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9DE5A" w14:textId="77777777" w:rsidR="00060DCE" w:rsidRDefault="00060DCE" w:rsidP="00060DCE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7729F0C4" wp14:editId="1F068452">
            <wp:extent cx="67627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3F56B" w14:textId="77777777" w:rsidR="00060DCE" w:rsidRDefault="00060DCE" w:rsidP="00060D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40CAD1BA" w14:textId="77777777" w:rsidR="00060DCE" w:rsidRDefault="00060DCE" w:rsidP="00060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3FDCADD4" w14:textId="77777777" w:rsidR="00060DCE" w:rsidRDefault="00060DCE" w:rsidP="00060D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10056F04" w14:textId="77777777" w:rsidR="00060DCE" w:rsidRDefault="00060DCE" w:rsidP="00060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3B80AD7E" w14:textId="77777777" w:rsidR="00060DCE" w:rsidRDefault="00060DCE" w:rsidP="00060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528C87B9" w14:textId="77777777" w:rsidR="00060DCE" w:rsidRDefault="00060DCE" w:rsidP="00060DCE">
      <w:pPr>
        <w:pStyle w:val="1"/>
      </w:pPr>
      <w:r>
        <w:t>ПОСТАНОВЛЕНИЕ</w:t>
      </w:r>
    </w:p>
    <w:p w14:paraId="743FB2F3" w14:textId="77777777" w:rsidR="00060DCE" w:rsidRDefault="00060DCE" w:rsidP="00060DCE">
      <w:pPr>
        <w:jc w:val="center"/>
        <w:rPr>
          <w:b/>
          <w:sz w:val="28"/>
        </w:rPr>
      </w:pPr>
    </w:p>
    <w:p w14:paraId="4AC0FFF3" w14:textId="77777777" w:rsidR="00060DCE" w:rsidRDefault="00060DCE" w:rsidP="00060DCE">
      <w:pPr>
        <w:rPr>
          <w:sz w:val="28"/>
          <w:szCs w:val="28"/>
        </w:rPr>
      </w:pPr>
    </w:p>
    <w:p w14:paraId="6927E7DD" w14:textId="66BBBF40" w:rsidR="00060DCE" w:rsidRDefault="00060DCE" w:rsidP="00060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B4FBA">
        <w:rPr>
          <w:b/>
          <w:sz w:val="28"/>
          <w:szCs w:val="28"/>
        </w:rPr>
        <w:t>22 августа 20</w:t>
      </w:r>
      <w:r>
        <w:rPr>
          <w:b/>
          <w:sz w:val="28"/>
          <w:szCs w:val="28"/>
        </w:rPr>
        <w:t xml:space="preserve">23 года № </w:t>
      </w:r>
      <w:r w:rsidR="00FB4FBA">
        <w:rPr>
          <w:b/>
          <w:sz w:val="28"/>
          <w:szCs w:val="28"/>
        </w:rPr>
        <w:t>1406</w:t>
      </w:r>
      <w:r>
        <w:rPr>
          <w:b/>
          <w:sz w:val="28"/>
          <w:szCs w:val="28"/>
        </w:rPr>
        <w:t>-п</w:t>
      </w:r>
    </w:p>
    <w:p w14:paraId="3AF6FA47" w14:textId="096AB574" w:rsidR="00060DCE" w:rsidRDefault="00060DCE" w:rsidP="00060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737E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Топки</w:t>
      </w:r>
    </w:p>
    <w:p w14:paraId="2FEC4C56" w14:textId="77777777" w:rsidR="00060DCE" w:rsidRDefault="00060DCE" w:rsidP="00060DCE">
      <w:pPr>
        <w:jc w:val="center"/>
        <w:rPr>
          <w:b/>
          <w:sz w:val="28"/>
          <w:szCs w:val="28"/>
        </w:rPr>
      </w:pPr>
    </w:p>
    <w:p w14:paraId="5D080640" w14:textId="77212576" w:rsidR="00AE7AB5" w:rsidRDefault="00060DCE" w:rsidP="00AB1B4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AE7AB5">
        <w:rPr>
          <w:b/>
          <w:bCs/>
          <w:sz w:val="28"/>
          <w:szCs w:val="28"/>
        </w:rPr>
        <w:t xml:space="preserve">О внесении изменений в постановление администрации Топкинского муниципального округа от </w:t>
      </w:r>
      <w:r w:rsidR="00AB1B40">
        <w:rPr>
          <w:b/>
          <w:bCs/>
          <w:sz w:val="28"/>
          <w:szCs w:val="28"/>
        </w:rPr>
        <w:t>17</w:t>
      </w:r>
      <w:r w:rsidRPr="00AE7AB5">
        <w:rPr>
          <w:b/>
          <w:bCs/>
          <w:sz w:val="28"/>
          <w:szCs w:val="28"/>
        </w:rPr>
        <w:t>.</w:t>
      </w:r>
      <w:r w:rsidR="00AB1B40">
        <w:rPr>
          <w:b/>
          <w:bCs/>
          <w:sz w:val="28"/>
          <w:szCs w:val="28"/>
        </w:rPr>
        <w:t>11</w:t>
      </w:r>
      <w:r w:rsidRPr="00AE7AB5">
        <w:rPr>
          <w:b/>
          <w:bCs/>
          <w:sz w:val="28"/>
          <w:szCs w:val="28"/>
        </w:rPr>
        <w:t>.202</w:t>
      </w:r>
      <w:r w:rsidR="00AB1B40">
        <w:rPr>
          <w:b/>
          <w:bCs/>
          <w:sz w:val="28"/>
          <w:szCs w:val="28"/>
        </w:rPr>
        <w:t>2</w:t>
      </w:r>
      <w:r w:rsidRPr="00AE7AB5">
        <w:rPr>
          <w:b/>
          <w:bCs/>
          <w:sz w:val="28"/>
          <w:szCs w:val="28"/>
        </w:rPr>
        <w:t xml:space="preserve"> № </w:t>
      </w:r>
      <w:r w:rsidR="00AB1B40">
        <w:rPr>
          <w:b/>
          <w:bCs/>
          <w:sz w:val="28"/>
          <w:szCs w:val="28"/>
        </w:rPr>
        <w:t>1556</w:t>
      </w:r>
      <w:r w:rsidRPr="00AE7AB5">
        <w:rPr>
          <w:b/>
          <w:bCs/>
          <w:sz w:val="28"/>
          <w:szCs w:val="28"/>
        </w:rPr>
        <w:t>-п «</w:t>
      </w:r>
      <w:r w:rsidR="00AE7AB5">
        <w:rPr>
          <w:b/>
          <w:bCs/>
          <w:sz w:val="28"/>
          <w:szCs w:val="28"/>
        </w:rPr>
        <w:t xml:space="preserve">Об утверждении </w:t>
      </w:r>
      <w:r w:rsidR="002F63DF">
        <w:rPr>
          <w:b/>
          <w:bCs/>
          <w:sz w:val="28"/>
          <w:szCs w:val="28"/>
        </w:rPr>
        <w:t xml:space="preserve">Порядка </w:t>
      </w:r>
      <w:r w:rsidR="00AB1B40">
        <w:rPr>
          <w:b/>
          <w:bCs/>
          <w:sz w:val="28"/>
          <w:szCs w:val="28"/>
        </w:rPr>
        <w:t xml:space="preserve">предоставления субсидии за счет средств бюджета </w:t>
      </w:r>
      <w:r w:rsidR="004B25CC">
        <w:rPr>
          <w:b/>
          <w:bCs/>
          <w:sz w:val="28"/>
          <w:szCs w:val="28"/>
        </w:rPr>
        <w:t xml:space="preserve">Топкинского </w:t>
      </w:r>
      <w:r w:rsidR="00AB1B40">
        <w:rPr>
          <w:b/>
          <w:bCs/>
          <w:sz w:val="28"/>
          <w:szCs w:val="28"/>
        </w:rPr>
        <w:t xml:space="preserve">муниципального округа </w:t>
      </w:r>
      <w:r w:rsidR="00AB1B40" w:rsidRPr="00EB7C00">
        <w:rPr>
          <w:b/>
          <w:bCs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возмещения указанным лицам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Топкинского муниципального округа</w:t>
      </w:r>
      <w:r w:rsidR="00AE7AB5">
        <w:rPr>
          <w:b/>
          <w:bCs/>
          <w:sz w:val="28"/>
          <w:szCs w:val="28"/>
        </w:rPr>
        <w:t>»</w:t>
      </w:r>
    </w:p>
    <w:p w14:paraId="25F6B1E0" w14:textId="77777777" w:rsidR="004B25CC" w:rsidRDefault="004B25CC" w:rsidP="00FB4FB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060DC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Российской Федерации», </w:t>
      </w:r>
      <w:r w:rsidR="00A17940">
        <w:rPr>
          <w:sz w:val="28"/>
          <w:szCs w:val="28"/>
        </w:rPr>
        <w:t>Уставом муниципального образования Топкинский муниципальный округ Кемеровской области-Кузбасса, в связи с изменением кадрового состава администрации Топкинского муниципального округа и приведением нормативного правового акта в соответствие</w:t>
      </w:r>
      <w:r w:rsidR="00060DCE">
        <w:rPr>
          <w:sz w:val="28"/>
          <w:szCs w:val="28"/>
        </w:rPr>
        <w:t>:</w:t>
      </w:r>
    </w:p>
    <w:p w14:paraId="796FA46A" w14:textId="0B571341" w:rsidR="00AB1B40" w:rsidRDefault="002F63DF" w:rsidP="00FB4F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3D4F">
        <w:rPr>
          <w:sz w:val="28"/>
          <w:szCs w:val="28"/>
        </w:rPr>
        <w:t>1.</w:t>
      </w:r>
      <w:r w:rsidR="009F2050">
        <w:rPr>
          <w:sz w:val="28"/>
          <w:szCs w:val="28"/>
        </w:rPr>
        <w:t xml:space="preserve"> </w:t>
      </w:r>
      <w:r w:rsidR="003D20F6" w:rsidRPr="00023D4F">
        <w:rPr>
          <w:sz w:val="28"/>
          <w:szCs w:val="28"/>
        </w:rPr>
        <w:t xml:space="preserve">Внести </w:t>
      </w:r>
      <w:r w:rsidRPr="002F63DF">
        <w:rPr>
          <w:sz w:val="28"/>
          <w:szCs w:val="28"/>
        </w:rPr>
        <w:t xml:space="preserve">в постановление администрации Топкинского муниципального округа </w:t>
      </w:r>
      <w:r w:rsidR="00AB1B40" w:rsidRPr="00AB1B40">
        <w:rPr>
          <w:sz w:val="28"/>
          <w:szCs w:val="28"/>
        </w:rPr>
        <w:t xml:space="preserve">от 17.11.2022 № 1556-п «Об утверждении Порядка предоставления субсидии за счет средств бюджета </w:t>
      </w:r>
      <w:r w:rsidR="004B25CC">
        <w:rPr>
          <w:sz w:val="28"/>
          <w:szCs w:val="28"/>
        </w:rPr>
        <w:t xml:space="preserve">Топкинского </w:t>
      </w:r>
      <w:r w:rsidR="00AB1B40" w:rsidRPr="00AB1B40">
        <w:rPr>
          <w:sz w:val="28"/>
          <w:szCs w:val="28"/>
        </w:rPr>
        <w:t xml:space="preserve">муниципального округа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целях возмещения указанным лицам затрат в связи с выполнением работ по капитальному ремонту объектов теплоснабжения, горячего и холодного </w:t>
      </w:r>
    </w:p>
    <w:p w14:paraId="2A336F8E" w14:textId="1BBE953A" w:rsidR="00AB1B40" w:rsidRDefault="00AB1B40" w:rsidP="00FB4FBA">
      <w:pPr>
        <w:jc w:val="both"/>
        <w:rPr>
          <w:sz w:val="28"/>
          <w:szCs w:val="28"/>
        </w:rPr>
      </w:pPr>
      <w:r w:rsidRPr="00AB1B40">
        <w:rPr>
          <w:sz w:val="28"/>
          <w:szCs w:val="28"/>
        </w:rPr>
        <w:lastRenderedPageBreak/>
        <w:t>водоснабжения, водоотведения, объектов иной инженерной инфраструктуры, расположенных на территории Топкинского муниципального округа»</w:t>
      </w:r>
      <w:r>
        <w:rPr>
          <w:sz w:val="28"/>
          <w:szCs w:val="28"/>
        </w:rPr>
        <w:t xml:space="preserve"> </w:t>
      </w:r>
      <w:r w:rsidR="00023D4F" w:rsidRPr="00023D4F">
        <w:rPr>
          <w:sz w:val="28"/>
          <w:szCs w:val="28"/>
        </w:rPr>
        <w:t>следующие изменения:</w:t>
      </w:r>
    </w:p>
    <w:p w14:paraId="49C78BDA" w14:textId="77777777" w:rsidR="00AB1B40" w:rsidRDefault="00AB1B40" w:rsidP="00FB4F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20F6">
        <w:rPr>
          <w:sz w:val="28"/>
          <w:szCs w:val="28"/>
        </w:rPr>
        <w:t xml:space="preserve">1.1. </w:t>
      </w:r>
      <w:r w:rsidR="009F2050">
        <w:rPr>
          <w:sz w:val="28"/>
          <w:szCs w:val="28"/>
        </w:rPr>
        <w:t xml:space="preserve">Пункт </w:t>
      </w:r>
      <w:r w:rsidR="002F63DF">
        <w:rPr>
          <w:sz w:val="28"/>
          <w:szCs w:val="28"/>
        </w:rPr>
        <w:t>3</w:t>
      </w:r>
      <w:r w:rsidR="009F2050">
        <w:rPr>
          <w:sz w:val="28"/>
          <w:szCs w:val="28"/>
        </w:rPr>
        <w:t xml:space="preserve"> данного постановления изложить в следующей редакции:</w:t>
      </w:r>
    </w:p>
    <w:p w14:paraId="1133FB15" w14:textId="1DEA8A47" w:rsidR="009F2050" w:rsidRDefault="006123CD" w:rsidP="00FB4FBA">
      <w:pPr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9F2050">
        <w:rPr>
          <w:sz w:val="28"/>
          <w:szCs w:val="28"/>
        </w:rPr>
        <w:t>.</w:t>
      </w:r>
      <w:r w:rsidR="009F2050" w:rsidRPr="009F2050">
        <w:rPr>
          <w:sz w:val="28"/>
          <w:szCs w:val="28"/>
        </w:rPr>
        <w:t xml:space="preserve"> </w:t>
      </w:r>
      <w:r w:rsidR="009F2050">
        <w:rPr>
          <w:sz w:val="28"/>
          <w:szCs w:val="28"/>
        </w:rPr>
        <w:t xml:space="preserve">Контроль за исполнением постановления возложить на заместителя главы Топкинского муниципального округа по ЖКХ и благоустройству – начальника управления </w:t>
      </w:r>
      <w:r w:rsidR="00F023B0">
        <w:rPr>
          <w:sz w:val="28"/>
          <w:szCs w:val="28"/>
        </w:rPr>
        <w:t>А.Ю. Новоселов</w:t>
      </w:r>
      <w:r>
        <w:rPr>
          <w:sz w:val="28"/>
          <w:szCs w:val="28"/>
        </w:rPr>
        <w:t>а</w:t>
      </w:r>
      <w:r w:rsidR="009F2050">
        <w:rPr>
          <w:sz w:val="28"/>
          <w:szCs w:val="28"/>
        </w:rPr>
        <w:t>.».</w:t>
      </w:r>
    </w:p>
    <w:p w14:paraId="12340A35" w14:textId="77777777" w:rsidR="00060DCE" w:rsidRDefault="00060DCE" w:rsidP="00FB4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79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717841DB" w14:textId="52B42973" w:rsidR="00060DCE" w:rsidRDefault="00C1425F" w:rsidP="00FB4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0DCE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Топкинского муниципального округа по ЖКХ и 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– начальника управления </w:t>
      </w:r>
      <w:r w:rsidR="00F023B0">
        <w:rPr>
          <w:rFonts w:ascii="Times New Roman" w:hAnsi="Times New Roman" w:cs="Times New Roman"/>
          <w:sz w:val="28"/>
          <w:szCs w:val="28"/>
        </w:rPr>
        <w:t>А.Ю. Новоселова</w:t>
      </w:r>
      <w:r w:rsidR="00060DCE">
        <w:rPr>
          <w:rFonts w:ascii="Times New Roman" w:hAnsi="Times New Roman" w:cs="Times New Roman"/>
          <w:sz w:val="28"/>
          <w:szCs w:val="28"/>
        </w:rPr>
        <w:t>.</w:t>
      </w:r>
    </w:p>
    <w:p w14:paraId="262041E2" w14:textId="1AC2730B" w:rsidR="00060DCE" w:rsidRDefault="00C1425F" w:rsidP="00FB4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0DC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официального </w:t>
      </w:r>
      <w:r w:rsidR="002F63DF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3E8C37F2" w14:textId="77777777" w:rsidR="00060DCE" w:rsidRDefault="00060DCE" w:rsidP="00060DC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5A12F3BD" w14:textId="77777777" w:rsidR="00F023B0" w:rsidRDefault="00F023B0" w:rsidP="00060DC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D161768" w14:textId="77777777" w:rsidR="00060DCE" w:rsidRDefault="00060DCE" w:rsidP="00060D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508D0ABA" w14:textId="75BFEE17" w:rsidR="009A2119" w:rsidRPr="009A2119" w:rsidRDefault="00060DCE" w:rsidP="009A2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</w:t>
      </w:r>
      <w:r w:rsidR="0073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Фролов</w:t>
      </w:r>
    </w:p>
    <w:sectPr w:rsidR="009A2119" w:rsidRPr="009A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29A7"/>
    <w:multiLevelType w:val="hybridMultilevel"/>
    <w:tmpl w:val="A1EC8A5C"/>
    <w:lvl w:ilvl="0" w:tplc="E2883E2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CC"/>
    <w:rsid w:val="00023D4F"/>
    <w:rsid w:val="00060DCE"/>
    <w:rsid w:val="0011181F"/>
    <w:rsid w:val="002F63DF"/>
    <w:rsid w:val="003D20F6"/>
    <w:rsid w:val="004B25CC"/>
    <w:rsid w:val="006123CD"/>
    <w:rsid w:val="006552CC"/>
    <w:rsid w:val="006F4418"/>
    <w:rsid w:val="00737EB3"/>
    <w:rsid w:val="009A2119"/>
    <w:rsid w:val="009F2050"/>
    <w:rsid w:val="00A17940"/>
    <w:rsid w:val="00AB1B40"/>
    <w:rsid w:val="00AE7AB5"/>
    <w:rsid w:val="00BD74CB"/>
    <w:rsid w:val="00C1425F"/>
    <w:rsid w:val="00C8710A"/>
    <w:rsid w:val="00F023B0"/>
    <w:rsid w:val="00FB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5484"/>
  <w15:chartTrackingRefBased/>
  <w15:docId w15:val="{C87B39FB-2C9D-436D-B362-CDE002CD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DC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DC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060D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60D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0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locked/>
    <w:rsid w:val="00060DC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060DCE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0pt">
    <w:name w:val="Основной текст + Интервал 0 pt"/>
    <w:basedOn w:val="a3"/>
    <w:rsid w:val="00060DCE"/>
    <w:rPr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styleId="a4">
    <w:name w:val="Hyperlink"/>
    <w:basedOn w:val="a0"/>
    <w:uiPriority w:val="99"/>
    <w:semiHidden/>
    <w:unhideWhenUsed/>
    <w:rsid w:val="00060DCE"/>
    <w:rPr>
      <w:color w:val="0000FF"/>
      <w:u w:val="single"/>
    </w:rPr>
  </w:style>
  <w:style w:type="paragraph" w:customStyle="1" w:styleId="11">
    <w:name w:val="Без интервала1"/>
    <w:rsid w:val="00AE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1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Фадюшина Е.Н.</dc:creator>
  <cp:keywords/>
  <dc:description/>
  <cp:lastModifiedBy>Кузякова О.Н.</cp:lastModifiedBy>
  <cp:revision>4</cp:revision>
  <dcterms:created xsi:type="dcterms:W3CDTF">2023-08-16T07:14:00Z</dcterms:created>
  <dcterms:modified xsi:type="dcterms:W3CDTF">2023-08-22T08:49:00Z</dcterms:modified>
</cp:coreProperties>
</file>