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485" w:rsidRDefault="00CA40D3">
      <w:pPr>
        <w:jc w:val="center"/>
        <w:rPr>
          <w:b/>
          <w:sz w:val="36"/>
        </w:rPr>
      </w:pPr>
      <w:r>
        <w:rPr>
          <w:noProof/>
          <w:lang w:eastAsia="ru-RU" w:bidi="ar-SA"/>
        </w:rPr>
        <w:drawing>
          <wp:inline distT="0" distB="0" distL="0" distR="0">
            <wp:extent cx="678815" cy="84328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2" t="-17" r="-22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485" w:rsidRDefault="00CA40D3">
      <w:pPr>
        <w:ind w:firstLine="709"/>
        <w:jc w:val="center"/>
      </w:pPr>
      <w:r>
        <w:rPr>
          <w:b/>
          <w:sz w:val="36"/>
        </w:rPr>
        <w:t>Российская Федерация</w:t>
      </w:r>
    </w:p>
    <w:p w:rsidR="00961485" w:rsidRDefault="00CA40D3">
      <w:pPr>
        <w:ind w:firstLine="709"/>
        <w:jc w:val="center"/>
      </w:pPr>
      <w:r>
        <w:rPr>
          <w:b/>
          <w:sz w:val="28"/>
        </w:rPr>
        <w:t>КЕМЕРОВСКАЯ ОБЛАСТЬ-КУЗБАСС</w:t>
      </w:r>
    </w:p>
    <w:p w:rsidR="00961485" w:rsidRDefault="00CA40D3">
      <w:pPr>
        <w:ind w:firstLine="709"/>
        <w:jc w:val="center"/>
      </w:pPr>
      <w:proofErr w:type="spellStart"/>
      <w:r>
        <w:rPr>
          <w:b/>
          <w:sz w:val="36"/>
        </w:rPr>
        <w:t>Топкинский</w:t>
      </w:r>
      <w:proofErr w:type="spellEnd"/>
      <w:r>
        <w:rPr>
          <w:b/>
          <w:sz w:val="36"/>
        </w:rPr>
        <w:t xml:space="preserve"> муниципальный округ</w:t>
      </w:r>
    </w:p>
    <w:p w:rsidR="00961485" w:rsidRDefault="00CA40D3">
      <w:pPr>
        <w:ind w:firstLine="709"/>
        <w:jc w:val="center"/>
      </w:pPr>
      <w:r>
        <w:rPr>
          <w:b/>
          <w:sz w:val="28"/>
        </w:rPr>
        <w:t>АДМИНИСТРАЦИЯ</w:t>
      </w:r>
    </w:p>
    <w:p w:rsidR="00961485" w:rsidRDefault="00CA40D3">
      <w:pPr>
        <w:ind w:firstLine="709"/>
        <w:jc w:val="center"/>
      </w:pPr>
      <w:r>
        <w:rPr>
          <w:b/>
          <w:sz w:val="28"/>
        </w:rPr>
        <w:t>ТОПКИНСКОГО МУНИЦИПАЛЬНОГО ОКРУГА</w:t>
      </w:r>
    </w:p>
    <w:p w:rsidR="00961485" w:rsidRDefault="00CA40D3">
      <w:pPr>
        <w:pStyle w:val="1"/>
        <w:ind w:firstLine="709"/>
      </w:pPr>
      <w:r>
        <w:t>ПОСТАНОВЛЕНИЕ</w:t>
      </w:r>
    </w:p>
    <w:p w:rsidR="00961485" w:rsidRDefault="00961485">
      <w:pPr>
        <w:ind w:firstLine="709"/>
        <w:jc w:val="center"/>
        <w:rPr>
          <w:sz w:val="28"/>
        </w:rPr>
      </w:pPr>
    </w:p>
    <w:p w:rsidR="00961485" w:rsidRDefault="00CA40D3" w:rsidP="00D06620">
      <w:pPr>
        <w:jc w:val="center"/>
      </w:pPr>
      <w:r>
        <w:rPr>
          <w:b/>
          <w:sz w:val="28"/>
        </w:rPr>
        <w:t xml:space="preserve">от </w:t>
      </w:r>
      <w:r w:rsidR="00D06620">
        <w:rPr>
          <w:b/>
          <w:sz w:val="28"/>
        </w:rPr>
        <w:t>14 февраля 2</w:t>
      </w:r>
      <w:r>
        <w:rPr>
          <w:b/>
          <w:sz w:val="28"/>
        </w:rPr>
        <w:t xml:space="preserve">025 года № </w:t>
      </w:r>
      <w:r w:rsidR="00D06620">
        <w:rPr>
          <w:b/>
          <w:sz w:val="28"/>
        </w:rPr>
        <w:t>247</w:t>
      </w:r>
      <w:r>
        <w:rPr>
          <w:b/>
          <w:sz w:val="28"/>
        </w:rPr>
        <w:t>-п</w:t>
      </w:r>
    </w:p>
    <w:p w:rsidR="00961485" w:rsidRDefault="00CA40D3" w:rsidP="00D06620">
      <w:pPr>
        <w:jc w:val="center"/>
      </w:pP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г.Топки</w:t>
      </w:r>
      <w:proofErr w:type="spellEnd"/>
    </w:p>
    <w:p w:rsidR="00961485" w:rsidRDefault="00961485">
      <w:pPr>
        <w:jc w:val="center"/>
        <w:rPr>
          <w:b/>
          <w:sz w:val="28"/>
        </w:rPr>
      </w:pPr>
    </w:p>
    <w:p w:rsidR="00961485" w:rsidRDefault="00CA40D3">
      <w:pPr>
        <w:jc w:val="center"/>
      </w:pPr>
      <w:bookmarkStart w:id="0" w:name="__DdeLink__8984_2331862369"/>
      <w:r>
        <w:rPr>
          <w:b/>
          <w:sz w:val="28"/>
        </w:rPr>
        <w:t>О внесении изменений в постановление администрации Топкинского муниципального округа от 08.05.2020 № 350-п «О создании комиссии по обеспечению безопасности дорожного движения на территории Топкинского муниципального округа»</w:t>
      </w:r>
      <w:bookmarkEnd w:id="0"/>
    </w:p>
    <w:p w:rsidR="00961485" w:rsidRDefault="00961485">
      <w:pPr>
        <w:ind w:firstLine="709"/>
        <w:jc w:val="both"/>
        <w:rPr>
          <w:b/>
          <w:sz w:val="28"/>
        </w:rPr>
      </w:pPr>
    </w:p>
    <w:p w:rsidR="00961485" w:rsidRDefault="00CA40D3">
      <w:pPr>
        <w:pStyle w:val="af5"/>
      </w:pPr>
      <w:r>
        <w:tab/>
        <w:t>В соответствии с Федеральным законом от 10.12.1995 №</w:t>
      </w:r>
      <w:r>
        <w:rPr>
          <w:i/>
        </w:rPr>
        <w:t xml:space="preserve"> </w:t>
      </w:r>
      <w:r>
        <w:t xml:space="preserve">196-ФЗ «О безопасности дорожного движения»,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t>Топкинский</w:t>
      </w:r>
      <w:proofErr w:type="spellEnd"/>
      <w:r>
        <w:t xml:space="preserve"> муниципальный округ Кемеровской области - Кузбасса, в целях повышения безопасности дорожного движения на территории Топкинского муниципального округа и приведением нормативного правового акта в соответствие:      </w:t>
      </w:r>
    </w:p>
    <w:p w:rsidR="00961485" w:rsidRDefault="00CA40D3">
      <w:pPr>
        <w:pStyle w:val="af5"/>
      </w:pPr>
      <w:r>
        <w:tab/>
        <w:t>1. Внести в постановление администрации Топкинского муниципального округа от 08.05.2020 № 350-п «О создании комиссии по обеспечению безопасности дорожного движения на территории Топкинского муниципального округа» следующие изменения:</w:t>
      </w:r>
    </w:p>
    <w:p w:rsidR="00961485" w:rsidRDefault="00CA40D3">
      <w:pPr>
        <w:pStyle w:val="af5"/>
      </w:pPr>
      <w:r>
        <w:tab/>
        <w:t>1.1. Состав комиссии по обеспечению безопасности дорожного движения на территории Топкинского муниципального округа утвердить в новой редакции.</w:t>
      </w:r>
    </w:p>
    <w:p w:rsidR="00961485" w:rsidRDefault="00CA40D3">
      <w:pPr>
        <w:pStyle w:val="af5"/>
      </w:pPr>
      <w:r>
        <w:tab/>
        <w:t xml:space="preserve">2.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 </w:t>
      </w:r>
    </w:p>
    <w:p w:rsidR="00961485" w:rsidRDefault="00CA40D3">
      <w:pPr>
        <w:pStyle w:val="af5"/>
      </w:pPr>
      <w:r>
        <w:tab/>
      </w:r>
      <w:r w:rsidR="00D06620">
        <w:t>3</w:t>
      </w:r>
      <w:r>
        <w:t>. Контроль за исполнением постановления оставляю за собой.</w:t>
      </w:r>
    </w:p>
    <w:p w:rsidR="00961485" w:rsidRDefault="00CA40D3">
      <w:pPr>
        <w:pStyle w:val="af5"/>
      </w:pPr>
      <w:r>
        <w:tab/>
      </w:r>
      <w:r w:rsidR="00D06620">
        <w:t>4</w:t>
      </w:r>
      <w:r>
        <w:t>. Постановление вступает в силу после официального обнародования.</w:t>
      </w:r>
    </w:p>
    <w:p w:rsidR="00961485" w:rsidRDefault="00961485">
      <w:pPr>
        <w:pStyle w:val="af5"/>
      </w:pPr>
    </w:p>
    <w:p w:rsidR="00961485" w:rsidRDefault="00CA40D3">
      <w:pPr>
        <w:pStyle w:val="af5"/>
      </w:pPr>
      <w:r>
        <w:t xml:space="preserve">Глава Топкинского  </w:t>
      </w:r>
    </w:p>
    <w:p w:rsidR="00961485" w:rsidRDefault="00CA40D3">
      <w:pPr>
        <w:pStyle w:val="af5"/>
      </w:pPr>
      <w:r>
        <w:t>муниципального округа                                                                   С.В. Фролов</w:t>
      </w:r>
    </w:p>
    <w:p w:rsidR="00715A17" w:rsidRDefault="00715A17">
      <w:pPr>
        <w:rPr>
          <w:sz w:val="28"/>
        </w:rPr>
      </w:pPr>
      <w:r>
        <w:br w:type="page"/>
      </w:r>
    </w:p>
    <w:p w:rsidR="00715A17" w:rsidRDefault="00715A17" w:rsidP="00715A17">
      <w:pPr>
        <w:pStyle w:val="Standard"/>
        <w:jc w:val="right"/>
      </w:pPr>
      <w:r>
        <w:t>УТВЕРЖДЕН</w:t>
      </w:r>
    </w:p>
    <w:p w:rsidR="00715A17" w:rsidRDefault="00715A17" w:rsidP="00715A17">
      <w:pPr>
        <w:pStyle w:val="Standard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  <w:t>постановлением администрации</w:t>
      </w:r>
    </w:p>
    <w:p w:rsidR="00715A17" w:rsidRDefault="00715A17" w:rsidP="00715A17">
      <w:pPr>
        <w:pStyle w:val="Standard"/>
        <w:jc w:val="right"/>
      </w:pPr>
      <w:r>
        <w:t>Топкинского муниципального округа</w:t>
      </w:r>
    </w:p>
    <w:p w:rsidR="00715A17" w:rsidRDefault="00715A17" w:rsidP="00715A17">
      <w:pPr>
        <w:pStyle w:val="Standard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от 14 февраля 2025 года № 247-п</w:t>
      </w:r>
    </w:p>
    <w:p w:rsidR="00715A17" w:rsidRDefault="00715A17" w:rsidP="00715A17">
      <w:pPr>
        <w:pStyle w:val="Standard"/>
        <w:rPr>
          <w:b/>
        </w:rPr>
      </w:pPr>
    </w:p>
    <w:p w:rsidR="00715A17" w:rsidRDefault="00715A17" w:rsidP="00715A17">
      <w:pPr>
        <w:pStyle w:val="Standard"/>
        <w:rPr>
          <w:b/>
        </w:rPr>
      </w:pPr>
    </w:p>
    <w:p w:rsidR="00715A17" w:rsidRDefault="00715A17" w:rsidP="00715A17">
      <w:pPr>
        <w:pStyle w:val="Standard"/>
        <w:rPr>
          <w:b/>
        </w:rPr>
      </w:pPr>
      <w:r>
        <w:rPr>
          <w:b/>
        </w:rPr>
        <w:t>С О С Т А В</w:t>
      </w:r>
    </w:p>
    <w:p w:rsidR="00715A17" w:rsidRDefault="00715A17" w:rsidP="00715A17">
      <w:pPr>
        <w:pStyle w:val="Standard"/>
        <w:rPr>
          <w:b/>
        </w:rPr>
      </w:pPr>
      <w:r>
        <w:rPr>
          <w:b/>
        </w:rPr>
        <w:t>комиссии по обеспечению безопасности дорожного движения на территории Топкинского муниципального округа</w:t>
      </w:r>
    </w:p>
    <w:p w:rsidR="00715A17" w:rsidRDefault="00715A17" w:rsidP="00715A17">
      <w:pPr>
        <w:pStyle w:val="Standard"/>
        <w:rPr>
          <w:b/>
        </w:rPr>
      </w:pPr>
    </w:p>
    <w:tbl>
      <w:tblPr>
        <w:tblW w:w="93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6"/>
        <w:gridCol w:w="6095"/>
      </w:tblGrid>
      <w:tr w:rsidR="00715A17" w:rsidTr="00757E57">
        <w:tblPrEx>
          <w:tblCellMar>
            <w:top w:w="0" w:type="dxa"/>
            <w:bottom w:w="0" w:type="dxa"/>
          </w:tblCellMar>
        </w:tblPrEx>
        <w:tc>
          <w:tcPr>
            <w:tcW w:w="3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A17" w:rsidRDefault="00715A17" w:rsidP="00757E57">
            <w:pPr>
              <w:pStyle w:val="Standard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председатель комиссии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A17" w:rsidRDefault="00715A17" w:rsidP="00757E57">
            <w:pPr>
              <w:pStyle w:val="Standard"/>
              <w:jc w:val="both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-  глава Топкинского муниципального округа</w:t>
            </w:r>
          </w:p>
          <w:p w:rsidR="00715A17" w:rsidRDefault="00715A17" w:rsidP="00757E57">
            <w:pPr>
              <w:pStyle w:val="Standard"/>
              <w:jc w:val="both"/>
              <w:rPr>
                <w:kern w:val="0"/>
                <w:szCs w:val="20"/>
              </w:rPr>
            </w:pPr>
          </w:p>
        </w:tc>
      </w:tr>
      <w:tr w:rsidR="00715A17" w:rsidTr="00757E57">
        <w:tblPrEx>
          <w:tblCellMar>
            <w:top w:w="0" w:type="dxa"/>
            <w:bottom w:w="0" w:type="dxa"/>
          </w:tblCellMar>
        </w:tblPrEx>
        <w:tc>
          <w:tcPr>
            <w:tcW w:w="3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A17" w:rsidRDefault="00715A17" w:rsidP="00757E57">
            <w:pPr>
              <w:pStyle w:val="Standard"/>
              <w:jc w:val="left"/>
              <w:rPr>
                <w:kern w:val="0"/>
                <w:sz w:val="16"/>
                <w:szCs w:val="20"/>
              </w:rPr>
            </w:pP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A17" w:rsidRDefault="00715A17" w:rsidP="00757E57">
            <w:pPr>
              <w:pStyle w:val="Standard"/>
              <w:jc w:val="both"/>
              <w:rPr>
                <w:kern w:val="0"/>
                <w:sz w:val="16"/>
                <w:szCs w:val="20"/>
              </w:rPr>
            </w:pPr>
          </w:p>
        </w:tc>
      </w:tr>
      <w:tr w:rsidR="00715A17" w:rsidTr="00757E57">
        <w:tblPrEx>
          <w:tblCellMar>
            <w:top w:w="0" w:type="dxa"/>
            <w:bottom w:w="0" w:type="dxa"/>
          </w:tblCellMar>
        </w:tblPrEx>
        <w:tc>
          <w:tcPr>
            <w:tcW w:w="3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A17" w:rsidRDefault="00715A17" w:rsidP="00757E57">
            <w:pPr>
              <w:pStyle w:val="Standard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заместитель председателя комиссии</w:t>
            </w:r>
          </w:p>
          <w:p w:rsidR="00715A17" w:rsidRDefault="00715A17" w:rsidP="00757E57">
            <w:pPr>
              <w:pStyle w:val="Standard"/>
              <w:jc w:val="left"/>
              <w:rPr>
                <w:kern w:val="0"/>
                <w:szCs w:val="20"/>
              </w:rPr>
            </w:pPr>
          </w:p>
          <w:p w:rsidR="00715A17" w:rsidRDefault="00715A17" w:rsidP="00757E57">
            <w:pPr>
              <w:pStyle w:val="Standard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заместитель председателя комиссии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A17" w:rsidRDefault="00715A17" w:rsidP="00757E57">
            <w:pPr>
              <w:pStyle w:val="Standard"/>
              <w:jc w:val="both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- заместитель главы Топкинского муниципального округа по ЖКХ и благоустройству - начальник управления</w:t>
            </w:r>
          </w:p>
          <w:p w:rsidR="00715A17" w:rsidRDefault="00715A17" w:rsidP="00757E57">
            <w:pPr>
              <w:pStyle w:val="Standard"/>
              <w:jc w:val="both"/>
              <w:rPr>
                <w:kern w:val="0"/>
                <w:szCs w:val="20"/>
              </w:rPr>
            </w:pPr>
          </w:p>
          <w:p w:rsidR="00715A17" w:rsidRDefault="00715A17" w:rsidP="00757E57">
            <w:pPr>
              <w:pStyle w:val="Standard"/>
              <w:tabs>
                <w:tab w:val="left" w:pos="601"/>
              </w:tabs>
              <w:ind w:firstLine="34"/>
              <w:jc w:val="both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- заместитель главы Топкинского муниципального округа по координации работы с правоохранительными органами и вопросам ГО и ЧС</w:t>
            </w:r>
          </w:p>
        </w:tc>
      </w:tr>
      <w:tr w:rsidR="00715A17" w:rsidTr="00757E57">
        <w:tblPrEx>
          <w:tblCellMar>
            <w:top w:w="0" w:type="dxa"/>
            <w:bottom w:w="0" w:type="dxa"/>
          </w:tblCellMar>
        </w:tblPrEx>
        <w:tc>
          <w:tcPr>
            <w:tcW w:w="3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A17" w:rsidRDefault="00715A17" w:rsidP="00757E57">
            <w:pPr>
              <w:pStyle w:val="Standard"/>
              <w:jc w:val="left"/>
              <w:rPr>
                <w:kern w:val="0"/>
                <w:sz w:val="16"/>
                <w:szCs w:val="20"/>
              </w:rPr>
            </w:pP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A17" w:rsidRDefault="00715A17" w:rsidP="00757E57">
            <w:pPr>
              <w:pStyle w:val="Standard"/>
              <w:jc w:val="both"/>
              <w:rPr>
                <w:kern w:val="0"/>
                <w:sz w:val="16"/>
                <w:szCs w:val="20"/>
              </w:rPr>
            </w:pPr>
          </w:p>
        </w:tc>
      </w:tr>
      <w:tr w:rsidR="00715A17" w:rsidTr="00757E57">
        <w:tblPrEx>
          <w:tblCellMar>
            <w:top w:w="0" w:type="dxa"/>
            <w:bottom w:w="0" w:type="dxa"/>
          </w:tblCellMar>
        </w:tblPrEx>
        <w:tc>
          <w:tcPr>
            <w:tcW w:w="3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A17" w:rsidRDefault="00715A17" w:rsidP="00757E57">
            <w:pPr>
              <w:pStyle w:val="Standard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секретарь комиссии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A17" w:rsidRDefault="00715A17" w:rsidP="00757E57">
            <w:pPr>
              <w:pStyle w:val="Standard"/>
              <w:jc w:val="both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-  начальник отдела дорожной деятельности управления ЖКХ и благоустройства администрации Топкинского муниципального округа</w:t>
            </w:r>
          </w:p>
          <w:p w:rsidR="00715A17" w:rsidRDefault="00715A17" w:rsidP="00757E57">
            <w:pPr>
              <w:pStyle w:val="Standard"/>
              <w:jc w:val="both"/>
              <w:rPr>
                <w:kern w:val="0"/>
                <w:szCs w:val="20"/>
              </w:rPr>
            </w:pPr>
          </w:p>
        </w:tc>
      </w:tr>
      <w:tr w:rsidR="00715A17" w:rsidTr="00757E5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A17" w:rsidRDefault="00715A17" w:rsidP="00757E57">
            <w:pPr>
              <w:pStyle w:val="Standard"/>
              <w:spacing w:line="276" w:lineRule="auto"/>
              <w:jc w:val="left"/>
              <w:rPr>
                <w:kern w:val="0"/>
                <w:sz w:val="16"/>
                <w:szCs w:val="20"/>
              </w:rPr>
            </w:pP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A17" w:rsidRDefault="00715A17" w:rsidP="00757E57">
            <w:pPr>
              <w:pStyle w:val="Standard"/>
              <w:spacing w:line="276" w:lineRule="auto"/>
              <w:jc w:val="both"/>
              <w:rPr>
                <w:kern w:val="0"/>
                <w:sz w:val="16"/>
                <w:szCs w:val="20"/>
              </w:rPr>
            </w:pPr>
          </w:p>
        </w:tc>
      </w:tr>
      <w:tr w:rsidR="00715A17" w:rsidTr="00757E57">
        <w:tblPrEx>
          <w:tblCellMar>
            <w:top w:w="0" w:type="dxa"/>
            <w:bottom w:w="0" w:type="dxa"/>
          </w:tblCellMar>
        </w:tblPrEx>
        <w:tc>
          <w:tcPr>
            <w:tcW w:w="932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A17" w:rsidRDefault="00715A17" w:rsidP="00757E57">
            <w:pPr>
              <w:pStyle w:val="Standard"/>
              <w:spacing w:line="276" w:lineRule="auto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Члены комиссии:</w:t>
            </w:r>
          </w:p>
        </w:tc>
      </w:tr>
      <w:tr w:rsidR="00715A17" w:rsidTr="00757E57">
        <w:tblPrEx>
          <w:tblCellMar>
            <w:top w:w="0" w:type="dxa"/>
            <w:bottom w:w="0" w:type="dxa"/>
          </w:tblCellMar>
        </w:tblPrEx>
        <w:tc>
          <w:tcPr>
            <w:tcW w:w="932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A17" w:rsidRDefault="00715A17" w:rsidP="00757E57">
            <w:pPr>
              <w:pStyle w:val="Standard"/>
              <w:spacing w:line="276" w:lineRule="auto"/>
              <w:rPr>
                <w:kern w:val="0"/>
                <w:sz w:val="16"/>
                <w:szCs w:val="20"/>
              </w:rPr>
            </w:pPr>
          </w:p>
        </w:tc>
      </w:tr>
      <w:tr w:rsidR="00715A17" w:rsidTr="00757E57">
        <w:tblPrEx>
          <w:tblCellMar>
            <w:top w:w="0" w:type="dxa"/>
            <w:bottom w:w="0" w:type="dxa"/>
          </w:tblCellMar>
        </w:tblPrEx>
        <w:tc>
          <w:tcPr>
            <w:tcW w:w="932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A17" w:rsidRDefault="00715A17" w:rsidP="00757E57">
            <w:pPr>
              <w:pStyle w:val="Standard"/>
              <w:spacing w:line="276" w:lineRule="auto"/>
              <w:jc w:val="both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- главный врач Государственного автономного учреждения здравоохранения «Кузбасский клинический госпиталь для ветеранов войн» (по согласованию)</w:t>
            </w:r>
          </w:p>
          <w:p w:rsidR="00715A17" w:rsidRDefault="00715A17" w:rsidP="00757E57">
            <w:pPr>
              <w:pStyle w:val="Standard"/>
              <w:spacing w:line="276" w:lineRule="auto"/>
              <w:jc w:val="both"/>
              <w:rPr>
                <w:kern w:val="0"/>
                <w:szCs w:val="20"/>
              </w:rPr>
            </w:pPr>
          </w:p>
          <w:p w:rsidR="00715A17" w:rsidRDefault="00715A17" w:rsidP="00757E57">
            <w:pPr>
              <w:pStyle w:val="Standard"/>
              <w:spacing w:line="276" w:lineRule="auto"/>
              <w:jc w:val="both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 xml:space="preserve">- начальник отдела ГИБДД Отдела МВД России по </w:t>
            </w:r>
            <w:proofErr w:type="spellStart"/>
            <w:r>
              <w:rPr>
                <w:kern w:val="0"/>
                <w:szCs w:val="20"/>
              </w:rPr>
              <w:t>Топкинскому</w:t>
            </w:r>
            <w:proofErr w:type="spellEnd"/>
            <w:r>
              <w:rPr>
                <w:kern w:val="0"/>
                <w:szCs w:val="20"/>
              </w:rPr>
              <w:t xml:space="preserve"> муниципальному округу (по согласованию)</w:t>
            </w:r>
          </w:p>
          <w:p w:rsidR="00715A17" w:rsidRDefault="00715A17" w:rsidP="00757E57">
            <w:pPr>
              <w:pStyle w:val="Standard"/>
              <w:spacing w:line="276" w:lineRule="auto"/>
              <w:jc w:val="both"/>
              <w:rPr>
                <w:kern w:val="0"/>
                <w:szCs w:val="20"/>
              </w:rPr>
            </w:pPr>
          </w:p>
        </w:tc>
      </w:tr>
      <w:tr w:rsidR="00715A17" w:rsidTr="00757E57">
        <w:tblPrEx>
          <w:tblCellMar>
            <w:top w:w="0" w:type="dxa"/>
            <w:bottom w:w="0" w:type="dxa"/>
          </w:tblCellMar>
        </w:tblPrEx>
        <w:tc>
          <w:tcPr>
            <w:tcW w:w="932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A17" w:rsidRDefault="00715A17" w:rsidP="00757E57">
            <w:pPr>
              <w:pStyle w:val="Standard"/>
              <w:spacing w:line="276" w:lineRule="auto"/>
              <w:jc w:val="both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 xml:space="preserve">- государственный инспектор дорожного надзора Отдела ГИБДД Отдела МВД по </w:t>
            </w:r>
            <w:proofErr w:type="spellStart"/>
            <w:r>
              <w:rPr>
                <w:kern w:val="0"/>
                <w:szCs w:val="20"/>
              </w:rPr>
              <w:t>Топкинскому</w:t>
            </w:r>
            <w:proofErr w:type="spellEnd"/>
            <w:r>
              <w:rPr>
                <w:kern w:val="0"/>
                <w:szCs w:val="20"/>
              </w:rPr>
              <w:t xml:space="preserve"> муниципальному округу (по согласованию)</w:t>
            </w:r>
          </w:p>
          <w:p w:rsidR="00715A17" w:rsidRDefault="00715A17" w:rsidP="00757E57">
            <w:pPr>
              <w:pStyle w:val="Standard"/>
              <w:spacing w:line="276" w:lineRule="auto"/>
              <w:jc w:val="both"/>
              <w:rPr>
                <w:kern w:val="0"/>
                <w:szCs w:val="20"/>
              </w:rPr>
            </w:pPr>
          </w:p>
        </w:tc>
      </w:tr>
      <w:tr w:rsidR="00715A17" w:rsidTr="00757E57">
        <w:tblPrEx>
          <w:tblCellMar>
            <w:top w:w="0" w:type="dxa"/>
            <w:bottom w:w="0" w:type="dxa"/>
          </w:tblCellMar>
        </w:tblPrEx>
        <w:tc>
          <w:tcPr>
            <w:tcW w:w="932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A17" w:rsidRDefault="00715A17" w:rsidP="00757E57">
            <w:pPr>
              <w:pStyle w:val="Standard"/>
              <w:spacing w:line="276" w:lineRule="auto"/>
              <w:jc w:val="both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- начальник автоколонны г. Топки филиала ГПК «</w:t>
            </w:r>
            <w:proofErr w:type="spellStart"/>
            <w:r>
              <w:rPr>
                <w:kern w:val="0"/>
                <w:szCs w:val="20"/>
              </w:rPr>
              <w:t>Пассажиравтотранс</w:t>
            </w:r>
            <w:proofErr w:type="spellEnd"/>
            <w:r>
              <w:rPr>
                <w:kern w:val="0"/>
                <w:szCs w:val="20"/>
              </w:rPr>
              <w:t xml:space="preserve">» </w:t>
            </w:r>
            <w:proofErr w:type="spellStart"/>
            <w:r>
              <w:rPr>
                <w:kern w:val="0"/>
                <w:szCs w:val="20"/>
              </w:rPr>
              <w:t>г.Кемерово</w:t>
            </w:r>
            <w:proofErr w:type="spellEnd"/>
            <w:r>
              <w:rPr>
                <w:kern w:val="0"/>
                <w:szCs w:val="20"/>
              </w:rPr>
              <w:t xml:space="preserve"> (по согласованию)</w:t>
            </w:r>
          </w:p>
          <w:p w:rsidR="00715A17" w:rsidRDefault="00715A17" w:rsidP="00757E57">
            <w:pPr>
              <w:pStyle w:val="Standard"/>
              <w:spacing w:line="276" w:lineRule="auto"/>
              <w:jc w:val="both"/>
              <w:rPr>
                <w:kern w:val="0"/>
                <w:szCs w:val="20"/>
              </w:rPr>
            </w:pPr>
          </w:p>
        </w:tc>
      </w:tr>
      <w:tr w:rsidR="00715A17" w:rsidTr="00757E57">
        <w:tblPrEx>
          <w:tblCellMar>
            <w:top w:w="0" w:type="dxa"/>
            <w:bottom w:w="0" w:type="dxa"/>
          </w:tblCellMar>
        </w:tblPrEx>
        <w:tc>
          <w:tcPr>
            <w:tcW w:w="932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A17" w:rsidRDefault="00715A17" w:rsidP="00757E57">
            <w:pPr>
              <w:pStyle w:val="Standard"/>
              <w:spacing w:line="276" w:lineRule="auto"/>
              <w:jc w:val="both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- начальник филиала ГПК «</w:t>
            </w:r>
            <w:proofErr w:type="spellStart"/>
            <w:r>
              <w:rPr>
                <w:kern w:val="0"/>
                <w:szCs w:val="20"/>
              </w:rPr>
              <w:t>Пассажиравтотранс</w:t>
            </w:r>
            <w:proofErr w:type="spellEnd"/>
            <w:r>
              <w:rPr>
                <w:kern w:val="0"/>
                <w:szCs w:val="20"/>
              </w:rPr>
              <w:t>» «</w:t>
            </w:r>
            <w:proofErr w:type="spellStart"/>
            <w:r>
              <w:rPr>
                <w:kern w:val="0"/>
                <w:szCs w:val="20"/>
              </w:rPr>
              <w:t>Топкинская</w:t>
            </w:r>
            <w:proofErr w:type="spellEnd"/>
            <w:r>
              <w:rPr>
                <w:kern w:val="0"/>
                <w:szCs w:val="20"/>
              </w:rPr>
              <w:t xml:space="preserve"> автостанция» (по согласованию)</w:t>
            </w:r>
          </w:p>
          <w:p w:rsidR="00715A17" w:rsidRDefault="00715A17" w:rsidP="00757E57">
            <w:pPr>
              <w:pStyle w:val="Standard"/>
              <w:spacing w:line="276" w:lineRule="auto"/>
              <w:jc w:val="both"/>
              <w:rPr>
                <w:kern w:val="0"/>
                <w:szCs w:val="20"/>
              </w:rPr>
            </w:pPr>
          </w:p>
        </w:tc>
      </w:tr>
      <w:tr w:rsidR="00715A17" w:rsidTr="00757E57">
        <w:tblPrEx>
          <w:tblCellMar>
            <w:top w:w="0" w:type="dxa"/>
            <w:bottom w:w="0" w:type="dxa"/>
          </w:tblCellMar>
        </w:tblPrEx>
        <w:tc>
          <w:tcPr>
            <w:tcW w:w="932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A17" w:rsidRDefault="00715A17" w:rsidP="00757E57">
            <w:pPr>
              <w:pStyle w:val="Standard"/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- начальник управления образования администрации Топкинского муниципального округа</w:t>
            </w:r>
          </w:p>
          <w:p w:rsidR="00715A17" w:rsidRDefault="00715A17" w:rsidP="00757E57">
            <w:pPr>
              <w:pStyle w:val="Standard"/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kern w:val="0"/>
                <w:szCs w:val="20"/>
              </w:rPr>
            </w:pPr>
          </w:p>
          <w:p w:rsidR="00715A17" w:rsidRDefault="00715A17" w:rsidP="00757E57">
            <w:pPr>
              <w:pStyle w:val="Standard"/>
              <w:spacing w:line="276" w:lineRule="auto"/>
              <w:jc w:val="both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-  начальник Кемеровской дистанции пути (по согласованию)</w:t>
            </w:r>
          </w:p>
          <w:p w:rsidR="00715A17" w:rsidRDefault="00715A17" w:rsidP="00757E57">
            <w:pPr>
              <w:pStyle w:val="Standard"/>
              <w:spacing w:line="276" w:lineRule="auto"/>
              <w:jc w:val="both"/>
              <w:rPr>
                <w:kern w:val="0"/>
                <w:szCs w:val="20"/>
              </w:rPr>
            </w:pPr>
          </w:p>
          <w:p w:rsidR="00715A17" w:rsidRDefault="00715A17" w:rsidP="00757E57">
            <w:pPr>
              <w:pStyle w:val="Standard"/>
              <w:spacing w:line="276" w:lineRule="auto"/>
              <w:jc w:val="both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- директор Муниципального казенного учреждения «Жилищно-коммунальных услуг» (по согласованию)</w:t>
            </w:r>
          </w:p>
          <w:p w:rsidR="00715A17" w:rsidRDefault="00715A17" w:rsidP="00757E57">
            <w:pPr>
              <w:pStyle w:val="Standard"/>
              <w:spacing w:line="276" w:lineRule="auto"/>
              <w:jc w:val="both"/>
              <w:rPr>
                <w:kern w:val="0"/>
                <w:szCs w:val="20"/>
              </w:rPr>
            </w:pPr>
          </w:p>
        </w:tc>
      </w:tr>
      <w:tr w:rsidR="00715A17" w:rsidTr="00757E57">
        <w:tblPrEx>
          <w:tblCellMar>
            <w:top w:w="0" w:type="dxa"/>
            <w:bottom w:w="0" w:type="dxa"/>
          </w:tblCellMar>
        </w:tblPrEx>
        <w:tc>
          <w:tcPr>
            <w:tcW w:w="932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A17" w:rsidRDefault="00715A17" w:rsidP="00757E57">
            <w:pPr>
              <w:pStyle w:val="Standard"/>
              <w:spacing w:line="276" w:lineRule="auto"/>
              <w:jc w:val="both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- директор Муниципального казенного учреждения «Управление сельскими территориями» (по согласованию)</w:t>
            </w:r>
          </w:p>
        </w:tc>
      </w:tr>
    </w:tbl>
    <w:p w:rsidR="00715A17" w:rsidRDefault="00715A17" w:rsidP="00715A17">
      <w:pPr>
        <w:pStyle w:val="ConsPlusNormal0"/>
        <w:widowControl/>
        <w:spacing w:line="276" w:lineRule="auto"/>
        <w:ind w:firstLine="0"/>
        <w:jc w:val="both"/>
      </w:pPr>
    </w:p>
    <w:p w:rsidR="00961485" w:rsidRDefault="00961485">
      <w:pPr>
        <w:pStyle w:val="af5"/>
      </w:pPr>
      <w:bookmarkStart w:id="1" w:name="_GoBack"/>
      <w:bookmarkEnd w:id="1"/>
    </w:p>
    <w:sectPr w:rsidR="00961485">
      <w:headerReference w:type="default" r:id="rId8"/>
      <w:headerReference w:type="first" r:id="rId9"/>
      <w:pgSz w:w="11906" w:h="16838"/>
      <w:pgMar w:top="1134" w:right="1134" w:bottom="1134" w:left="1701" w:header="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0D3" w:rsidRDefault="00CA40D3">
      <w:r>
        <w:separator/>
      </w:r>
    </w:p>
  </w:endnote>
  <w:endnote w:type="continuationSeparator" w:id="0">
    <w:p w:rsidR="00CA40D3" w:rsidRDefault="00CA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0D3" w:rsidRDefault="00CA40D3">
      <w:r>
        <w:separator/>
      </w:r>
    </w:p>
  </w:footnote>
  <w:footnote w:type="continuationSeparator" w:id="0">
    <w:p w:rsidR="00CA40D3" w:rsidRDefault="00CA4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85" w:rsidRDefault="00CA40D3">
    <w:pPr>
      <w:pStyle w:val="af9"/>
    </w:pPr>
    <w:r>
      <w:rPr>
        <w:noProof/>
        <w:lang w:eastAsia="ru-RU" w:bidi="ar-SA"/>
      </w:rPr>
      <mc:AlternateContent>
        <mc:Choice Requires="wps">
          <w:drawing>
            <wp:anchor distT="0" distB="635" distL="0" distR="0" simplePos="0" relativeHeight="2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6050"/>
              <wp:effectExtent l="0" t="0" r="0" b="635"/>
              <wp:wrapSquare wrapText="bothSides"/>
              <wp:docPr id="2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60" cy="146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61485" w:rsidRDefault="00961485">
                          <w:pPr>
                            <w:pStyle w:val="af9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" o:spid="_x0000_s1026" style="position:absolute;margin-left:0;margin-top:.05pt;width:5pt;height:11.5pt;z-index:2;visibility:visible;mso-wrap-style:square;mso-wrap-distance-left:0;mso-wrap-distance-top:0;mso-wrap-distance-right:0;mso-wrap-distance-bottom:.05pt;mso-position-horizontal:center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" o:allowincell="f" adj="-11796480,,5400" path="m,l,21600r21600,l21600,,,xe" stroked="f" strokeweight="0">
              <v:stroke joinstyle="miter"/>
              <v:formulas/>
              <v:path arrowok="t" o:connecttype="custom" textboxrect="0,0,21600,21600"/>
              <v:textbox inset="0,0,0,0">
                <w:txbxContent>
                  <w:p w:rsidR="00961485" w:rsidRDefault="00961485">
                    <w:pPr>
                      <w:pStyle w:val="af9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64135" cy="145415"/>
              <wp:effectExtent l="0" t="0" r="0" b="0"/>
              <wp:wrapSquare wrapText="bothSides"/>
              <wp:docPr id="4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61485" w:rsidRDefault="00CA40D3"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15A17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7" style="position:absolute;margin-left:0;margin-top:.05pt;width:5.05pt;height:11.45pt;z-index:-503316476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" o:allowincell="f" filled="f" stroked="f" strokeweight="0">
              <v:textbox style="mso-fit-shape-to-text:t" inset="0,0,0,0">
                <w:txbxContent>
                  <w:p w:rsidR="00961485" w:rsidRDefault="00CA40D3"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15A17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85" w:rsidRDefault="00961485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55F6C"/>
    <w:multiLevelType w:val="multilevel"/>
    <w:tmpl w:val="DC7C0646"/>
    <w:lvl w:ilvl="0">
      <w:start w:val="1"/>
      <w:numFmt w:val="decimal"/>
      <w:pStyle w:val="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85"/>
    <w:rsid w:val="00715A17"/>
    <w:rsid w:val="00961485"/>
    <w:rsid w:val="00CA40D3"/>
    <w:rsid w:val="00D0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0EA11-9CCC-41D8-A85F-50F44360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uiPriority w:val="9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uiPriority w:val="9"/>
    <w:qFormat/>
    <w:pPr>
      <w:keepNext/>
      <w:numPr>
        <w:ilvl w:val="2"/>
        <w:numId w:val="1"/>
      </w:numPr>
      <w:jc w:val="right"/>
      <w:outlineLvl w:val="2"/>
    </w:pPr>
    <w:rPr>
      <w:sz w:val="28"/>
    </w:rPr>
  </w:style>
  <w:style w:type="paragraph" w:styleId="4">
    <w:name w:val="heading 4"/>
    <w:basedOn w:val="a"/>
    <w:next w:val="a"/>
    <w:uiPriority w:val="9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uiPriority w:val="9"/>
    <w:qFormat/>
    <w:pPr>
      <w:keepNext/>
      <w:numPr>
        <w:ilvl w:val="4"/>
        <w:numId w:val="1"/>
      </w:numPr>
      <w:jc w:val="right"/>
      <w:outlineLvl w:val="4"/>
    </w:pPr>
    <w:rPr>
      <w:sz w:val="26"/>
    </w:rPr>
  </w:style>
  <w:style w:type="paragraph" w:styleId="6">
    <w:name w:val="heading 6"/>
    <w:basedOn w:val="a"/>
    <w:next w:val="a"/>
    <w:uiPriority w:val="9"/>
    <w:qFormat/>
    <w:pPr>
      <w:keepNext/>
      <w:numPr>
        <w:ilvl w:val="5"/>
        <w:numId w:val="1"/>
      </w:numPr>
      <w:jc w:val="center"/>
      <w:outlineLvl w:val="5"/>
    </w:pPr>
    <w:rPr>
      <w:sz w:val="26"/>
    </w:rPr>
  </w:style>
  <w:style w:type="paragraph" w:styleId="7">
    <w:name w:val="heading 7"/>
    <w:basedOn w:val="a"/>
    <w:next w:val="a"/>
    <w:uiPriority w:val="9"/>
    <w:qFormat/>
    <w:pPr>
      <w:keepNext/>
      <w:numPr>
        <w:ilvl w:val="6"/>
        <w:numId w:val="1"/>
      </w:numPr>
      <w:jc w:val="both"/>
      <w:outlineLvl w:val="6"/>
    </w:pPr>
    <w:rPr>
      <w:sz w:val="28"/>
    </w:rPr>
  </w:style>
  <w:style w:type="paragraph" w:styleId="8">
    <w:name w:val="heading 8"/>
    <w:basedOn w:val="a"/>
    <w:next w:val="a"/>
    <w:uiPriority w:val="9"/>
    <w:qFormat/>
    <w:pPr>
      <w:keepNext/>
      <w:numPr>
        <w:ilvl w:val="7"/>
        <w:numId w:val="1"/>
      </w:numPr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8z2">
    <w:name w:val="WW8Num8z2"/>
    <w:link w:val="WW8Num8z20"/>
    <w:qFormat/>
    <w:rPr>
      <w:rFonts w:ascii="Wingdings" w:hAnsi="Wingdings"/>
    </w:rPr>
  </w:style>
  <w:style w:type="character" w:customStyle="1" w:styleId="WW8Num11z0">
    <w:name w:val="WW8Num11z0"/>
    <w:link w:val="WW8Num11z00"/>
    <w:qFormat/>
    <w:rPr>
      <w:rFonts w:ascii="Wingdings" w:hAnsi="Wingdings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71">
    <w:name w:val="Заголовок 71"/>
    <w:qFormat/>
    <w:rPr>
      <w:sz w:val="28"/>
    </w:rPr>
  </w:style>
  <w:style w:type="character" w:customStyle="1" w:styleId="ConsPlusNormal">
    <w:name w:val="ConsPlusNormal"/>
    <w:link w:val="ConsPlusNormal0"/>
    <w:qFormat/>
    <w:rPr>
      <w:rFonts w:ascii="Arial" w:hAnsi="Arial"/>
      <w:color w:val="000000"/>
      <w:sz w:val="20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ConsPlusNonformat">
    <w:name w:val="ConsPlusNonformat"/>
    <w:link w:val="ConsPlusNonformat0"/>
    <w:qFormat/>
    <w:rPr>
      <w:rFonts w:ascii="Courier New" w:hAnsi="Courier New"/>
      <w:color w:val="000000"/>
      <w:sz w:val="20"/>
    </w:rPr>
  </w:style>
  <w:style w:type="character" w:customStyle="1" w:styleId="WW8Num7z0">
    <w:name w:val="WW8Num7z0"/>
    <w:link w:val="WW8Num7z00"/>
    <w:qFormat/>
  </w:style>
  <w:style w:type="character" w:customStyle="1" w:styleId="WW8Num18z1">
    <w:name w:val="WW8Num18z1"/>
    <w:link w:val="WW8Num18z10"/>
    <w:qFormat/>
    <w:rPr>
      <w:rFonts w:ascii="Courier New" w:hAnsi="Courier New"/>
    </w:rPr>
  </w:style>
  <w:style w:type="character" w:customStyle="1" w:styleId="WW8Num14z0">
    <w:name w:val="WW8Num14z0"/>
    <w:link w:val="WW8Num14z00"/>
    <w:qFormat/>
  </w:style>
  <w:style w:type="character" w:customStyle="1" w:styleId="WW8Num18z0">
    <w:name w:val="WW8Num18z0"/>
    <w:link w:val="WW8Num18z00"/>
    <w:qFormat/>
    <w:rPr>
      <w:rFonts w:ascii="Symbol" w:hAnsi="Symbol"/>
    </w:rPr>
  </w:style>
  <w:style w:type="character" w:customStyle="1" w:styleId="Style8">
    <w:name w:val="Style8"/>
    <w:link w:val="Style80"/>
    <w:qFormat/>
    <w:rPr>
      <w:sz w:val="24"/>
    </w:rPr>
  </w:style>
  <w:style w:type="character" w:customStyle="1" w:styleId="WW8Num8z0">
    <w:name w:val="WW8Num8z0"/>
    <w:link w:val="WW8Num8z00"/>
    <w:qFormat/>
    <w:rPr>
      <w:rFonts w:ascii="Times New Roman" w:hAnsi="Times New Roman"/>
    </w:rPr>
  </w:style>
  <w:style w:type="character" w:customStyle="1" w:styleId="FontStyle16">
    <w:name w:val="Font Style16"/>
    <w:link w:val="FontStyle160"/>
    <w:qFormat/>
    <w:rPr>
      <w:rFonts w:ascii="Times New Roman" w:hAnsi="Times New Roman"/>
      <w:spacing w:val="10"/>
      <w:sz w:val="24"/>
    </w:rPr>
  </w:style>
  <w:style w:type="character" w:customStyle="1" w:styleId="20">
    <w:name w:val="Основной текст 2 Знак"/>
    <w:link w:val="21"/>
    <w:qFormat/>
    <w:rPr>
      <w:sz w:val="28"/>
    </w:rPr>
  </w:style>
  <w:style w:type="character" w:customStyle="1" w:styleId="WW8Num8z1">
    <w:name w:val="WW8Num8z1"/>
    <w:link w:val="WW8Num8z10"/>
    <w:qFormat/>
    <w:rPr>
      <w:rFonts w:ascii="Courier New" w:hAnsi="Courier New"/>
    </w:rPr>
  </w:style>
  <w:style w:type="character" w:customStyle="1" w:styleId="31">
    <w:name w:val="Заголовок 31"/>
    <w:qFormat/>
    <w:rPr>
      <w:sz w:val="28"/>
    </w:rPr>
  </w:style>
  <w:style w:type="character" w:customStyle="1" w:styleId="WW8Num1z0">
    <w:name w:val="WW8Num1z0"/>
    <w:link w:val="WW8Num1z00"/>
    <w:qFormat/>
  </w:style>
  <w:style w:type="character" w:customStyle="1" w:styleId="WW8Num18z2">
    <w:name w:val="WW8Num18z2"/>
    <w:link w:val="WW8Num18z20"/>
    <w:qFormat/>
    <w:rPr>
      <w:rFonts w:ascii="Wingdings" w:hAnsi="Wingdings"/>
    </w:rPr>
  </w:style>
  <w:style w:type="character" w:customStyle="1" w:styleId="WW8Num17z0">
    <w:name w:val="WW8Num17z0"/>
    <w:link w:val="WW8Num17z00"/>
    <w:qFormat/>
  </w:style>
  <w:style w:type="character" w:customStyle="1" w:styleId="WW8Num15z0">
    <w:name w:val="WW8Num15z0"/>
    <w:link w:val="WW8Num15z00"/>
    <w:qFormat/>
  </w:style>
  <w:style w:type="character" w:styleId="a3">
    <w:name w:val="Strong"/>
    <w:link w:val="10"/>
    <w:qFormat/>
    <w:rPr>
      <w:b/>
    </w:rPr>
  </w:style>
  <w:style w:type="character" w:customStyle="1" w:styleId="a4">
    <w:name w:val="Заголовок Знак"/>
    <w:link w:val="a5"/>
    <w:qFormat/>
    <w:rPr>
      <w:rFonts w:ascii="PT Astra Serif" w:hAnsi="PT Astra Serif"/>
      <w:sz w:val="28"/>
    </w:rPr>
  </w:style>
  <w:style w:type="character" w:customStyle="1" w:styleId="WW8Num8z3">
    <w:name w:val="WW8Num8z3"/>
    <w:link w:val="WW8Num8z30"/>
    <w:qFormat/>
    <w:rPr>
      <w:rFonts w:ascii="Symbol" w:hAnsi="Symbol"/>
    </w:rPr>
  </w:style>
  <w:style w:type="character" w:customStyle="1" w:styleId="WW8Num10z0">
    <w:name w:val="WW8Num10z0"/>
    <w:link w:val="WW8Num10z00"/>
    <w:qFormat/>
  </w:style>
  <w:style w:type="character" w:customStyle="1" w:styleId="FontStyle13">
    <w:name w:val="Font Style13"/>
    <w:link w:val="FontStyle130"/>
    <w:qFormat/>
    <w:rPr>
      <w:rFonts w:ascii="Times New Roman" w:hAnsi="Times New Roman"/>
      <w:sz w:val="26"/>
    </w:rPr>
  </w:style>
  <w:style w:type="character" w:customStyle="1" w:styleId="Textbody">
    <w:name w:val="Text body"/>
    <w:qFormat/>
    <w:rPr>
      <w:sz w:val="28"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WW8Num15z1">
    <w:name w:val="WW8Num15z1"/>
    <w:link w:val="WW8Num15z10"/>
    <w:qFormat/>
    <w:rPr>
      <w:rFonts w:ascii="Times New Roman" w:hAnsi="Times New Roman"/>
    </w:rPr>
  </w:style>
  <w:style w:type="character" w:customStyle="1" w:styleId="WW8Num23z0">
    <w:name w:val="WW8Num23z0"/>
    <w:link w:val="WW8Num23z00"/>
    <w:qFormat/>
  </w:style>
  <w:style w:type="character" w:customStyle="1" w:styleId="a6">
    <w:name w:val="Текст выноски Знак"/>
    <w:link w:val="a7"/>
    <w:qFormat/>
    <w:rPr>
      <w:rFonts w:ascii="Tahoma" w:hAnsi="Tahoma"/>
      <w:sz w:val="16"/>
    </w:rPr>
  </w:style>
  <w:style w:type="character" w:customStyle="1" w:styleId="11">
    <w:name w:val="Нижний колонтитул1"/>
    <w:qFormat/>
  </w:style>
  <w:style w:type="character" w:customStyle="1" w:styleId="WW8Num9z1">
    <w:name w:val="WW8Num9z1"/>
    <w:link w:val="WW8Num9z10"/>
    <w:qFormat/>
    <w:rPr>
      <w:rFonts w:ascii="Courier New" w:hAnsi="Courier New"/>
    </w:rPr>
  </w:style>
  <w:style w:type="character" w:customStyle="1" w:styleId="a8">
    <w:name w:val="Схема документа Знак"/>
    <w:link w:val="a9"/>
    <w:qFormat/>
    <w:rPr>
      <w:rFonts w:ascii="Tahoma" w:hAnsi="Tahoma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WW8Num19z0">
    <w:name w:val="WW8Num19z0"/>
    <w:link w:val="WW8Num19z00"/>
    <w:qFormat/>
  </w:style>
  <w:style w:type="character" w:customStyle="1" w:styleId="aa">
    <w:name w:val="Нижний колонтитул Знак"/>
    <w:basedOn w:val="a0"/>
    <w:link w:val="ab"/>
    <w:qFormat/>
  </w:style>
  <w:style w:type="character" w:customStyle="1" w:styleId="12">
    <w:name w:val="Название объекта1"/>
    <w:qFormat/>
    <w:rPr>
      <w:sz w:val="28"/>
    </w:rPr>
  </w:style>
  <w:style w:type="character" w:customStyle="1" w:styleId="13">
    <w:name w:val="Список1"/>
    <w:basedOn w:val="Textbody"/>
    <w:qFormat/>
    <w:rPr>
      <w:rFonts w:ascii="PT Astra Serif" w:hAnsi="PT Astra Serif"/>
      <w:sz w:val="28"/>
    </w:rPr>
  </w:style>
  <w:style w:type="character" w:customStyle="1" w:styleId="14">
    <w:name w:val="1 Знак"/>
    <w:link w:val="15"/>
    <w:qFormat/>
    <w:rPr>
      <w:rFonts w:ascii="Verdana" w:hAnsi="Verdana"/>
    </w:rPr>
  </w:style>
  <w:style w:type="character" w:customStyle="1" w:styleId="22">
    <w:name w:val="Основной текст с отступом 2 Знак"/>
    <w:link w:val="23"/>
    <w:qFormat/>
    <w:rPr>
      <w:sz w:val="28"/>
    </w:rPr>
  </w:style>
  <w:style w:type="character" w:customStyle="1" w:styleId="FontStyle14">
    <w:name w:val="Font Style14"/>
    <w:link w:val="FontStyle140"/>
    <w:qFormat/>
    <w:rPr>
      <w:rFonts w:ascii="Times New Roman" w:hAnsi="Times New Roman"/>
      <w:sz w:val="26"/>
    </w:rPr>
  </w:style>
  <w:style w:type="character" w:customStyle="1" w:styleId="51">
    <w:name w:val="Заголовок 51"/>
    <w:qFormat/>
    <w:rPr>
      <w:sz w:val="26"/>
    </w:rPr>
  </w:style>
  <w:style w:type="character" w:customStyle="1" w:styleId="WW8Num16z0">
    <w:name w:val="WW8Num16z0"/>
    <w:link w:val="WW8Num16z00"/>
    <w:qFormat/>
  </w:style>
  <w:style w:type="character" w:customStyle="1" w:styleId="110">
    <w:name w:val="Заголовок 11"/>
    <w:qFormat/>
    <w:rPr>
      <w:b/>
      <w:sz w:val="36"/>
    </w:rPr>
  </w:style>
  <w:style w:type="character" w:customStyle="1" w:styleId="WW8Num4z0">
    <w:name w:val="WW8Num4z0"/>
    <w:link w:val="WW8Num4z00"/>
    <w:qFormat/>
  </w:style>
  <w:style w:type="character" w:customStyle="1" w:styleId="ac">
    <w:name w:val="Название объекта Знак"/>
    <w:link w:val="ad"/>
    <w:qFormat/>
    <w:rPr>
      <w:rFonts w:ascii="PT Astra Serif" w:hAnsi="PT Astra Serif"/>
      <w:i/>
      <w:sz w:val="24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81">
    <w:name w:val="Заголовок 81"/>
    <w:qFormat/>
    <w:rPr>
      <w:sz w:val="24"/>
    </w:rPr>
  </w:style>
  <w:style w:type="character" w:customStyle="1" w:styleId="ae">
    <w:name w:val="Указатель Знак"/>
    <w:link w:val="af"/>
    <w:qFormat/>
    <w:rPr>
      <w:rFonts w:ascii="PT Astra Serif" w:hAnsi="PT Astra Serif"/>
    </w:rPr>
  </w:style>
  <w:style w:type="character" w:customStyle="1" w:styleId="30">
    <w:name w:val="Основной текст с отступом 3 Знак"/>
    <w:link w:val="32"/>
    <w:qFormat/>
    <w:rPr>
      <w:sz w:val="28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styleId="af0">
    <w:name w:val="page number"/>
    <w:basedOn w:val="a0"/>
    <w:link w:val="16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WW8Num5z0">
    <w:name w:val="WW8Num5z0"/>
    <w:link w:val="WW8Num5z00"/>
    <w:qFormat/>
  </w:style>
  <w:style w:type="character" w:customStyle="1" w:styleId="WW8Num12z0">
    <w:name w:val="WW8Num12z0"/>
    <w:link w:val="WW8Num12z00"/>
    <w:qFormat/>
  </w:style>
  <w:style w:type="character" w:customStyle="1" w:styleId="WW8Num3z1">
    <w:name w:val="WW8Num3z1"/>
    <w:link w:val="WW8Num3z10"/>
    <w:qFormat/>
    <w:rPr>
      <w:rFonts w:ascii="Times New Roman" w:hAnsi="Times New Roman"/>
    </w:rPr>
  </w:style>
  <w:style w:type="character" w:customStyle="1" w:styleId="WW8Num25z0">
    <w:name w:val="WW8Num25z0"/>
    <w:link w:val="WW8Num25z00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WW8Num9z2">
    <w:name w:val="WW8Num9z2"/>
    <w:link w:val="WW8Num9z20"/>
    <w:qFormat/>
    <w:rPr>
      <w:rFonts w:ascii="Wingdings" w:hAnsi="Wingdings"/>
    </w:rPr>
  </w:style>
  <w:style w:type="character" w:customStyle="1" w:styleId="WW8Num9z3">
    <w:name w:val="WW8Num9z3"/>
    <w:link w:val="WW8Num9z30"/>
    <w:qFormat/>
    <w:rPr>
      <w:rFonts w:ascii="Symbol" w:hAnsi="Symbol"/>
    </w:rPr>
  </w:style>
  <w:style w:type="character" w:customStyle="1" w:styleId="WW8Num2z0">
    <w:name w:val="WW8Num2z0"/>
    <w:link w:val="WW8Num2z00"/>
    <w:qFormat/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WW8Num21z0">
    <w:name w:val="WW8Num21z0"/>
    <w:link w:val="WW8Num21z00"/>
    <w:qFormat/>
  </w:style>
  <w:style w:type="character" w:customStyle="1" w:styleId="WW8Num9z0">
    <w:name w:val="WW8Num9z0"/>
    <w:link w:val="WW8Num9z00"/>
    <w:qFormat/>
    <w:rPr>
      <w:rFonts w:ascii="Times New Roman" w:hAnsi="Times New Roman"/>
    </w:rPr>
  </w:style>
  <w:style w:type="character" w:customStyle="1" w:styleId="WW8Num24z0">
    <w:name w:val="WW8Num24z0"/>
    <w:link w:val="WW8Num24z00"/>
    <w:qFormat/>
  </w:style>
  <w:style w:type="character" w:customStyle="1" w:styleId="17">
    <w:name w:val="Верхний колонтитул1"/>
    <w:qFormat/>
  </w:style>
  <w:style w:type="character" w:customStyle="1" w:styleId="ConsPlusTitle">
    <w:name w:val="ConsPlusTitle"/>
    <w:link w:val="ConsPlusTitle0"/>
    <w:qFormat/>
    <w:rPr>
      <w:rFonts w:ascii="Arial" w:hAnsi="Arial"/>
      <w:b/>
      <w:color w:val="000000"/>
      <w:sz w:val="20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af1">
    <w:name w:val="Содержимое врезки"/>
    <w:link w:val="af2"/>
    <w:qFormat/>
  </w:style>
  <w:style w:type="character" w:customStyle="1" w:styleId="18">
    <w:name w:val="Подзаголовок1"/>
    <w:qFormat/>
    <w:rPr>
      <w:rFonts w:ascii="XO Thames" w:hAnsi="XO Thames"/>
      <w:i/>
      <w:sz w:val="24"/>
    </w:rPr>
  </w:style>
  <w:style w:type="character" w:customStyle="1" w:styleId="af3">
    <w:name w:val="Колонтитул"/>
    <w:link w:val="af4"/>
    <w:qFormat/>
  </w:style>
  <w:style w:type="character" w:customStyle="1" w:styleId="WW8Num3z0">
    <w:name w:val="WW8Num3z0"/>
    <w:link w:val="WW8Num3z00"/>
    <w:qFormat/>
  </w:style>
  <w:style w:type="character" w:customStyle="1" w:styleId="p5">
    <w:name w:val="p5"/>
    <w:link w:val="p50"/>
    <w:qFormat/>
    <w:rPr>
      <w:sz w:val="24"/>
    </w:rPr>
  </w:style>
  <w:style w:type="character" w:customStyle="1" w:styleId="24">
    <w:name w:val="Заголовок2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sz w:val="28"/>
    </w:rPr>
  </w:style>
  <w:style w:type="character" w:customStyle="1" w:styleId="210">
    <w:name w:val="Заголовок 21"/>
    <w:qFormat/>
    <w:rPr>
      <w:sz w:val="28"/>
    </w:rPr>
  </w:style>
  <w:style w:type="character" w:customStyle="1" w:styleId="61">
    <w:name w:val="Заголовок 61"/>
    <w:qFormat/>
    <w:rPr>
      <w:sz w:val="26"/>
    </w:rPr>
  </w:style>
  <w:style w:type="paragraph" w:styleId="a5">
    <w:name w:val="Title"/>
    <w:next w:val="af5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f5">
    <w:name w:val="Body Text"/>
    <w:basedOn w:val="a"/>
    <w:pPr>
      <w:jc w:val="both"/>
    </w:pPr>
    <w:rPr>
      <w:sz w:val="28"/>
    </w:rPr>
  </w:style>
  <w:style w:type="paragraph" w:styleId="af6">
    <w:name w:val="List"/>
    <w:basedOn w:val="af5"/>
    <w:rPr>
      <w:rFonts w:ascii="PT Astra Serif" w:hAnsi="PT Astra Serif"/>
    </w:rPr>
  </w:style>
  <w:style w:type="paragraph" w:styleId="ad">
    <w:name w:val="caption"/>
    <w:basedOn w:val="a"/>
    <w:link w:val="ac"/>
    <w:qFormat/>
    <w:pPr>
      <w:spacing w:before="120" w:after="120"/>
    </w:pPr>
    <w:rPr>
      <w:rFonts w:ascii="PT Astra Serif" w:hAnsi="PT Astra Serif"/>
      <w:i/>
      <w:sz w:val="24"/>
    </w:rPr>
  </w:style>
  <w:style w:type="paragraph" w:styleId="af">
    <w:name w:val="index heading"/>
    <w:basedOn w:val="a"/>
    <w:link w:val="ae"/>
    <w:qFormat/>
    <w:rPr>
      <w:rFonts w:ascii="PT Astra Serif" w:hAnsi="PT Astra Serif"/>
    </w:rPr>
  </w:style>
  <w:style w:type="paragraph" w:customStyle="1" w:styleId="WW8Num8z20">
    <w:name w:val="WW8Num8z2"/>
    <w:link w:val="WW8Num8z2"/>
    <w:qFormat/>
    <w:rPr>
      <w:rFonts w:ascii="Wingdings" w:hAnsi="Wingdings"/>
    </w:rPr>
  </w:style>
  <w:style w:type="paragraph" w:customStyle="1" w:styleId="WW8Num11z00">
    <w:name w:val="WW8Num11z0"/>
    <w:link w:val="WW8Num11z0"/>
    <w:qFormat/>
    <w:rPr>
      <w:rFonts w:ascii="Wingdings" w:hAnsi="Wingdings"/>
    </w:rPr>
  </w:style>
  <w:style w:type="paragraph" w:styleId="25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ConsPlusNormal0">
    <w:name w:val="ConsPlusNormal"/>
    <w:link w:val="ConsPlusNormal"/>
    <w:qFormat/>
    <w:pPr>
      <w:widowControl w:val="0"/>
      <w:ind w:firstLine="720"/>
    </w:pPr>
    <w:rPr>
      <w:rFonts w:ascii="Arial" w:hAnsi="Arial"/>
    </w:rPr>
  </w:style>
  <w:style w:type="paragraph" w:styleId="60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0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ConsPlusNonformat0">
    <w:name w:val="ConsPlusNonformat"/>
    <w:link w:val="ConsPlusNonformat"/>
    <w:qFormat/>
    <w:pPr>
      <w:widowControl w:val="0"/>
    </w:pPr>
    <w:rPr>
      <w:rFonts w:ascii="Courier New" w:hAnsi="Courier New"/>
    </w:rPr>
  </w:style>
  <w:style w:type="paragraph" w:customStyle="1" w:styleId="WW8Num7z00">
    <w:name w:val="WW8Num7z0"/>
    <w:link w:val="WW8Num7z0"/>
    <w:qFormat/>
  </w:style>
  <w:style w:type="paragraph" w:customStyle="1" w:styleId="WW8Num18z10">
    <w:name w:val="WW8Num18z1"/>
    <w:link w:val="WW8Num18z1"/>
    <w:qFormat/>
    <w:rPr>
      <w:rFonts w:ascii="Courier New" w:hAnsi="Courier New"/>
    </w:rPr>
  </w:style>
  <w:style w:type="paragraph" w:customStyle="1" w:styleId="WW8Num14z00">
    <w:name w:val="WW8Num14z0"/>
    <w:link w:val="WW8Num14z0"/>
    <w:qFormat/>
  </w:style>
  <w:style w:type="paragraph" w:customStyle="1" w:styleId="WW8Num18z00">
    <w:name w:val="WW8Num18z0"/>
    <w:link w:val="WW8Num18z0"/>
    <w:qFormat/>
    <w:rPr>
      <w:rFonts w:ascii="Symbol" w:hAnsi="Symbol"/>
    </w:rPr>
  </w:style>
  <w:style w:type="paragraph" w:customStyle="1" w:styleId="Style80">
    <w:name w:val="Style8"/>
    <w:basedOn w:val="a"/>
    <w:link w:val="Style8"/>
    <w:qFormat/>
    <w:pPr>
      <w:widowControl w:val="0"/>
      <w:spacing w:line="322" w:lineRule="exact"/>
      <w:ind w:firstLine="720"/>
      <w:jc w:val="both"/>
    </w:pPr>
    <w:rPr>
      <w:sz w:val="24"/>
    </w:rPr>
  </w:style>
  <w:style w:type="paragraph" w:customStyle="1" w:styleId="WW8Num8z00">
    <w:name w:val="WW8Num8z0"/>
    <w:link w:val="WW8Num8z0"/>
    <w:qFormat/>
  </w:style>
  <w:style w:type="paragraph" w:customStyle="1" w:styleId="FontStyle160">
    <w:name w:val="Font Style16"/>
    <w:link w:val="FontStyle16"/>
    <w:qFormat/>
    <w:rPr>
      <w:spacing w:val="10"/>
      <w:sz w:val="24"/>
    </w:rPr>
  </w:style>
  <w:style w:type="paragraph" w:styleId="21">
    <w:name w:val="Body Text 2"/>
    <w:basedOn w:val="a"/>
    <w:link w:val="20"/>
    <w:qFormat/>
    <w:rPr>
      <w:sz w:val="28"/>
    </w:rPr>
  </w:style>
  <w:style w:type="paragraph" w:customStyle="1" w:styleId="WW8Num8z10">
    <w:name w:val="WW8Num8z1"/>
    <w:link w:val="WW8Num8z1"/>
    <w:qFormat/>
    <w:rPr>
      <w:rFonts w:ascii="Courier New" w:hAnsi="Courier New"/>
    </w:rPr>
  </w:style>
  <w:style w:type="paragraph" w:customStyle="1" w:styleId="WW8Num1z00">
    <w:name w:val="WW8Num1z0"/>
    <w:link w:val="WW8Num1z0"/>
    <w:qFormat/>
  </w:style>
  <w:style w:type="paragraph" w:customStyle="1" w:styleId="WW8Num18z20">
    <w:name w:val="WW8Num18z2"/>
    <w:link w:val="WW8Num18z2"/>
    <w:qFormat/>
    <w:rPr>
      <w:rFonts w:ascii="Wingdings" w:hAnsi="Wingdings"/>
    </w:rPr>
  </w:style>
  <w:style w:type="paragraph" w:customStyle="1" w:styleId="WW8Num17z00">
    <w:name w:val="WW8Num17z0"/>
    <w:link w:val="WW8Num17z0"/>
    <w:qFormat/>
  </w:style>
  <w:style w:type="paragraph" w:customStyle="1" w:styleId="WW8Num15z00">
    <w:name w:val="WW8Num15z0"/>
    <w:link w:val="WW8Num15z0"/>
    <w:qFormat/>
  </w:style>
  <w:style w:type="paragraph" w:customStyle="1" w:styleId="10">
    <w:name w:val="Строгий1"/>
    <w:link w:val="a3"/>
    <w:qFormat/>
    <w:rPr>
      <w:b/>
    </w:rPr>
  </w:style>
  <w:style w:type="paragraph" w:customStyle="1" w:styleId="WW8Num8z30">
    <w:name w:val="WW8Num8z3"/>
    <w:link w:val="WW8Num8z3"/>
    <w:qFormat/>
    <w:rPr>
      <w:rFonts w:ascii="Symbol" w:hAnsi="Symbol"/>
    </w:rPr>
  </w:style>
  <w:style w:type="paragraph" w:customStyle="1" w:styleId="WW8Num10z00">
    <w:name w:val="WW8Num10z0"/>
    <w:link w:val="WW8Num10z0"/>
    <w:qFormat/>
  </w:style>
  <w:style w:type="paragraph" w:customStyle="1" w:styleId="FontStyle130">
    <w:name w:val="Font Style13"/>
    <w:link w:val="FontStyle13"/>
    <w:qFormat/>
    <w:rPr>
      <w:sz w:val="26"/>
    </w:rPr>
  </w:style>
  <w:style w:type="paragraph" w:styleId="af7">
    <w:name w:val="Body Text Indent"/>
    <w:basedOn w:val="a"/>
    <w:pPr>
      <w:ind w:firstLine="993"/>
      <w:jc w:val="both"/>
    </w:pPr>
    <w:rPr>
      <w:sz w:val="28"/>
    </w:rPr>
  </w:style>
  <w:style w:type="paragraph" w:customStyle="1" w:styleId="WW8Num15z10">
    <w:name w:val="WW8Num15z1"/>
    <w:link w:val="WW8Num15z1"/>
    <w:qFormat/>
  </w:style>
  <w:style w:type="paragraph" w:customStyle="1" w:styleId="WW8Num23z00">
    <w:name w:val="WW8Num23z0"/>
    <w:link w:val="WW8Num23z0"/>
    <w:qFormat/>
  </w:style>
  <w:style w:type="paragraph" w:styleId="a7">
    <w:name w:val="Balloon Text"/>
    <w:basedOn w:val="a"/>
    <w:link w:val="a6"/>
    <w:qFormat/>
    <w:rPr>
      <w:rFonts w:ascii="Tahoma" w:hAnsi="Tahoma"/>
      <w:sz w:val="16"/>
    </w:rPr>
  </w:style>
  <w:style w:type="paragraph" w:customStyle="1" w:styleId="af4">
    <w:name w:val="Колонтитул"/>
    <w:basedOn w:val="a"/>
    <w:link w:val="af3"/>
    <w:qFormat/>
    <w:pPr>
      <w:tabs>
        <w:tab w:val="center" w:pos="4819"/>
        <w:tab w:val="right" w:pos="9638"/>
      </w:tabs>
    </w:pPr>
  </w:style>
  <w:style w:type="paragraph" w:styleId="af8">
    <w:name w:val="footer"/>
    <w:basedOn w:val="a"/>
    <w:pPr>
      <w:tabs>
        <w:tab w:val="center" w:pos="4677"/>
        <w:tab w:val="right" w:pos="9355"/>
      </w:tabs>
    </w:pPr>
  </w:style>
  <w:style w:type="paragraph" w:customStyle="1" w:styleId="WW8Num9z10">
    <w:name w:val="WW8Num9z1"/>
    <w:link w:val="WW8Num9z1"/>
    <w:qFormat/>
    <w:rPr>
      <w:rFonts w:ascii="Courier New" w:hAnsi="Courier New"/>
    </w:rPr>
  </w:style>
  <w:style w:type="paragraph" w:styleId="a9">
    <w:name w:val="Document Map"/>
    <w:basedOn w:val="a"/>
    <w:link w:val="a8"/>
    <w:qFormat/>
    <w:rPr>
      <w:rFonts w:ascii="Tahoma" w:hAnsi="Tahoma"/>
    </w:rPr>
  </w:style>
  <w:style w:type="paragraph" w:styleId="33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WW8Num19z00">
    <w:name w:val="WW8Num19z0"/>
    <w:link w:val="WW8Num19z0"/>
    <w:qFormat/>
  </w:style>
  <w:style w:type="paragraph" w:customStyle="1" w:styleId="ab">
    <w:name w:val="Нижний колонтитул Знак"/>
    <w:basedOn w:val="26"/>
    <w:link w:val="aa"/>
    <w:qFormat/>
  </w:style>
  <w:style w:type="paragraph" w:customStyle="1" w:styleId="15">
    <w:name w:val="1 Знак"/>
    <w:basedOn w:val="a"/>
    <w:link w:val="14"/>
    <w:qFormat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/>
    </w:rPr>
  </w:style>
  <w:style w:type="paragraph" w:styleId="23">
    <w:name w:val="Body Text Indent 2"/>
    <w:basedOn w:val="a"/>
    <w:link w:val="22"/>
    <w:qFormat/>
    <w:pPr>
      <w:ind w:left="426" w:hanging="426"/>
    </w:pPr>
    <w:rPr>
      <w:sz w:val="28"/>
    </w:rPr>
  </w:style>
  <w:style w:type="paragraph" w:customStyle="1" w:styleId="FontStyle140">
    <w:name w:val="Font Style14"/>
    <w:link w:val="FontStyle14"/>
    <w:qFormat/>
    <w:rPr>
      <w:sz w:val="26"/>
    </w:rPr>
  </w:style>
  <w:style w:type="paragraph" w:customStyle="1" w:styleId="WW8Num16z00">
    <w:name w:val="WW8Num16z0"/>
    <w:link w:val="WW8Num16z0"/>
    <w:qFormat/>
  </w:style>
  <w:style w:type="paragraph" w:customStyle="1" w:styleId="WW8Num4z00">
    <w:name w:val="WW8Num4z0"/>
    <w:link w:val="WW8Num4z0"/>
    <w:qFormat/>
  </w:style>
  <w:style w:type="paragraph" w:customStyle="1" w:styleId="19">
    <w:name w:val="Гиперссылка1"/>
    <w:qFormat/>
    <w:rPr>
      <w:color w:val="0000FF"/>
      <w:u w:val="single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32">
    <w:name w:val="Body Text Indent 3"/>
    <w:basedOn w:val="a"/>
    <w:link w:val="30"/>
    <w:qFormat/>
    <w:pPr>
      <w:ind w:firstLine="709"/>
      <w:jc w:val="both"/>
    </w:pPr>
    <w:rPr>
      <w:sz w:val="28"/>
    </w:rPr>
  </w:style>
  <w:style w:type="paragraph" w:styleId="1a">
    <w:name w:val="toc 1"/>
    <w:next w:val="a"/>
    <w:uiPriority w:val="39"/>
    <w:rPr>
      <w:rFonts w:ascii="XO Thames" w:hAnsi="XO Thames"/>
      <w:b/>
      <w:sz w:val="28"/>
    </w:rPr>
  </w:style>
  <w:style w:type="paragraph" w:customStyle="1" w:styleId="1b">
    <w:name w:val="Основной шрифт абзаца1"/>
    <w:qFormat/>
  </w:style>
  <w:style w:type="paragraph" w:customStyle="1" w:styleId="16">
    <w:name w:val="Номер страницы1"/>
    <w:basedOn w:val="26"/>
    <w:link w:val="af0"/>
    <w:qFormat/>
  </w:style>
  <w:style w:type="paragraph" w:customStyle="1" w:styleId="26">
    <w:name w:val="Основной шрифт абзаца2"/>
    <w:qFormat/>
  </w:style>
  <w:style w:type="paragraph" w:customStyle="1" w:styleId="WW8Num5z00">
    <w:name w:val="WW8Num5z0"/>
    <w:link w:val="WW8Num5z0"/>
    <w:qFormat/>
  </w:style>
  <w:style w:type="paragraph" w:customStyle="1" w:styleId="WW8Num12z00">
    <w:name w:val="WW8Num12z0"/>
    <w:link w:val="WW8Num12z0"/>
    <w:qFormat/>
  </w:style>
  <w:style w:type="paragraph" w:customStyle="1" w:styleId="WW8Num3z10">
    <w:name w:val="WW8Num3z1"/>
    <w:link w:val="WW8Num3z1"/>
    <w:qFormat/>
  </w:style>
  <w:style w:type="paragraph" w:customStyle="1" w:styleId="WW8Num25z00">
    <w:name w:val="WW8Num25z0"/>
    <w:link w:val="WW8Num25z0"/>
    <w:qFormat/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WW8Num9z20">
    <w:name w:val="WW8Num9z2"/>
    <w:link w:val="WW8Num9z2"/>
    <w:qFormat/>
    <w:rPr>
      <w:rFonts w:ascii="Wingdings" w:hAnsi="Wingdings"/>
    </w:rPr>
  </w:style>
  <w:style w:type="paragraph" w:customStyle="1" w:styleId="WW8Num9z30">
    <w:name w:val="WW8Num9z3"/>
    <w:link w:val="WW8Num9z3"/>
    <w:qFormat/>
    <w:rPr>
      <w:rFonts w:ascii="Symbol" w:hAnsi="Symbol"/>
    </w:rPr>
  </w:style>
  <w:style w:type="paragraph" w:customStyle="1" w:styleId="WW8Num2z00">
    <w:name w:val="WW8Num2z0"/>
    <w:link w:val="WW8Num2z0"/>
    <w:qFormat/>
  </w:style>
  <w:style w:type="paragraph" w:styleId="80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WW8Num21z00">
    <w:name w:val="WW8Num21z0"/>
    <w:link w:val="WW8Num21z0"/>
    <w:qFormat/>
  </w:style>
  <w:style w:type="paragraph" w:customStyle="1" w:styleId="WW8Num9z00">
    <w:name w:val="WW8Num9z0"/>
    <w:link w:val="WW8Num9z0"/>
    <w:qFormat/>
  </w:style>
  <w:style w:type="paragraph" w:customStyle="1" w:styleId="WW8Num24z00">
    <w:name w:val="WW8Num24z0"/>
    <w:link w:val="WW8Num24z0"/>
    <w:qFormat/>
  </w:style>
  <w:style w:type="paragraph" w:styleId="af9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Title0">
    <w:name w:val="ConsPlusTitle"/>
    <w:link w:val="ConsPlusTitle"/>
    <w:qFormat/>
    <w:pPr>
      <w:widowControl w:val="0"/>
    </w:pPr>
    <w:rPr>
      <w:rFonts w:ascii="Arial" w:hAnsi="Arial"/>
      <w:b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af2">
    <w:name w:val="Содержимое врезки"/>
    <w:basedOn w:val="a"/>
    <w:link w:val="af1"/>
    <w:qFormat/>
  </w:style>
  <w:style w:type="paragraph" w:styleId="afa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WW8Num3z00">
    <w:name w:val="WW8Num3z0"/>
    <w:link w:val="WW8Num3z0"/>
    <w:qFormat/>
  </w:style>
  <w:style w:type="paragraph" w:customStyle="1" w:styleId="p50">
    <w:name w:val="p5"/>
    <w:basedOn w:val="a"/>
    <w:link w:val="p5"/>
    <w:qFormat/>
    <w:pPr>
      <w:spacing w:before="100" w:after="100"/>
    </w:pPr>
    <w:rPr>
      <w:sz w:val="24"/>
    </w:rPr>
  </w:style>
  <w:style w:type="paragraph" w:customStyle="1" w:styleId="Standard">
    <w:name w:val="Standard"/>
    <w:rsid w:val="00715A17"/>
    <w:pPr>
      <w:widowControl w:val="0"/>
      <w:autoSpaceDN w:val="0"/>
      <w:jc w:val="center"/>
      <w:textAlignment w:val="baseline"/>
    </w:pPr>
    <w:rPr>
      <w:rFonts w:ascii="PT Astra Serif" w:eastAsia="PT Astra Serif" w:hAnsi="PT Astra Serif" w:cs="PT Astra Serif"/>
      <w:color w:val="auto"/>
      <w:kern w:val="3"/>
      <w:sz w:val="28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Кузякова О.Н.</cp:lastModifiedBy>
  <cp:revision>4</cp:revision>
  <dcterms:created xsi:type="dcterms:W3CDTF">2025-02-14T09:25:00Z</dcterms:created>
  <dcterms:modified xsi:type="dcterms:W3CDTF">2025-02-18T04:00:00Z</dcterms:modified>
  <dc:language>ru-RU</dc:language>
</cp:coreProperties>
</file>