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A2D" w:rsidRDefault="000D6A30" w:rsidP="00DC2847">
      <w:pPr>
        <w:pStyle w:val="u"/>
        <w:spacing w:before="0" w:beforeAutospacing="0" w:after="0" w:afterAutospacing="0"/>
        <w:ind w:left="284"/>
        <w:jc w:val="center"/>
      </w:pPr>
      <w:r>
        <w:fldChar w:fldCharType="begin"/>
      </w:r>
      <w:r w:rsidR="00077D50">
        <w:instrText>HYPERLINK "http://admtop.ru/index.php?option=com_content&amp;task=view&amp;id=8473&amp;Itemid=82"</w:instrText>
      </w:r>
      <w:r>
        <w:fldChar w:fldCharType="separate"/>
      </w:r>
      <w:r w:rsidR="00F65A2D" w:rsidRP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Итоги</w:t>
      </w:r>
      <w:r w:rsidR="003B1712" w:rsidRP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 xml:space="preserve"> проведения </w:t>
      </w:r>
      <w:r w:rsidR="00DC2847" w:rsidRPr="00DC2847">
        <w:rPr>
          <w:b/>
          <w:color w:val="000000"/>
          <w:sz w:val="28"/>
          <w:szCs w:val="28"/>
        </w:rPr>
        <w:t xml:space="preserve"> торгов по продаже муниципального  имущества в форме электронного аукциона</w:t>
      </w:r>
      <w:r w:rsidR="00F65A2D" w:rsidRPr="009011F3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 xml:space="preserve">, назначенного на </w:t>
      </w:r>
      <w:r w:rsidR="00DC095B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13</w:t>
      </w:r>
      <w:r w:rsid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.0</w:t>
      </w:r>
      <w:r w:rsidR="00DC095B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9</w:t>
      </w:r>
      <w:r w:rsidR="00F65A2D" w:rsidRPr="009011F3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.20</w:t>
      </w:r>
      <w:r w:rsidR="003B1712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2</w:t>
      </w:r>
      <w:r w:rsidR="00DC2847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1</w:t>
      </w:r>
      <w:r w:rsidR="00F65A2D" w:rsidRPr="009011F3">
        <w:rPr>
          <w:rStyle w:val="a6"/>
          <w:b/>
          <w:color w:val="000000"/>
          <w:sz w:val="28"/>
          <w:szCs w:val="28"/>
          <w:u w:val="none"/>
          <w:shd w:val="clear" w:color="auto" w:fill="FFFFFF"/>
        </w:rPr>
        <w:t>.</w:t>
      </w:r>
      <w:r>
        <w:fldChar w:fldCharType="end"/>
      </w:r>
    </w:p>
    <w:p w:rsidR="0020638B" w:rsidRPr="009011F3" w:rsidRDefault="0020638B" w:rsidP="00DC2847">
      <w:pPr>
        <w:pStyle w:val="u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</w:p>
    <w:p w:rsidR="007A2C3E" w:rsidRPr="00F65A2D" w:rsidRDefault="006C4EEE" w:rsidP="0020638B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2702B4">
        <w:rPr>
          <w:sz w:val="26"/>
          <w:szCs w:val="26"/>
        </w:rPr>
        <w:t xml:space="preserve">Комитет по управлению муниципальным имуществом администрации </w:t>
      </w:r>
      <w:proofErr w:type="spellStart"/>
      <w:r w:rsidRPr="002702B4">
        <w:rPr>
          <w:sz w:val="26"/>
          <w:szCs w:val="26"/>
        </w:rPr>
        <w:t>Топкинского</w:t>
      </w:r>
      <w:proofErr w:type="spellEnd"/>
      <w:r w:rsidRPr="002702B4">
        <w:rPr>
          <w:sz w:val="26"/>
          <w:szCs w:val="26"/>
        </w:rPr>
        <w:t xml:space="preserve"> муниципального </w:t>
      </w:r>
      <w:r w:rsidR="003B1712">
        <w:rPr>
          <w:sz w:val="26"/>
          <w:szCs w:val="26"/>
        </w:rPr>
        <w:t>округ</w:t>
      </w:r>
      <w:r w:rsidRPr="002702B4">
        <w:rPr>
          <w:sz w:val="26"/>
          <w:szCs w:val="26"/>
        </w:rPr>
        <w:t xml:space="preserve">а публикует итоги </w:t>
      </w:r>
      <w:r w:rsidR="003B1712">
        <w:rPr>
          <w:sz w:val="26"/>
          <w:szCs w:val="26"/>
        </w:rPr>
        <w:t>аукциона</w:t>
      </w:r>
      <w:r w:rsidR="00B23D87">
        <w:rPr>
          <w:sz w:val="26"/>
          <w:szCs w:val="26"/>
        </w:rPr>
        <w:t xml:space="preserve"> </w:t>
      </w:r>
      <w:r w:rsidR="0020638B" w:rsidRPr="0020638B">
        <w:rPr>
          <w:sz w:val="26"/>
          <w:szCs w:val="26"/>
        </w:rPr>
        <w:t>по продаже муниципального имущества в форме электронного аукциона</w:t>
      </w:r>
      <w:r w:rsidR="00B23D87" w:rsidRPr="00B23D87">
        <w:rPr>
          <w:sz w:val="26"/>
          <w:szCs w:val="26"/>
        </w:rPr>
        <w:t xml:space="preserve">, назначенного на </w:t>
      </w:r>
      <w:r w:rsidR="00DC095B">
        <w:rPr>
          <w:sz w:val="26"/>
          <w:szCs w:val="26"/>
        </w:rPr>
        <w:t>13</w:t>
      </w:r>
      <w:r w:rsidR="00DC2847">
        <w:rPr>
          <w:sz w:val="26"/>
          <w:szCs w:val="26"/>
        </w:rPr>
        <w:t>.0</w:t>
      </w:r>
      <w:r w:rsidR="00DC095B">
        <w:rPr>
          <w:sz w:val="26"/>
          <w:szCs w:val="26"/>
        </w:rPr>
        <w:t>9</w:t>
      </w:r>
      <w:r w:rsidR="00B23D87" w:rsidRPr="00B23D87">
        <w:rPr>
          <w:sz w:val="26"/>
          <w:szCs w:val="26"/>
        </w:rPr>
        <w:t>.202</w:t>
      </w:r>
      <w:r w:rsidR="00DC2847">
        <w:rPr>
          <w:sz w:val="26"/>
          <w:szCs w:val="26"/>
        </w:rPr>
        <w:t>1</w:t>
      </w:r>
      <w:r w:rsidR="00B23D87" w:rsidRPr="00B23D87">
        <w:rPr>
          <w:sz w:val="26"/>
          <w:szCs w:val="26"/>
        </w:rPr>
        <w:t>г</w:t>
      </w:r>
      <w:r w:rsidRPr="002702B4">
        <w:rPr>
          <w:sz w:val="26"/>
          <w:szCs w:val="26"/>
        </w:rPr>
        <w:t>.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852"/>
        <w:gridCol w:w="2126"/>
        <w:gridCol w:w="2126"/>
        <w:gridCol w:w="1701"/>
        <w:gridCol w:w="1276"/>
        <w:gridCol w:w="1984"/>
      </w:tblGrid>
      <w:tr w:rsidR="00F65A2D" w:rsidRPr="007A2C3E" w:rsidTr="00DC095B">
        <w:tc>
          <w:tcPr>
            <w:tcW w:w="852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26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126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 О.</w:t>
            </w:r>
          </w:p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покупателя</w:t>
            </w:r>
          </w:p>
        </w:tc>
        <w:tc>
          <w:tcPr>
            <w:tcW w:w="1276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продажи</w:t>
            </w:r>
          </w:p>
        </w:tc>
        <w:tc>
          <w:tcPr>
            <w:tcW w:w="1984" w:type="dxa"/>
          </w:tcPr>
          <w:p w:rsidR="007A2C3E" w:rsidRPr="002702B4" w:rsidRDefault="007A2C3E" w:rsidP="00DC284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F65A2D" w:rsidRPr="007A2C3E" w:rsidTr="00DC095B">
        <w:tc>
          <w:tcPr>
            <w:tcW w:w="852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r w:rsidRPr="009D73EF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</w:tcPr>
          <w:p w:rsidR="007A2C3E" w:rsidRPr="00DC095B" w:rsidRDefault="00C91B07" w:rsidP="00DC095B">
            <w:pPr>
              <w:rPr>
                <w:rFonts w:ascii="Times New Roman" w:hAnsi="Times New Roman" w:cs="Times New Roman"/>
              </w:rPr>
            </w:pPr>
            <w:r w:rsidRPr="002D6F26">
              <w:rPr>
                <w:rFonts w:ascii="Times New Roman" w:hAnsi="Times New Roman" w:cs="Times New Roman"/>
              </w:rPr>
              <w:t xml:space="preserve"> </w:t>
            </w:r>
            <w:r w:rsidR="00DC095B" w:rsidRPr="00DC095B">
              <w:rPr>
                <w:rFonts w:ascii="Times New Roman" w:hAnsi="Times New Roman" w:cs="Times New Roman"/>
              </w:rPr>
              <w:t>Ло</w:t>
            </w:r>
            <w:proofErr w:type="gramStart"/>
            <w:r w:rsidR="00DC095B" w:rsidRPr="00DC095B">
              <w:rPr>
                <w:rFonts w:ascii="Times New Roman" w:hAnsi="Times New Roman" w:cs="Times New Roman"/>
              </w:rPr>
              <w:t>т-</w:t>
            </w:r>
            <w:proofErr w:type="gramEnd"/>
            <w:r w:rsidR="00DC095B" w:rsidRPr="00DC095B">
              <w:rPr>
                <w:rFonts w:ascii="Times New Roman" w:hAnsi="Times New Roman" w:cs="Times New Roman"/>
              </w:rPr>
              <w:t xml:space="preserve"> Жилой дом, общая площадь - 23 кв.м., этаж – 1. Кадастровый номер 42:14:0107001:575</w:t>
            </w:r>
          </w:p>
        </w:tc>
        <w:tc>
          <w:tcPr>
            <w:tcW w:w="2126" w:type="dxa"/>
          </w:tcPr>
          <w:p w:rsidR="007A2C3E" w:rsidRPr="002D6F26" w:rsidRDefault="00DC095B">
            <w:pPr>
              <w:rPr>
                <w:rFonts w:ascii="Times New Roman" w:hAnsi="Times New Roman" w:cs="Times New Roman"/>
              </w:rPr>
            </w:pPr>
            <w:r w:rsidRPr="00DC095B">
              <w:rPr>
                <w:rFonts w:ascii="Times New Roman" w:hAnsi="Times New Roman" w:cs="Times New Roman"/>
              </w:rPr>
              <w:t xml:space="preserve">Кемеровская область, </w:t>
            </w:r>
            <w:proofErr w:type="spellStart"/>
            <w:r w:rsidRPr="00DC095B">
              <w:rPr>
                <w:rFonts w:ascii="Times New Roman" w:hAnsi="Times New Roman" w:cs="Times New Roman"/>
              </w:rPr>
              <w:t>Топкинский</w:t>
            </w:r>
            <w:proofErr w:type="spellEnd"/>
            <w:r w:rsidRPr="00DC095B">
              <w:rPr>
                <w:rFonts w:ascii="Times New Roman" w:hAnsi="Times New Roman" w:cs="Times New Roman"/>
              </w:rPr>
              <w:t xml:space="preserve"> район, д. Малый </w:t>
            </w:r>
            <w:proofErr w:type="spellStart"/>
            <w:r w:rsidRPr="00DC095B">
              <w:rPr>
                <w:rFonts w:ascii="Times New Roman" w:hAnsi="Times New Roman" w:cs="Times New Roman"/>
              </w:rPr>
              <w:t>Корчуган</w:t>
            </w:r>
            <w:proofErr w:type="spellEnd"/>
            <w:r w:rsidRPr="00DC095B">
              <w:rPr>
                <w:rFonts w:ascii="Times New Roman" w:hAnsi="Times New Roman" w:cs="Times New Roman"/>
              </w:rPr>
              <w:t>, ул. Береговая, д. 51</w:t>
            </w:r>
          </w:p>
        </w:tc>
        <w:tc>
          <w:tcPr>
            <w:tcW w:w="1701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    </w:t>
            </w: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DC095B" w:rsidP="00780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A2C3E" w:rsidRPr="009D73EF" w:rsidRDefault="007A2C3E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7A2C3E" w:rsidP="007A2C3E">
            <w:pPr>
              <w:rPr>
                <w:rFonts w:ascii="Times New Roman" w:hAnsi="Times New Roman" w:cs="Times New Roman"/>
              </w:rPr>
            </w:pPr>
          </w:p>
          <w:p w:rsidR="007A2C3E" w:rsidRPr="00DC095B" w:rsidRDefault="007A2C3E" w:rsidP="007807A2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         </w:t>
            </w:r>
            <w:r w:rsidR="00DC095B" w:rsidRPr="00DC095B">
              <w:rPr>
                <w:rFonts w:ascii="Times New Roman" w:hAnsi="Times New Roman" w:cs="Times New Roman"/>
              </w:rPr>
              <w:t>640000</w:t>
            </w:r>
            <w:r w:rsidR="007807A2" w:rsidRPr="00DC09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C91B07" w:rsidRPr="009D73EF" w:rsidRDefault="00C91B07">
            <w:pPr>
              <w:rPr>
                <w:rFonts w:ascii="Times New Roman" w:hAnsi="Times New Roman" w:cs="Times New Roman"/>
              </w:rPr>
            </w:pPr>
          </w:p>
          <w:p w:rsidR="00C91B07" w:rsidRPr="009D73EF" w:rsidRDefault="00C91B07">
            <w:pPr>
              <w:rPr>
                <w:rFonts w:ascii="Times New Roman" w:hAnsi="Times New Roman" w:cs="Times New Roman"/>
              </w:rPr>
            </w:pPr>
          </w:p>
          <w:p w:rsidR="007A2C3E" w:rsidRPr="009D73EF" w:rsidRDefault="00C91B07" w:rsidP="00DC095B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Не состоялся – </w:t>
            </w:r>
            <w:r w:rsidR="00DC095B">
              <w:rPr>
                <w:rFonts w:ascii="Times New Roman" w:hAnsi="Times New Roman" w:cs="Times New Roman"/>
              </w:rPr>
              <w:t>0</w:t>
            </w:r>
            <w:r w:rsidRPr="009D7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D87" w:rsidRPr="009D73EF">
              <w:rPr>
                <w:rFonts w:ascii="Times New Roman" w:hAnsi="Times New Roman" w:cs="Times New Roman"/>
              </w:rPr>
              <w:t>з</w:t>
            </w:r>
            <w:r w:rsidR="007807A2">
              <w:rPr>
                <w:rFonts w:ascii="Times New Roman" w:hAnsi="Times New Roman" w:cs="Times New Roman"/>
              </w:rPr>
              <w:t>аявк</w:t>
            </w:r>
            <w:proofErr w:type="spellEnd"/>
          </w:p>
        </w:tc>
      </w:tr>
      <w:tr w:rsidR="00DC095B" w:rsidRPr="007A2C3E" w:rsidTr="00DC095B">
        <w:tc>
          <w:tcPr>
            <w:tcW w:w="852" w:type="dxa"/>
          </w:tcPr>
          <w:p w:rsidR="00DC095B" w:rsidRPr="009D73EF" w:rsidRDefault="00DC09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r w:rsidRPr="009D7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C095B" w:rsidRPr="00DC095B" w:rsidRDefault="00DC095B" w:rsidP="00DC095B">
            <w:pPr>
              <w:rPr>
                <w:rFonts w:ascii="Times New Roman" w:hAnsi="Times New Roman" w:cs="Times New Roman"/>
              </w:rPr>
            </w:pPr>
            <w:r w:rsidRPr="00DC095B">
              <w:rPr>
                <w:rFonts w:ascii="Times New Roman" w:hAnsi="Times New Roman" w:cs="Times New Roman"/>
              </w:rPr>
              <w:t>Ло</w:t>
            </w:r>
            <w:proofErr w:type="gramStart"/>
            <w:r w:rsidRPr="00DC095B">
              <w:rPr>
                <w:rFonts w:ascii="Times New Roman" w:hAnsi="Times New Roman" w:cs="Times New Roman"/>
              </w:rPr>
              <w:t>т-</w:t>
            </w:r>
            <w:proofErr w:type="gramEnd"/>
            <w:r w:rsidRPr="00DC0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95B">
              <w:rPr>
                <w:rFonts w:ascii="Times New Roman" w:hAnsi="Times New Roman" w:cs="Times New Roman"/>
              </w:rPr>
              <w:t>Индивидуальный жилой дом, общая п</w:t>
            </w:r>
            <w:r>
              <w:rPr>
                <w:rFonts w:ascii="Times New Roman" w:hAnsi="Times New Roman" w:cs="Times New Roman"/>
              </w:rPr>
              <w:t>лощадь – 35,6 кв. м , этаж – 1</w:t>
            </w:r>
            <w:r w:rsidRPr="00DC095B">
              <w:rPr>
                <w:rFonts w:ascii="Times New Roman" w:hAnsi="Times New Roman" w:cs="Times New Roman"/>
              </w:rPr>
              <w:t>. Кадастровый номер 42:35:0107008:393</w:t>
            </w:r>
          </w:p>
        </w:tc>
        <w:tc>
          <w:tcPr>
            <w:tcW w:w="2126" w:type="dxa"/>
          </w:tcPr>
          <w:p w:rsidR="00DC095B" w:rsidRPr="00DC095B" w:rsidRDefault="00DC095B">
            <w:pPr>
              <w:rPr>
                <w:rFonts w:ascii="Times New Roman" w:hAnsi="Times New Roman" w:cs="Times New Roman"/>
              </w:rPr>
            </w:pPr>
            <w:r w:rsidRPr="00DC095B">
              <w:rPr>
                <w:rFonts w:ascii="Times New Roman" w:hAnsi="Times New Roman" w:cs="Times New Roman"/>
              </w:rPr>
              <w:t xml:space="preserve">Кемеровская область, р-н. </w:t>
            </w:r>
            <w:proofErr w:type="spellStart"/>
            <w:r w:rsidRPr="00DC095B">
              <w:rPr>
                <w:rFonts w:ascii="Times New Roman" w:hAnsi="Times New Roman" w:cs="Times New Roman"/>
              </w:rPr>
              <w:t>Топкинский</w:t>
            </w:r>
            <w:proofErr w:type="spellEnd"/>
            <w:r w:rsidRPr="00DC095B">
              <w:rPr>
                <w:rFonts w:ascii="Times New Roman" w:hAnsi="Times New Roman" w:cs="Times New Roman"/>
              </w:rPr>
              <w:t xml:space="preserve">, г. Топки, ул. </w:t>
            </w:r>
            <w:proofErr w:type="gramStart"/>
            <w:r w:rsidRPr="00DC095B">
              <w:rPr>
                <w:rFonts w:ascii="Times New Roman" w:hAnsi="Times New Roman" w:cs="Times New Roman"/>
              </w:rPr>
              <w:t>Петровского</w:t>
            </w:r>
            <w:proofErr w:type="gramEnd"/>
            <w:r w:rsidRPr="00DC095B">
              <w:rPr>
                <w:rFonts w:ascii="Times New Roman" w:hAnsi="Times New Roman" w:cs="Times New Roman"/>
              </w:rPr>
              <w:t>, д. 150</w:t>
            </w:r>
          </w:p>
        </w:tc>
        <w:tc>
          <w:tcPr>
            <w:tcW w:w="1701" w:type="dxa"/>
          </w:tcPr>
          <w:p w:rsidR="00DC095B" w:rsidRDefault="00DC095B" w:rsidP="00DC095B">
            <w:pPr>
              <w:jc w:val="center"/>
              <w:rPr>
                <w:rFonts w:ascii="Times New Roman" w:hAnsi="Times New Roman" w:cs="Times New Roman"/>
              </w:rPr>
            </w:pPr>
          </w:p>
          <w:p w:rsidR="00DC095B" w:rsidRDefault="00DC095B" w:rsidP="00DC095B">
            <w:pPr>
              <w:jc w:val="center"/>
              <w:rPr>
                <w:rFonts w:ascii="Times New Roman" w:hAnsi="Times New Roman" w:cs="Times New Roman"/>
              </w:rPr>
            </w:pPr>
          </w:p>
          <w:p w:rsidR="00DC095B" w:rsidRPr="009D73EF" w:rsidRDefault="00DC095B" w:rsidP="00DC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095B" w:rsidRDefault="00DC095B">
            <w:pPr>
              <w:rPr>
                <w:rFonts w:ascii="Times New Roman" w:hAnsi="Times New Roman" w:cs="Times New Roman"/>
              </w:rPr>
            </w:pPr>
          </w:p>
          <w:p w:rsidR="00DC095B" w:rsidRDefault="00DC095B">
            <w:pPr>
              <w:rPr>
                <w:rFonts w:ascii="Times New Roman" w:hAnsi="Times New Roman" w:cs="Times New Roman"/>
              </w:rPr>
            </w:pPr>
          </w:p>
          <w:p w:rsidR="00DC095B" w:rsidRPr="00DC095B" w:rsidRDefault="00DC095B">
            <w:pPr>
              <w:rPr>
                <w:rFonts w:ascii="Times New Roman" w:hAnsi="Times New Roman" w:cs="Times New Roman"/>
              </w:rPr>
            </w:pPr>
            <w:r w:rsidRPr="00DC095B">
              <w:rPr>
                <w:rFonts w:ascii="Times New Roman" w:hAnsi="Times New Roman" w:cs="Times New Roman"/>
              </w:rPr>
              <w:t>450000,0</w:t>
            </w:r>
          </w:p>
        </w:tc>
        <w:tc>
          <w:tcPr>
            <w:tcW w:w="1984" w:type="dxa"/>
          </w:tcPr>
          <w:p w:rsidR="00DC095B" w:rsidRDefault="00DC095B">
            <w:pPr>
              <w:rPr>
                <w:rFonts w:ascii="Times New Roman" w:hAnsi="Times New Roman" w:cs="Times New Roman"/>
              </w:rPr>
            </w:pPr>
          </w:p>
          <w:p w:rsidR="00DC095B" w:rsidRDefault="00DC095B">
            <w:pPr>
              <w:rPr>
                <w:rFonts w:ascii="Times New Roman" w:hAnsi="Times New Roman" w:cs="Times New Roman"/>
              </w:rPr>
            </w:pPr>
          </w:p>
          <w:p w:rsidR="00DC095B" w:rsidRPr="009D73EF" w:rsidRDefault="00DC095B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Не состоялся – </w:t>
            </w:r>
            <w:r>
              <w:rPr>
                <w:rFonts w:ascii="Times New Roman" w:hAnsi="Times New Roman" w:cs="Times New Roman"/>
              </w:rPr>
              <w:t>0</w:t>
            </w:r>
            <w:r w:rsidRPr="009D7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3E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аявк</w:t>
            </w:r>
            <w:proofErr w:type="spellEnd"/>
          </w:p>
        </w:tc>
      </w:tr>
      <w:tr w:rsidR="00DC095B" w:rsidRPr="007A2C3E" w:rsidTr="00DC095B">
        <w:tc>
          <w:tcPr>
            <w:tcW w:w="852" w:type="dxa"/>
          </w:tcPr>
          <w:p w:rsidR="00DC095B" w:rsidRPr="009D73EF" w:rsidRDefault="00DC09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73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</w:t>
            </w:r>
            <w:r w:rsidRPr="009D73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C095B" w:rsidRPr="00DC095B" w:rsidRDefault="00DC095B" w:rsidP="004919CA">
            <w:pPr>
              <w:rPr>
                <w:rFonts w:ascii="Times New Roman" w:hAnsi="Times New Roman" w:cs="Times New Roman"/>
              </w:rPr>
            </w:pPr>
            <w:r w:rsidRPr="00DC095B">
              <w:rPr>
                <w:rFonts w:ascii="Times New Roman" w:hAnsi="Times New Roman" w:cs="Times New Roman"/>
              </w:rPr>
              <w:t>Ло</w:t>
            </w:r>
            <w:proofErr w:type="gramStart"/>
            <w:r w:rsidRPr="00DC095B">
              <w:rPr>
                <w:rFonts w:ascii="Times New Roman" w:hAnsi="Times New Roman" w:cs="Times New Roman"/>
              </w:rPr>
              <w:t>т-</w:t>
            </w:r>
            <w:proofErr w:type="gramEnd"/>
            <w:r w:rsidRPr="00DC0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95B">
              <w:rPr>
                <w:rFonts w:ascii="Times New Roman" w:hAnsi="Times New Roman" w:cs="Times New Roman"/>
              </w:rPr>
              <w:t>База отдыха, общая площадь – 158,8 кв.м., этажность – 3</w:t>
            </w:r>
            <w:r w:rsidR="004919CA">
              <w:rPr>
                <w:rFonts w:ascii="Times New Roman" w:hAnsi="Times New Roman" w:cs="Times New Roman"/>
              </w:rPr>
              <w:t>.</w:t>
            </w:r>
            <w:r w:rsidRPr="00DC095B">
              <w:rPr>
                <w:rFonts w:ascii="Times New Roman" w:hAnsi="Times New Roman" w:cs="Times New Roman"/>
              </w:rPr>
              <w:t xml:space="preserve"> Кадастровый номер 42:14:0102004:27</w:t>
            </w:r>
          </w:p>
        </w:tc>
        <w:tc>
          <w:tcPr>
            <w:tcW w:w="2126" w:type="dxa"/>
          </w:tcPr>
          <w:p w:rsidR="00DC095B" w:rsidRPr="00DC095B" w:rsidRDefault="00DC095B">
            <w:pPr>
              <w:rPr>
                <w:rFonts w:ascii="Times New Roman" w:hAnsi="Times New Roman" w:cs="Times New Roman"/>
              </w:rPr>
            </w:pPr>
            <w:r w:rsidRPr="00DC095B">
              <w:rPr>
                <w:rFonts w:ascii="Times New Roman" w:hAnsi="Times New Roman" w:cs="Times New Roman"/>
              </w:rPr>
              <w:t xml:space="preserve">Юргинское лесничество, </w:t>
            </w:r>
            <w:proofErr w:type="spellStart"/>
            <w:r w:rsidRPr="00DC095B">
              <w:rPr>
                <w:rFonts w:ascii="Times New Roman" w:hAnsi="Times New Roman" w:cs="Times New Roman"/>
              </w:rPr>
              <w:t>Зарубинское</w:t>
            </w:r>
            <w:proofErr w:type="spellEnd"/>
            <w:r w:rsidRPr="00DC095B">
              <w:rPr>
                <w:rFonts w:ascii="Times New Roman" w:hAnsi="Times New Roman" w:cs="Times New Roman"/>
              </w:rPr>
              <w:t xml:space="preserve"> участковое лесничество, урочище «</w:t>
            </w:r>
            <w:proofErr w:type="spellStart"/>
            <w:r w:rsidRPr="00DC095B">
              <w:rPr>
                <w:rFonts w:ascii="Times New Roman" w:hAnsi="Times New Roman" w:cs="Times New Roman"/>
              </w:rPr>
              <w:t>Топкинское</w:t>
            </w:r>
            <w:proofErr w:type="spellEnd"/>
            <w:r w:rsidRPr="00DC095B">
              <w:rPr>
                <w:rFonts w:ascii="Times New Roman" w:hAnsi="Times New Roman" w:cs="Times New Roman"/>
              </w:rPr>
              <w:t>», квартал 7, выделы 13,19,22.</w:t>
            </w:r>
          </w:p>
        </w:tc>
        <w:tc>
          <w:tcPr>
            <w:tcW w:w="1701" w:type="dxa"/>
          </w:tcPr>
          <w:p w:rsidR="00DC095B" w:rsidRPr="009D73EF" w:rsidRDefault="00DC095B" w:rsidP="00DC0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095B" w:rsidRPr="00DC095B" w:rsidRDefault="00DC095B" w:rsidP="00DC095B">
            <w:pPr>
              <w:jc w:val="center"/>
              <w:rPr>
                <w:rFonts w:ascii="Times New Roman" w:hAnsi="Times New Roman" w:cs="Times New Roman"/>
              </w:rPr>
            </w:pPr>
            <w:r w:rsidRPr="00DC095B">
              <w:rPr>
                <w:rFonts w:ascii="Times New Roman" w:hAnsi="Times New Roman" w:cs="Times New Roman"/>
              </w:rPr>
              <w:t>1050000,0</w:t>
            </w:r>
          </w:p>
        </w:tc>
        <w:tc>
          <w:tcPr>
            <w:tcW w:w="1984" w:type="dxa"/>
          </w:tcPr>
          <w:p w:rsidR="00DC095B" w:rsidRPr="009D73EF" w:rsidRDefault="00DC095B">
            <w:pPr>
              <w:rPr>
                <w:rFonts w:ascii="Times New Roman" w:hAnsi="Times New Roman" w:cs="Times New Roman"/>
              </w:rPr>
            </w:pPr>
            <w:r w:rsidRPr="009D73EF">
              <w:rPr>
                <w:rFonts w:ascii="Times New Roman" w:hAnsi="Times New Roman" w:cs="Times New Roman"/>
              </w:rPr>
              <w:t xml:space="preserve">Не состоялся – </w:t>
            </w:r>
            <w:r>
              <w:rPr>
                <w:rFonts w:ascii="Times New Roman" w:hAnsi="Times New Roman" w:cs="Times New Roman"/>
              </w:rPr>
              <w:t>0</w:t>
            </w:r>
            <w:r w:rsidRPr="009D73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73E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аявк</w:t>
            </w:r>
            <w:proofErr w:type="spellEnd"/>
          </w:p>
        </w:tc>
      </w:tr>
    </w:tbl>
    <w:p w:rsidR="007A2C3E" w:rsidRDefault="007A2C3E" w:rsidP="0020638B">
      <w:pPr>
        <w:tabs>
          <w:tab w:val="left" w:pos="-284"/>
        </w:tabs>
      </w:pPr>
    </w:p>
    <w:sectPr w:rsidR="007A2C3E" w:rsidSect="002702B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A3"/>
    <w:rsid w:val="00077D50"/>
    <w:rsid w:val="000A6167"/>
    <w:rsid w:val="000C5199"/>
    <w:rsid w:val="000D6A30"/>
    <w:rsid w:val="00172397"/>
    <w:rsid w:val="001723CC"/>
    <w:rsid w:val="00204FF3"/>
    <w:rsid w:val="0020638B"/>
    <w:rsid w:val="002702B4"/>
    <w:rsid w:val="002D6F26"/>
    <w:rsid w:val="003268E9"/>
    <w:rsid w:val="00390E30"/>
    <w:rsid w:val="003B1712"/>
    <w:rsid w:val="003C7C44"/>
    <w:rsid w:val="0041031F"/>
    <w:rsid w:val="004210DD"/>
    <w:rsid w:val="00426A41"/>
    <w:rsid w:val="004919CA"/>
    <w:rsid w:val="004C2B1B"/>
    <w:rsid w:val="004F4444"/>
    <w:rsid w:val="00536368"/>
    <w:rsid w:val="006514EE"/>
    <w:rsid w:val="006C4EEE"/>
    <w:rsid w:val="007807A2"/>
    <w:rsid w:val="007A2C3E"/>
    <w:rsid w:val="007C0F11"/>
    <w:rsid w:val="007D1217"/>
    <w:rsid w:val="007F737C"/>
    <w:rsid w:val="008851D4"/>
    <w:rsid w:val="009011F3"/>
    <w:rsid w:val="009D73EF"/>
    <w:rsid w:val="00A97738"/>
    <w:rsid w:val="00AC4ECB"/>
    <w:rsid w:val="00B23D87"/>
    <w:rsid w:val="00B97243"/>
    <w:rsid w:val="00BF0D58"/>
    <w:rsid w:val="00C91B07"/>
    <w:rsid w:val="00D00988"/>
    <w:rsid w:val="00D31479"/>
    <w:rsid w:val="00DC095B"/>
    <w:rsid w:val="00DC2847"/>
    <w:rsid w:val="00E616A3"/>
    <w:rsid w:val="00F10611"/>
    <w:rsid w:val="00F6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702B4"/>
  </w:style>
  <w:style w:type="paragraph" w:styleId="a4">
    <w:name w:val="Body Text Indent"/>
    <w:basedOn w:val="a"/>
    <w:link w:val="a5"/>
    <w:uiPriority w:val="99"/>
    <w:unhideWhenUsed/>
    <w:rsid w:val="002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02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5A2D"/>
    <w:rPr>
      <w:color w:val="0000FF"/>
      <w:u w:val="single"/>
    </w:rPr>
  </w:style>
  <w:style w:type="paragraph" w:customStyle="1" w:styleId="u">
    <w:name w:val="u"/>
    <w:basedOn w:val="a"/>
    <w:rsid w:val="00DC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2019-08-21T01:37:00Z</cp:lastPrinted>
  <dcterms:created xsi:type="dcterms:W3CDTF">2018-05-03T01:28:00Z</dcterms:created>
  <dcterms:modified xsi:type="dcterms:W3CDTF">2021-09-09T04:16:00Z</dcterms:modified>
</cp:coreProperties>
</file>