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B3" w:rsidRPr="006306B3" w:rsidRDefault="006306B3" w:rsidP="00630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6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747" cy="571500"/>
            <wp:effectExtent l="19050" t="0" r="4453" b="0"/>
            <wp:docPr id="1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6" cy="57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6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6306B3" w:rsidRPr="006306B3" w:rsidRDefault="006306B3" w:rsidP="006306B3">
      <w:pPr>
        <w:pBdr>
          <w:bottom w:val="single" w:sz="4" w:space="1" w:color="auto"/>
        </w:pBd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B3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6306B3" w:rsidRPr="006306B3" w:rsidRDefault="006306B3" w:rsidP="006306B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B3">
        <w:rPr>
          <w:rFonts w:ascii="Times New Roman" w:hAnsi="Times New Roman" w:cs="Times New Roman"/>
          <w:b/>
          <w:sz w:val="28"/>
          <w:szCs w:val="28"/>
        </w:rPr>
        <w:t>Совет народных депутатов Топкинского муниципального округа</w:t>
      </w:r>
    </w:p>
    <w:p w:rsidR="006306B3" w:rsidRPr="006306B3" w:rsidRDefault="006306B3" w:rsidP="006306B3">
      <w:pPr>
        <w:rPr>
          <w:rFonts w:ascii="Times New Roman" w:hAnsi="Times New Roman" w:cs="Times New Roman"/>
          <w:b/>
          <w:sz w:val="28"/>
          <w:szCs w:val="28"/>
        </w:rPr>
      </w:pPr>
    </w:p>
    <w:p w:rsidR="006306B3" w:rsidRPr="006306B3" w:rsidRDefault="006306B3" w:rsidP="006306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6B3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306B3" w:rsidRPr="006306B3" w:rsidRDefault="006306B3" w:rsidP="0063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6B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F776C">
        <w:rPr>
          <w:rFonts w:ascii="Times New Roman" w:hAnsi="Times New Roman" w:cs="Times New Roman"/>
          <w:b/>
          <w:bCs/>
          <w:sz w:val="28"/>
          <w:szCs w:val="28"/>
        </w:rPr>
        <w:t>13 декабря 2019 года №1</w:t>
      </w:r>
      <w:r w:rsidR="004E40F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306B3" w:rsidRDefault="006306B3" w:rsidP="006306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2A5" w:rsidRDefault="00A562A5" w:rsidP="00FF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вопросах правопреемства</w:t>
      </w:r>
    </w:p>
    <w:p w:rsidR="00FF776C" w:rsidRPr="00A562A5" w:rsidRDefault="00FF776C" w:rsidP="00FF7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B2" w:rsidRPr="00E75AB2" w:rsidRDefault="00E75AB2" w:rsidP="00E75AB2">
      <w:pPr>
        <w:shd w:val="clear" w:color="auto" w:fill="FFFFFF"/>
        <w:spacing w:line="331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5AB2">
        <w:rPr>
          <w:rFonts w:ascii="Times New Roman" w:hAnsi="Times New Roman" w:cs="Times New Roman"/>
          <w:bCs/>
          <w:sz w:val="28"/>
          <w:szCs w:val="28"/>
        </w:rPr>
        <w:t>Руководствуясь   Федеральным  законом  от 06.10.2003 №131-ФЗ «Об  общих  принципах  организации  местного  самоуправления  в  Российской  Федерации», в целях реализации Закона Кемеровской области от 28.06.2019 №42-ОЗ «О внесении изменений в Закон Кемеровской области «О статусе и границах муниципальных образований», Закона Кемеровской области от 05.08.2019 №67-ОЗ «О регулировании отдельных вопросов, связанных с преобразованием муниципальных образований во вновь образованное муниципальное образование Топкинский муниципальный округ»</w:t>
      </w:r>
      <w:r w:rsidR="00FF776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FF776C" w:rsidRDefault="00DA1D71" w:rsidP="00FF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71">
        <w:rPr>
          <w:rFonts w:ascii="Times New Roman" w:hAnsi="Times New Roman" w:cs="Times New Roman"/>
          <w:sz w:val="28"/>
          <w:szCs w:val="28"/>
        </w:rPr>
        <w:t xml:space="preserve">Совет народных депутатов Топкинского муниципального округа </w:t>
      </w:r>
    </w:p>
    <w:p w:rsidR="00FF776C" w:rsidRDefault="00FF776C" w:rsidP="00FF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A5" w:rsidRDefault="00DA1D71" w:rsidP="00FF7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D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776C" w:rsidRPr="00DA1D71" w:rsidRDefault="00FF776C" w:rsidP="00FF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A5" w:rsidRPr="00AB148F" w:rsidRDefault="00A562A5" w:rsidP="00FF77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48F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722770" w:rsidRPr="00AB148F">
        <w:rPr>
          <w:rFonts w:ascii="Times New Roman" w:hAnsi="Times New Roman" w:cs="Times New Roman"/>
          <w:sz w:val="28"/>
          <w:szCs w:val="28"/>
        </w:rPr>
        <w:t xml:space="preserve">Совет народных депутатов Топкинского муниципального округа </w:t>
      </w:r>
      <w:r w:rsidR="00722770" w:rsidRPr="00AB148F">
        <w:rPr>
          <w:rFonts w:ascii="Times New Roman" w:hAnsi="Times New Roman" w:cs="Times New Roman"/>
          <w:spacing w:val="16"/>
          <w:sz w:val="28"/>
          <w:szCs w:val="28"/>
        </w:rPr>
        <w:t>Кемеровской области - Кузбасса</w:t>
      </w:r>
      <w:r w:rsidRPr="00AB148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B148F">
        <w:rPr>
          <w:rFonts w:ascii="Times New Roman" w:hAnsi="Times New Roman" w:cs="Times New Roman"/>
          <w:sz w:val="28"/>
          <w:szCs w:val="28"/>
        </w:rPr>
        <w:t xml:space="preserve">правопреемником в отношениях с органами государственной власти Российской Федерации, органами государственной власти </w:t>
      </w:r>
      <w:r w:rsidR="00722770" w:rsidRPr="00AB148F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AB148F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 </w:t>
      </w:r>
      <w:r w:rsidR="00430AA1" w:rsidRPr="00AB148F">
        <w:rPr>
          <w:rFonts w:ascii="Times New Roman" w:hAnsi="Times New Roman" w:cs="Times New Roman"/>
          <w:sz w:val="28"/>
          <w:szCs w:val="28"/>
        </w:rPr>
        <w:t xml:space="preserve">Топкинского муниципального района, а также Топкинского городского поселения, </w:t>
      </w:r>
      <w:proofErr w:type="spellStart"/>
      <w:r w:rsidR="00430AA1" w:rsidRPr="00AB148F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430AA1" w:rsidRPr="00AB148F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430AA1" w:rsidRPr="00AB148F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430AA1" w:rsidRPr="00AB148F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AB148F">
        <w:rPr>
          <w:rFonts w:ascii="Times New Roman" w:hAnsi="Times New Roman" w:cs="Times New Roman"/>
          <w:sz w:val="28"/>
          <w:szCs w:val="28"/>
        </w:rPr>
        <w:t>:</w:t>
      </w:r>
    </w:p>
    <w:p w:rsidR="00A562A5" w:rsidRPr="00371E18" w:rsidRDefault="008C1E41" w:rsidP="00A562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E18">
        <w:rPr>
          <w:rFonts w:ascii="Times New Roman" w:hAnsi="Times New Roman" w:cs="Times New Roman"/>
          <w:sz w:val="28"/>
          <w:szCs w:val="28"/>
        </w:rPr>
        <w:t>Совет народных депутатов Топкинского</w:t>
      </w:r>
      <w:r w:rsidR="00A562A5" w:rsidRPr="00371E18">
        <w:rPr>
          <w:rFonts w:ascii="Times New Roman" w:hAnsi="Times New Roman" w:cs="Times New Roman"/>
          <w:sz w:val="28"/>
          <w:szCs w:val="28"/>
        </w:rPr>
        <w:t xml:space="preserve"> муниципального района (ОГРН </w:t>
      </w:r>
      <w:r w:rsidR="00C73562">
        <w:rPr>
          <w:rFonts w:ascii="Times New Roman" w:hAnsi="Times New Roman" w:cs="Times New Roman"/>
          <w:sz w:val="28"/>
          <w:szCs w:val="28"/>
        </w:rPr>
        <w:t>1054229006810</w:t>
      </w:r>
      <w:r w:rsidR="00A562A5" w:rsidRPr="00371E18">
        <w:rPr>
          <w:rFonts w:ascii="Times New Roman" w:hAnsi="Times New Roman" w:cs="Times New Roman"/>
          <w:sz w:val="28"/>
          <w:szCs w:val="28"/>
        </w:rPr>
        <w:t xml:space="preserve">, ИНН </w:t>
      </w:r>
      <w:r w:rsidR="00C73562">
        <w:rPr>
          <w:rFonts w:ascii="Times New Roman" w:hAnsi="Times New Roman" w:cs="Times New Roman"/>
          <w:sz w:val="28"/>
          <w:szCs w:val="28"/>
        </w:rPr>
        <w:t>4229006994</w:t>
      </w:r>
      <w:r w:rsidR="00A562A5" w:rsidRPr="00371E18">
        <w:rPr>
          <w:rFonts w:ascii="Times New Roman" w:hAnsi="Times New Roman" w:cs="Times New Roman"/>
          <w:sz w:val="28"/>
          <w:szCs w:val="28"/>
        </w:rPr>
        <w:t>);</w:t>
      </w:r>
    </w:p>
    <w:p w:rsidR="00A562A5" w:rsidRPr="00371E18" w:rsidRDefault="00A562A5" w:rsidP="00A562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E18">
        <w:rPr>
          <w:rFonts w:ascii="Times New Roman" w:hAnsi="Times New Roman" w:cs="Times New Roman"/>
          <w:sz w:val="28"/>
          <w:szCs w:val="28"/>
        </w:rPr>
        <w:lastRenderedPageBreak/>
        <w:t xml:space="preserve">Совет </w:t>
      </w:r>
      <w:r w:rsidR="008C1E41" w:rsidRPr="00371E1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842FAC" w:rsidRPr="00371E18">
        <w:rPr>
          <w:rFonts w:ascii="Times New Roman" w:hAnsi="Times New Roman" w:cs="Times New Roman"/>
          <w:sz w:val="28"/>
          <w:szCs w:val="28"/>
        </w:rPr>
        <w:t>Топкинского городского</w:t>
      </w:r>
      <w:r w:rsidR="00D033E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1E18">
        <w:rPr>
          <w:rFonts w:ascii="Times New Roman" w:hAnsi="Times New Roman" w:cs="Times New Roman"/>
          <w:sz w:val="28"/>
          <w:szCs w:val="28"/>
        </w:rPr>
        <w:t xml:space="preserve"> </w:t>
      </w:r>
      <w:r w:rsidR="00FC5A1A">
        <w:rPr>
          <w:rFonts w:ascii="Times New Roman" w:hAnsi="Times New Roman" w:cs="Times New Roman"/>
          <w:sz w:val="28"/>
          <w:szCs w:val="28"/>
        </w:rPr>
        <w:t xml:space="preserve">      </w:t>
      </w:r>
      <w:r w:rsidRPr="00371E18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C5A1A">
        <w:rPr>
          <w:rFonts w:ascii="Times New Roman" w:hAnsi="Times New Roman" w:cs="Times New Roman"/>
          <w:sz w:val="28"/>
          <w:szCs w:val="28"/>
        </w:rPr>
        <w:t xml:space="preserve"> 1054229006479</w:t>
      </w:r>
      <w:r w:rsidRPr="00371E18">
        <w:rPr>
          <w:rFonts w:ascii="Times New Roman" w:hAnsi="Times New Roman" w:cs="Times New Roman"/>
          <w:sz w:val="28"/>
          <w:szCs w:val="28"/>
        </w:rPr>
        <w:t>, ИНН</w:t>
      </w:r>
      <w:r w:rsidR="00FC5A1A">
        <w:rPr>
          <w:rFonts w:ascii="Times New Roman" w:hAnsi="Times New Roman" w:cs="Times New Roman"/>
          <w:sz w:val="28"/>
          <w:szCs w:val="28"/>
        </w:rPr>
        <w:t xml:space="preserve"> 4229006881</w:t>
      </w:r>
      <w:r w:rsidRPr="00371E18">
        <w:rPr>
          <w:rFonts w:ascii="Times New Roman" w:hAnsi="Times New Roman" w:cs="Times New Roman"/>
          <w:sz w:val="28"/>
          <w:szCs w:val="28"/>
        </w:rPr>
        <w:t>);</w:t>
      </w:r>
    </w:p>
    <w:p w:rsidR="00A562A5" w:rsidRPr="00371E18" w:rsidRDefault="00663942" w:rsidP="00A562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E18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371E18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Pr="00371E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62A5" w:rsidRPr="00371E18">
        <w:rPr>
          <w:rFonts w:ascii="Times New Roman" w:hAnsi="Times New Roman" w:cs="Times New Roman"/>
          <w:sz w:val="28"/>
          <w:szCs w:val="28"/>
        </w:rPr>
        <w:t xml:space="preserve">(ОГРН </w:t>
      </w:r>
      <w:r w:rsidR="003D18EC">
        <w:rPr>
          <w:rFonts w:ascii="Times New Roman" w:hAnsi="Times New Roman" w:cs="Times New Roman"/>
          <w:sz w:val="28"/>
          <w:szCs w:val="28"/>
        </w:rPr>
        <w:t>1054229006556</w:t>
      </w:r>
      <w:r w:rsidR="00A562A5" w:rsidRPr="00371E18">
        <w:rPr>
          <w:rFonts w:ascii="Times New Roman" w:hAnsi="Times New Roman" w:cs="Times New Roman"/>
          <w:sz w:val="28"/>
          <w:szCs w:val="28"/>
        </w:rPr>
        <w:t xml:space="preserve">, ИНН </w:t>
      </w:r>
      <w:r w:rsidR="003D18EC">
        <w:rPr>
          <w:rFonts w:ascii="Times New Roman" w:hAnsi="Times New Roman" w:cs="Times New Roman"/>
          <w:sz w:val="28"/>
          <w:szCs w:val="28"/>
        </w:rPr>
        <w:t>4229006916</w:t>
      </w:r>
      <w:r w:rsidR="00A562A5" w:rsidRPr="00371E18">
        <w:rPr>
          <w:rFonts w:ascii="Times New Roman" w:hAnsi="Times New Roman" w:cs="Times New Roman"/>
          <w:sz w:val="28"/>
          <w:szCs w:val="28"/>
        </w:rPr>
        <w:t>);</w:t>
      </w:r>
    </w:p>
    <w:p w:rsidR="00663942" w:rsidRPr="00805B25" w:rsidRDefault="00663942" w:rsidP="0066394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8A7FCA" w:rsidRPr="00805B25">
        <w:rPr>
          <w:rFonts w:ascii="Times New Roman" w:hAnsi="Times New Roman" w:cs="Times New Roman"/>
          <w:sz w:val="28"/>
          <w:szCs w:val="28"/>
        </w:rPr>
        <w:t xml:space="preserve">Зарубинского сельского поселения </w:t>
      </w:r>
      <w:r w:rsidR="002A0B50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52B4B" w:rsidRPr="00F52B4B">
        <w:rPr>
          <w:rFonts w:ascii="Times New Roman" w:hAnsi="Times New Roman" w:cs="Times New Roman"/>
          <w:sz w:val="28"/>
          <w:szCs w:val="28"/>
        </w:rPr>
        <w:t>1054229006699</w:t>
      </w:r>
      <w:r w:rsidR="002A0B50" w:rsidRPr="00F52B4B">
        <w:rPr>
          <w:rFonts w:ascii="Times New Roman" w:hAnsi="Times New Roman" w:cs="Times New Roman"/>
          <w:sz w:val="28"/>
          <w:szCs w:val="28"/>
        </w:rPr>
        <w:t>, ИНН</w:t>
      </w:r>
      <w:r w:rsidR="002A0B50">
        <w:rPr>
          <w:rFonts w:ascii="Times New Roman" w:hAnsi="Times New Roman" w:cs="Times New Roman"/>
          <w:sz w:val="28"/>
          <w:szCs w:val="28"/>
        </w:rPr>
        <w:t xml:space="preserve"> </w:t>
      </w:r>
      <w:r w:rsidR="00F52B4B">
        <w:rPr>
          <w:rFonts w:ascii="Times New Roman" w:hAnsi="Times New Roman" w:cs="Times New Roman"/>
          <w:sz w:val="28"/>
          <w:szCs w:val="28"/>
        </w:rPr>
        <w:t>4229006962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663942" w:rsidRPr="00F50BDC" w:rsidRDefault="00663942" w:rsidP="0066394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033E0" w:rsidRPr="00805B25">
        <w:rPr>
          <w:rFonts w:ascii="Times New Roman" w:hAnsi="Times New Roman" w:cs="Times New Roman"/>
          <w:sz w:val="28"/>
          <w:szCs w:val="28"/>
        </w:rPr>
        <w:t xml:space="preserve">Лукошкинского сельского поселения </w:t>
      </w:r>
      <w:r w:rsidR="00FC701C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50BDC">
        <w:rPr>
          <w:rFonts w:ascii="Times New Roman" w:hAnsi="Times New Roman" w:cs="Times New Roman"/>
          <w:sz w:val="28"/>
          <w:szCs w:val="28"/>
        </w:rPr>
        <w:t>1054229006480</w:t>
      </w:r>
      <w:r w:rsidRPr="00F50BDC">
        <w:rPr>
          <w:rFonts w:ascii="Times New Roman" w:hAnsi="Times New Roman" w:cs="Times New Roman"/>
          <w:sz w:val="28"/>
          <w:szCs w:val="28"/>
        </w:rPr>
        <w:t>, ИНН</w:t>
      </w:r>
      <w:r w:rsidR="00F50BDC" w:rsidRPr="00F50BDC">
        <w:rPr>
          <w:rFonts w:ascii="Times New Roman" w:hAnsi="Times New Roman" w:cs="Times New Roman"/>
          <w:sz w:val="28"/>
          <w:szCs w:val="28"/>
        </w:rPr>
        <w:t xml:space="preserve">  4229006874</w:t>
      </w:r>
      <w:r w:rsidRPr="00F50BDC">
        <w:rPr>
          <w:rFonts w:ascii="Times New Roman" w:hAnsi="Times New Roman" w:cs="Times New Roman"/>
          <w:sz w:val="28"/>
          <w:szCs w:val="28"/>
        </w:rPr>
        <w:t>);</w:t>
      </w:r>
    </w:p>
    <w:p w:rsidR="00663942" w:rsidRPr="00805B25" w:rsidRDefault="00663942" w:rsidP="0066394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033E0" w:rsidRPr="00805B25">
        <w:rPr>
          <w:rFonts w:ascii="Times New Roman" w:hAnsi="Times New Roman" w:cs="Times New Roman"/>
          <w:sz w:val="28"/>
          <w:szCs w:val="28"/>
        </w:rPr>
        <w:t xml:space="preserve">Осиногривского сельского поселения </w:t>
      </w:r>
      <w:r w:rsidR="00C1384B">
        <w:rPr>
          <w:rFonts w:ascii="Times New Roman" w:hAnsi="Times New Roman" w:cs="Times New Roman"/>
          <w:sz w:val="28"/>
          <w:szCs w:val="28"/>
        </w:rPr>
        <w:t>(ОГРН 1054229006710, ИНН 4229006948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D033E0" w:rsidP="00D033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>Совет народных депутатов Соломинского сельског</w:t>
      </w:r>
      <w:r w:rsidR="00BA537F">
        <w:rPr>
          <w:rFonts w:ascii="Times New Roman" w:hAnsi="Times New Roman" w:cs="Times New Roman"/>
          <w:sz w:val="28"/>
          <w:szCs w:val="28"/>
        </w:rPr>
        <w:t>о поселения (ОГРН 1054229006700</w:t>
      </w:r>
      <w:r w:rsidRPr="00805B25">
        <w:rPr>
          <w:rFonts w:ascii="Times New Roman" w:hAnsi="Times New Roman" w:cs="Times New Roman"/>
          <w:sz w:val="28"/>
          <w:szCs w:val="28"/>
        </w:rPr>
        <w:t xml:space="preserve">, ИНН </w:t>
      </w:r>
      <w:r w:rsidR="00BA537F">
        <w:rPr>
          <w:rFonts w:ascii="Times New Roman" w:hAnsi="Times New Roman" w:cs="Times New Roman"/>
          <w:sz w:val="28"/>
          <w:szCs w:val="28"/>
        </w:rPr>
        <w:t>4229006955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D033E0" w:rsidP="00D033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86A8D" w:rsidRPr="00805B25">
        <w:rPr>
          <w:rFonts w:ascii="Times New Roman" w:hAnsi="Times New Roman" w:cs="Times New Roman"/>
          <w:sz w:val="28"/>
          <w:szCs w:val="28"/>
        </w:rPr>
        <w:t xml:space="preserve">Топкинского сельского поселения </w:t>
      </w:r>
      <w:r w:rsidR="00CA2ABD">
        <w:rPr>
          <w:rFonts w:ascii="Times New Roman" w:hAnsi="Times New Roman" w:cs="Times New Roman"/>
          <w:sz w:val="28"/>
          <w:szCs w:val="28"/>
        </w:rPr>
        <w:t xml:space="preserve">(ОГРН </w:t>
      </w:r>
      <w:r w:rsidR="00CA2ABD" w:rsidRPr="00CA2ABD">
        <w:rPr>
          <w:rFonts w:ascii="Times New Roman" w:hAnsi="Times New Roman" w:cs="Times New Roman"/>
          <w:sz w:val="28"/>
          <w:szCs w:val="28"/>
        </w:rPr>
        <w:t>1054229006809</w:t>
      </w:r>
      <w:r w:rsidRPr="00CA2ABD">
        <w:rPr>
          <w:rFonts w:ascii="Times New Roman" w:hAnsi="Times New Roman" w:cs="Times New Roman"/>
          <w:sz w:val="28"/>
          <w:szCs w:val="28"/>
        </w:rPr>
        <w:t>, ИНН</w:t>
      </w:r>
      <w:r w:rsidR="00CA2ABD" w:rsidRPr="00CA2ABD">
        <w:rPr>
          <w:rFonts w:ascii="Times New Roman" w:hAnsi="Times New Roman" w:cs="Times New Roman"/>
          <w:sz w:val="28"/>
          <w:szCs w:val="28"/>
        </w:rPr>
        <w:t xml:space="preserve">  4229006987</w:t>
      </w:r>
      <w:r w:rsidRPr="00CA2ABD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D033E0" w:rsidP="00D033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104361" w:rsidRPr="00805B25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104361" w:rsidRPr="00805B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004F">
        <w:rPr>
          <w:rFonts w:ascii="Times New Roman" w:hAnsi="Times New Roman" w:cs="Times New Roman"/>
          <w:sz w:val="28"/>
          <w:szCs w:val="28"/>
        </w:rPr>
        <w:t>(ОГРН 1054229006457</w:t>
      </w:r>
      <w:r w:rsidRPr="00805B25">
        <w:rPr>
          <w:rFonts w:ascii="Times New Roman" w:hAnsi="Times New Roman" w:cs="Times New Roman"/>
          <w:sz w:val="28"/>
          <w:szCs w:val="28"/>
        </w:rPr>
        <w:t xml:space="preserve">, ИНН </w:t>
      </w:r>
      <w:r w:rsidR="0040004F">
        <w:rPr>
          <w:rFonts w:ascii="Times New Roman" w:hAnsi="Times New Roman" w:cs="Times New Roman"/>
          <w:sz w:val="28"/>
          <w:szCs w:val="28"/>
        </w:rPr>
        <w:t>4229006909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D033E0" w:rsidP="00D033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877E2" w:rsidRPr="00805B25">
        <w:rPr>
          <w:rFonts w:ascii="Times New Roman" w:hAnsi="Times New Roman" w:cs="Times New Roman"/>
          <w:sz w:val="28"/>
          <w:szCs w:val="28"/>
        </w:rPr>
        <w:t xml:space="preserve">Хорошеборского сельского поселения </w:t>
      </w:r>
      <w:r w:rsidR="004D393F">
        <w:rPr>
          <w:rFonts w:ascii="Times New Roman" w:hAnsi="Times New Roman" w:cs="Times New Roman"/>
          <w:sz w:val="28"/>
          <w:szCs w:val="28"/>
        </w:rPr>
        <w:t>(ОГРН 1054229006457</w:t>
      </w:r>
      <w:r w:rsidRPr="00805B25">
        <w:rPr>
          <w:rFonts w:ascii="Times New Roman" w:hAnsi="Times New Roman" w:cs="Times New Roman"/>
          <w:sz w:val="28"/>
          <w:szCs w:val="28"/>
        </w:rPr>
        <w:t xml:space="preserve">, ИНН </w:t>
      </w:r>
      <w:r w:rsidR="004D393F">
        <w:rPr>
          <w:rFonts w:ascii="Times New Roman" w:hAnsi="Times New Roman" w:cs="Times New Roman"/>
          <w:sz w:val="28"/>
          <w:szCs w:val="28"/>
        </w:rPr>
        <w:t>4229006909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D033E0" w:rsidP="00D033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8E6C1E" w:rsidRPr="00805B25">
        <w:rPr>
          <w:rFonts w:ascii="Times New Roman" w:hAnsi="Times New Roman" w:cs="Times New Roman"/>
          <w:sz w:val="28"/>
          <w:szCs w:val="28"/>
        </w:rPr>
        <w:t xml:space="preserve">Черемичкинского сельского поселения </w:t>
      </w:r>
      <w:r w:rsidR="007C7142">
        <w:rPr>
          <w:rFonts w:ascii="Times New Roman" w:hAnsi="Times New Roman" w:cs="Times New Roman"/>
          <w:sz w:val="28"/>
          <w:szCs w:val="28"/>
        </w:rPr>
        <w:t>(ОГРН 1054229006688, ИНН 4229006970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D033E0" w:rsidP="008F0449">
      <w:pPr>
        <w:jc w:val="both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805B25" w:rsidRPr="00805B25">
        <w:rPr>
          <w:rFonts w:ascii="Times New Roman" w:hAnsi="Times New Roman" w:cs="Times New Roman"/>
          <w:sz w:val="28"/>
          <w:szCs w:val="28"/>
        </w:rPr>
        <w:t xml:space="preserve">Шишинского сельского поселения </w:t>
      </w:r>
      <w:r w:rsidRPr="00805B2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8F0449" w:rsidRPr="008F0449">
        <w:rPr>
          <w:rFonts w:ascii="Times New Roman" w:hAnsi="Times New Roman" w:cs="Times New Roman"/>
          <w:sz w:val="28"/>
          <w:szCs w:val="28"/>
        </w:rPr>
        <w:t>1054229006589,</w:t>
      </w:r>
      <w:r w:rsidRPr="008F0449">
        <w:rPr>
          <w:rFonts w:ascii="Times New Roman" w:hAnsi="Times New Roman" w:cs="Times New Roman"/>
          <w:sz w:val="28"/>
          <w:szCs w:val="28"/>
        </w:rPr>
        <w:t xml:space="preserve"> ИНН </w:t>
      </w:r>
      <w:r w:rsidR="008F0449" w:rsidRPr="008F0449">
        <w:rPr>
          <w:rFonts w:ascii="Times New Roman" w:hAnsi="Times New Roman" w:cs="Times New Roman"/>
          <w:sz w:val="28"/>
          <w:szCs w:val="28"/>
        </w:rPr>
        <w:t>4229006930</w:t>
      </w:r>
      <w:r w:rsidRPr="00805B25">
        <w:rPr>
          <w:rFonts w:ascii="Times New Roman" w:hAnsi="Times New Roman" w:cs="Times New Roman"/>
          <w:sz w:val="28"/>
          <w:szCs w:val="28"/>
        </w:rPr>
        <w:t>);</w:t>
      </w:r>
    </w:p>
    <w:p w:rsidR="00D033E0" w:rsidRPr="00805B25" w:rsidRDefault="00805B25" w:rsidP="00805B2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5B25">
        <w:rPr>
          <w:rFonts w:ascii="Times New Roman" w:hAnsi="Times New Roman" w:cs="Times New Roman"/>
          <w:sz w:val="28"/>
          <w:szCs w:val="28"/>
        </w:rPr>
        <w:t>Совет народных депутатов Юрьевского сельско</w:t>
      </w:r>
      <w:r w:rsidR="00A4183F">
        <w:rPr>
          <w:rFonts w:ascii="Times New Roman" w:hAnsi="Times New Roman" w:cs="Times New Roman"/>
          <w:sz w:val="28"/>
          <w:szCs w:val="28"/>
        </w:rPr>
        <w:t>го поселения (ОГРН 1054229006545, ИНН 4229006923</w:t>
      </w:r>
      <w:r w:rsidRPr="00805B25">
        <w:rPr>
          <w:rFonts w:ascii="Times New Roman" w:hAnsi="Times New Roman" w:cs="Times New Roman"/>
          <w:sz w:val="28"/>
          <w:szCs w:val="28"/>
        </w:rPr>
        <w:t>).</w:t>
      </w:r>
    </w:p>
    <w:p w:rsidR="00A562A5" w:rsidRPr="0049442F" w:rsidRDefault="00A562A5" w:rsidP="00B209F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42F">
        <w:rPr>
          <w:rFonts w:ascii="Times New Roman" w:hAnsi="Times New Roman" w:cs="Times New Roman"/>
          <w:sz w:val="28"/>
          <w:szCs w:val="28"/>
        </w:rPr>
        <w:t xml:space="preserve">2. Определить администрацию </w:t>
      </w:r>
      <w:r w:rsidR="00E408DF" w:rsidRPr="0049442F">
        <w:rPr>
          <w:rFonts w:ascii="Times New Roman" w:hAnsi="Times New Roman" w:cs="Times New Roman"/>
          <w:sz w:val="28"/>
          <w:szCs w:val="28"/>
        </w:rPr>
        <w:t>Топкинского</w:t>
      </w:r>
      <w:r w:rsidRPr="0049442F">
        <w:rPr>
          <w:rFonts w:ascii="Times New Roman" w:hAnsi="Times New Roman" w:cs="Times New Roman"/>
          <w:sz w:val="28"/>
          <w:szCs w:val="28"/>
        </w:rPr>
        <w:t xml:space="preserve"> </w:t>
      </w:r>
      <w:r w:rsidRPr="0049442F">
        <w:rPr>
          <w:rFonts w:ascii="Times New Roman" w:hAnsi="Times New Roman" w:cs="Times New Roman"/>
          <w:spacing w:val="16"/>
          <w:sz w:val="28"/>
          <w:szCs w:val="28"/>
        </w:rPr>
        <w:t>муниципального</w:t>
      </w:r>
      <w:r w:rsidRPr="0049442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408DF" w:rsidRPr="0049442F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49442F">
        <w:rPr>
          <w:rFonts w:ascii="Times New Roman" w:hAnsi="Times New Roman" w:cs="Times New Roman"/>
          <w:sz w:val="28"/>
          <w:szCs w:val="28"/>
        </w:rPr>
        <w:t xml:space="preserve"> правопреемником в отношениях с органами государственной власти Российской Федерации, органами государственной власти </w:t>
      </w:r>
      <w:r w:rsidR="00E408DF" w:rsidRPr="0049442F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49442F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 </w:t>
      </w:r>
      <w:r w:rsidR="00B209F3" w:rsidRPr="0049442F">
        <w:rPr>
          <w:rFonts w:ascii="Times New Roman" w:hAnsi="Times New Roman" w:cs="Times New Roman"/>
          <w:sz w:val="28"/>
          <w:szCs w:val="28"/>
        </w:rPr>
        <w:t xml:space="preserve">Топкинского муниципального района, а также Топкинского городского поселения, </w:t>
      </w:r>
      <w:proofErr w:type="spellStart"/>
      <w:r w:rsidR="00B209F3" w:rsidRPr="0049442F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B209F3" w:rsidRPr="0049442F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B209F3" w:rsidRPr="0049442F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B209F3" w:rsidRPr="0049442F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</w:t>
      </w:r>
      <w:r w:rsidR="00B209F3" w:rsidRPr="0049442F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Черемичкинского сельского поселения, Шишинского сельского поселения, Юрьевского сельского поселения:</w:t>
      </w:r>
    </w:p>
    <w:p w:rsidR="00A562A5" w:rsidRPr="00770E00" w:rsidRDefault="00444670" w:rsidP="00A562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62A5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9442F" w:rsidRPr="00770E00">
        <w:rPr>
          <w:rFonts w:ascii="Times New Roman" w:hAnsi="Times New Roman" w:cs="Times New Roman"/>
          <w:sz w:val="28"/>
          <w:szCs w:val="28"/>
        </w:rPr>
        <w:t>Топкинского</w:t>
      </w:r>
      <w:r w:rsidR="00A562A5" w:rsidRPr="00770E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9442F" w:rsidRPr="00770E00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A562A5" w:rsidRPr="00770E00">
        <w:rPr>
          <w:rFonts w:ascii="Times New Roman" w:hAnsi="Times New Roman" w:cs="Times New Roman"/>
          <w:sz w:val="28"/>
          <w:szCs w:val="28"/>
        </w:rPr>
        <w:t xml:space="preserve"> (ОГРН</w:t>
      </w:r>
      <w:r w:rsidR="00251069">
        <w:rPr>
          <w:rFonts w:ascii="Times New Roman" w:hAnsi="Times New Roman" w:cs="Times New Roman"/>
          <w:sz w:val="28"/>
          <w:szCs w:val="28"/>
        </w:rPr>
        <w:t xml:space="preserve"> 1024201980164</w:t>
      </w:r>
      <w:r w:rsidR="00A562A5" w:rsidRPr="00770E00">
        <w:rPr>
          <w:rFonts w:ascii="Times New Roman" w:hAnsi="Times New Roman" w:cs="Times New Roman"/>
          <w:sz w:val="28"/>
          <w:szCs w:val="28"/>
        </w:rPr>
        <w:t xml:space="preserve">, ИНН </w:t>
      </w:r>
      <w:r w:rsidR="00251069">
        <w:rPr>
          <w:rFonts w:ascii="Times New Roman" w:hAnsi="Times New Roman" w:cs="Times New Roman"/>
          <w:sz w:val="28"/>
          <w:szCs w:val="28"/>
        </w:rPr>
        <w:t>4229005542</w:t>
      </w:r>
      <w:r w:rsidR="00A562A5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>дминистрация Топкинского городского поселения Кемеровской области (ОГРН</w:t>
      </w:r>
      <w:r w:rsidR="00002496">
        <w:rPr>
          <w:rFonts w:ascii="Times New Roman" w:hAnsi="Times New Roman" w:cs="Times New Roman"/>
          <w:sz w:val="28"/>
          <w:szCs w:val="28"/>
        </w:rPr>
        <w:t>1054229006831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, ИНН </w:t>
      </w:r>
      <w:r w:rsidR="00002496">
        <w:rPr>
          <w:rFonts w:ascii="Times New Roman" w:hAnsi="Times New Roman" w:cs="Times New Roman"/>
          <w:sz w:val="28"/>
          <w:szCs w:val="28"/>
        </w:rPr>
        <w:t>4229007010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90E47" w:rsidRPr="00770E00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A90E47" w:rsidRPr="00770E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Кемеровской области (ОГРН </w:t>
      </w:r>
      <w:r w:rsidR="00002496">
        <w:rPr>
          <w:rFonts w:ascii="Times New Roman" w:hAnsi="Times New Roman" w:cs="Times New Roman"/>
          <w:sz w:val="28"/>
          <w:szCs w:val="28"/>
        </w:rPr>
        <w:t>1054229006820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, ИНН </w:t>
      </w:r>
      <w:r w:rsidR="00002496">
        <w:rPr>
          <w:rFonts w:ascii="Times New Roman" w:hAnsi="Times New Roman" w:cs="Times New Roman"/>
          <w:sz w:val="28"/>
          <w:szCs w:val="28"/>
        </w:rPr>
        <w:t>4229007003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30E8" w:rsidRPr="00770E00">
        <w:rPr>
          <w:rFonts w:ascii="Times New Roman" w:hAnsi="Times New Roman" w:cs="Times New Roman"/>
          <w:sz w:val="28"/>
          <w:szCs w:val="28"/>
        </w:rPr>
        <w:t xml:space="preserve">Зарубинского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Кемеровской области (ОГ</w:t>
      </w:r>
      <w:r w:rsidR="00002496">
        <w:rPr>
          <w:rFonts w:ascii="Times New Roman" w:hAnsi="Times New Roman" w:cs="Times New Roman"/>
          <w:sz w:val="28"/>
          <w:szCs w:val="28"/>
        </w:rPr>
        <w:t>РН 1054229007084, ИНН 4229007109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30E8" w:rsidRPr="00770E00">
        <w:rPr>
          <w:rFonts w:ascii="Times New Roman" w:hAnsi="Times New Roman" w:cs="Times New Roman"/>
          <w:sz w:val="28"/>
          <w:szCs w:val="28"/>
        </w:rPr>
        <w:t xml:space="preserve">Лукошкинского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</w:t>
      </w:r>
      <w:r w:rsidR="00A842DC">
        <w:rPr>
          <w:rFonts w:ascii="Times New Roman" w:hAnsi="Times New Roman" w:cs="Times New Roman"/>
          <w:sz w:val="28"/>
          <w:szCs w:val="28"/>
        </w:rPr>
        <w:t>овской области (ОГРН 1054229006853, ИНН 4229007035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30E8" w:rsidRPr="00770E00">
        <w:rPr>
          <w:rFonts w:ascii="Times New Roman" w:hAnsi="Times New Roman" w:cs="Times New Roman"/>
          <w:sz w:val="28"/>
          <w:szCs w:val="28"/>
        </w:rPr>
        <w:t xml:space="preserve">Осиногривского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</w:t>
      </w:r>
      <w:r w:rsidR="00A842DC">
        <w:rPr>
          <w:rFonts w:ascii="Times New Roman" w:hAnsi="Times New Roman" w:cs="Times New Roman"/>
          <w:sz w:val="28"/>
          <w:szCs w:val="28"/>
        </w:rPr>
        <w:t>овской области (ОГРН 1054229007007</w:t>
      </w:r>
      <w:r w:rsidR="00646854" w:rsidRPr="00770E00">
        <w:rPr>
          <w:rFonts w:ascii="Times New Roman" w:hAnsi="Times New Roman" w:cs="Times New Roman"/>
          <w:sz w:val="28"/>
          <w:szCs w:val="28"/>
        </w:rPr>
        <w:t>, ИНН</w:t>
      </w:r>
      <w:r w:rsidR="00A842DC">
        <w:rPr>
          <w:rFonts w:ascii="Times New Roman" w:hAnsi="Times New Roman" w:cs="Times New Roman"/>
          <w:sz w:val="28"/>
          <w:szCs w:val="28"/>
        </w:rPr>
        <w:t xml:space="preserve"> 4229007067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F348BD" w:rsidRPr="00805B25" w:rsidRDefault="00444670" w:rsidP="00F348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348B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48BD" w:rsidRPr="00805B25">
        <w:rPr>
          <w:rFonts w:ascii="Times New Roman" w:hAnsi="Times New Roman" w:cs="Times New Roman"/>
          <w:sz w:val="28"/>
          <w:szCs w:val="28"/>
        </w:rPr>
        <w:t xml:space="preserve">Соломинского сельского поселения </w:t>
      </w:r>
      <w:r w:rsidR="00F348BD">
        <w:rPr>
          <w:rFonts w:ascii="Times New Roman" w:hAnsi="Times New Roman" w:cs="Times New Roman"/>
          <w:sz w:val="28"/>
          <w:szCs w:val="28"/>
        </w:rPr>
        <w:t xml:space="preserve">Кемеровской области  </w:t>
      </w:r>
      <w:r w:rsidR="00F348BD" w:rsidRPr="00805B2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F348BD">
        <w:rPr>
          <w:rFonts w:ascii="Times New Roman" w:hAnsi="Times New Roman" w:cs="Times New Roman"/>
          <w:sz w:val="28"/>
          <w:szCs w:val="28"/>
        </w:rPr>
        <w:t>1054229007260</w:t>
      </w:r>
      <w:r w:rsidR="00F348BD" w:rsidRPr="00805B25">
        <w:rPr>
          <w:rFonts w:ascii="Times New Roman" w:hAnsi="Times New Roman" w:cs="Times New Roman"/>
          <w:sz w:val="28"/>
          <w:szCs w:val="28"/>
        </w:rPr>
        <w:t xml:space="preserve">, ИНН </w:t>
      </w:r>
      <w:r w:rsidR="00F348BD">
        <w:rPr>
          <w:rFonts w:ascii="Times New Roman" w:hAnsi="Times New Roman" w:cs="Times New Roman"/>
          <w:sz w:val="28"/>
          <w:szCs w:val="28"/>
        </w:rPr>
        <w:t>4229007130</w:t>
      </w:r>
      <w:r w:rsidR="00F348BD" w:rsidRPr="00805B25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30E8" w:rsidRPr="00770E00">
        <w:rPr>
          <w:rFonts w:ascii="Times New Roman" w:hAnsi="Times New Roman" w:cs="Times New Roman"/>
          <w:sz w:val="28"/>
          <w:szCs w:val="28"/>
        </w:rPr>
        <w:t xml:space="preserve">Топкинского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Кемеровской области (ОГ</w:t>
      </w:r>
      <w:r w:rsidR="00251069">
        <w:rPr>
          <w:rFonts w:ascii="Times New Roman" w:hAnsi="Times New Roman" w:cs="Times New Roman"/>
          <w:sz w:val="28"/>
          <w:szCs w:val="28"/>
        </w:rPr>
        <w:t>РН 1054229006985, ИНН 4229007081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30E8" w:rsidRPr="00770E00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3030E8" w:rsidRPr="00770E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Кемеровской области (ОГР</w:t>
      </w:r>
      <w:r w:rsidR="00251069">
        <w:rPr>
          <w:rFonts w:ascii="Times New Roman" w:hAnsi="Times New Roman" w:cs="Times New Roman"/>
          <w:sz w:val="28"/>
          <w:szCs w:val="28"/>
        </w:rPr>
        <w:t>Н 1054229007018, ИНН 4229007050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030E8" w:rsidRPr="00770E00">
        <w:rPr>
          <w:rFonts w:ascii="Times New Roman" w:hAnsi="Times New Roman" w:cs="Times New Roman"/>
          <w:sz w:val="28"/>
          <w:szCs w:val="28"/>
        </w:rPr>
        <w:t xml:space="preserve">Хорошеборского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</w:t>
      </w:r>
      <w:r w:rsidR="00251069">
        <w:rPr>
          <w:rFonts w:ascii="Times New Roman" w:hAnsi="Times New Roman" w:cs="Times New Roman"/>
          <w:sz w:val="28"/>
          <w:szCs w:val="28"/>
        </w:rPr>
        <w:t>овской области (ОГРН 1054229007095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, ИНН </w:t>
      </w:r>
      <w:r w:rsidR="00251069">
        <w:rPr>
          <w:rFonts w:ascii="Times New Roman" w:hAnsi="Times New Roman" w:cs="Times New Roman"/>
          <w:sz w:val="28"/>
          <w:szCs w:val="28"/>
        </w:rPr>
        <w:t>4229007099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70E00" w:rsidRPr="00770E00">
        <w:rPr>
          <w:rFonts w:ascii="Times New Roman" w:hAnsi="Times New Roman" w:cs="Times New Roman"/>
          <w:sz w:val="28"/>
          <w:szCs w:val="28"/>
        </w:rPr>
        <w:t xml:space="preserve">Черемичкинского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</w:t>
      </w:r>
      <w:r w:rsidR="00251069">
        <w:rPr>
          <w:rFonts w:ascii="Times New Roman" w:hAnsi="Times New Roman" w:cs="Times New Roman"/>
          <w:sz w:val="28"/>
          <w:szCs w:val="28"/>
        </w:rPr>
        <w:t>овской области (ОГРН 1054229006996</w:t>
      </w:r>
      <w:r w:rsidR="00646854" w:rsidRPr="00770E00">
        <w:rPr>
          <w:rFonts w:ascii="Times New Roman" w:hAnsi="Times New Roman" w:cs="Times New Roman"/>
          <w:sz w:val="28"/>
          <w:szCs w:val="28"/>
        </w:rPr>
        <w:t>, ИНН</w:t>
      </w:r>
      <w:r w:rsidR="00251069">
        <w:rPr>
          <w:rFonts w:ascii="Times New Roman" w:hAnsi="Times New Roman" w:cs="Times New Roman"/>
          <w:sz w:val="28"/>
          <w:szCs w:val="28"/>
        </w:rPr>
        <w:t xml:space="preserve"> 4229007074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646854" w:rsidRPr="00770E00" w:rsidRDefault="00444670" w:rsidP="0064685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70E00" w:rsidRPr="00770E00">
        <w:rPr>
          <w:rFonts w:ascii="Times New Roman" w:hAnsi="Times New Roman" w:cs="Times New Roman"/>
          <w:sz w:val="28"/>
          <w:szCs w:val="28"/>
        </w:rPr>
        <w:t xml:space="preserve">Шишинского сельского поселения </w:t>
      </w:r>
      <w:r w:rsidR="00646854" w:rsidRPr="00770E00">
        <w:rPr>
          <w:rFonts w:ascii="Times New Roman" w:hAnsi="Times New Roman" w:cs="Times New Roman"/>
          <w:sz w:val="28"/>
          <w:szCs w:val="28"/>
        </w:rPr>
        <w:t>Кемер</w:t>
      </w:r>
      <w:r w:rsidR="00251069">
        <w:rPr>
          <w:rFonts w:ascii="Times New Roman" w:hAnsi="Times New Roman" w:cs="Times New Roman"/>
          <w:sz w:val="28"/>
          <w:szCs w:val="28"/>
        </w:rPr>
        <w:t>овской области (ОГРН 1054229006842</w:t>
      </w:r>
      <w:r w:rsidR="00646854" w:rsidRPr="00770E00">
        <w:rPr>
          <w:rFonts w:ascii="Times New Roman" w:hAnsi="Times New Roman" w:cs="Times New Roman"/>
          <w:sz w:val="28"/>
          <w:szCs w:val="28"/>
        </w:rPr>
        <w:t xml:space="preserve">, ИНН </w:t>
      </w:r>
      <w:r w:rsidR="00251069">
        <w:rPr>
          <w:rFonts w:ascii="Times New Roman" w:hAnsi="Times New Roman" w:cs="Times New Roman"/>
          <w:sz w:val="28"/>
          <w:szCs w:val="28"/>
        </w:rPr>
        <w:t>4229007028</w:t>
      </w:r>
      <w:r w:rsidR="00646854" w:rsidRPr="00770E00">
        <w:rPr>
          <w:rFonts w:ascii="Times New Roman" w:hAnsi="Times New Roman" w:cs="Times New Roman"/>
          <w:sz w:val="28"/>
          <w:szCs w:val="28"/>
        </w:rPr>
        <w:t>);</w:t>
      </w:r>
    </w:p>
    <w:p w:rsidR="00770E00" w:rsidRPr="00770E00" w:rsidRDefault="00444670" w:rsidP="00770E0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0E00" w:rsidRPr="00770E00">
        <w:rPr>
          <w:rFonts w:ascii="Times New Roman" w:hAnsi="Times New Roman" w:cs="Times New Roman"/>
          <w:sz w:val="28"/>
          <w:szCs w:val="28"/>
        </w:rPr>
        <w:t>дминистрация Юрьевского сельского поселения Кемер</w:t>
      </w:r>
      <w:r w:rsidR="00251069">
        <w:rPr>
          <w:rFonts w:ascii="Times New Roman" w:hAnsi="Times New Roman" w:cs="Times New Roman"/>
          <w:sz w:val="28"/>
          <w:szCs w:val="28"/>
        </w:rPr>
        <w:t>овской области (ОГРН 1054229006864</w:t>
      </w:r>
      <w:r w:rsidR="00770E00" w:rsidRPr="00770E00">
        <w:rPr>
          <w:rFonts w:ascii="Times New Roman" w:hAnsi="Times New Roman" w:cs="Times New Roman"/>
          <w:sz w:val="28"/>
          <w:szCs w:val="28"/>
        </w:rPr>
        <w:t xml:space="preserve">, ИНН </w:t>
      </w:r>
      <w:r w:rsidR="00251069">
        <w:rPr>
          <w:rFonts w:ascii="Times New Roman" w:hAnsi="Times New Roman" w:cs="Times New Roman"/>
          <w:sz w:val="28"/>
          <w:szCs w:val="28"/>
        </w:rPr>
        <w:t>4229007042</w:t>
      </w:r>
      <w:r w:rsidR="00770E00">
        <w:rPr>
          <w:rFonts w:ascii="Times New Roman" w:hAnsi="Times New Roman" w:cs="Times New Roman"/>
          <w:sz w:val="28"/>
          <w:szCs w:val="28"/>
        </w:rPr>
        <w:t>).</w:t>
      </w:r>
    </w:p>
    <w:p w:rsidR="00C554ED" w:rsidRDefault="00A562A5" w:rsidP="00C554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92">
        <w:rPr>
          <w:rFonts w:ascii="Times New Roman" w:hAnsi="Times New Roman" w:cs="Times New Roman"/>
          <w:sz w:val="28"/>
          <w:szCs w:val="28"/>
        </w:rPr>
        <w:t xml:space="preserve">3. Определить контрольно-счетный орган </w:t>
      </w:r>
      <w:r w:rsidR="005B0DEA" w:rsidRPr="00962B92">
        <w:rPr>
          <w:rFonts w:ascii="Times New Roman" w:hAnsi="Times New Roman" w:cs="Times New Roman"/>
          <w:sz w:val="28"/>
          <w:szCs w:val="28"/>
        </w:rPr>
        <w:t>Топкинского</w:t>
      </w:r>
      <w:r w:rsidRPr="00962B92">
        <w:rPr>
          <w:rFonts w:ascii="Times New Roman" w:hAnsi="Times New Roman" w:cs="Times New Roman"/>
          <w:spacing w:val="16"/>
          <w:sz w:val="28"/>
          <w:szCs w:val="28"/>
        </w:rPr>
        <w:t xml:space="preserve"> муниципального</w:t>
      </w:r>
      <w:r w:rsidRPr="00962B9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B0DEA" w:rsidRPr="00962B92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962B92">
        <w:rPr>
          <w:rFonts w:ascii="Times New Roman" w:hAnsi="Times New Roman" w:cs="Times New Roman"/>
          <w:sz w:val="28"/>
          <w:szCs w:val="28"/>
        </w:rPr>
        <w:t xml:space="preserve"> правопреемником в отношениях с органами государственной власти Российской Федерации, органами государственной власти </w:t>
      </w:r>
      <w:r w:rsidR="005B0DEA" w:rsidRPr="00962B92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962B92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и должностными лицами местного самоуправления, физическими и юридическими лицами Контрольно-счетной </w:t>
      </w:r>
      <w:r w:rsidRPr="00962B92">
        <w:rPr>
          <w:rFonts w:ascii="Times New Roman" w:hAnsi="Times New Roman" w:cs="Times New Roman"/>
          <w:sz w:val="28"/>
          <w:szCs w:val="28"/>
        </w:rPr>
        <w:lastRenderedPageBreak/>
        <w:t xml:space="preserve">палаты </w:t>
      </w:r>
      <w:r w:rsidR="005B0DEA" w:rsidRPr="00962B92">
        <w:rPr>
          <w:rFonts w:ascii="Times New Roman" w:hAnsi="Times New Roman" w:cs="Times New Roman"/>
          <w:sz w:val="28"/>
          <w:szCs w:val="28"/>
        </w:rPr>
        <w:t>Топкинского</w:t>
      </w:r>
      <w:r w:rsidR="00200E44">
        <w:rPr>
          <w:rFonts w:ascii="Times New Roman" w:hAnsi="Times New Roman" w:cs="Times New Roman"/>
          <w:sz w:val="28"/>
          <w:szCs w:val="28"/>
        </w:rPr>
        <w:t xml:space="preserve"> муниципального района (ОГРН 1084229000283</w:t>
      </w:r>
      <w:r w:rsidRPr="00962B92">
        <w:rPr>
          <w:rFonts w:ascii="Times New Roman" w:hAnsi="Times New Roman" w:cs="Times New Roman"/>
          <w:sz w:val="28"/>
          <w:szCs w:val="28"/>
        </w:rPr>
        <w:t xml:space="preserve">, ИНН </w:t>
      </w:r>
      <w:r w:rsidR="00200E44">
        <w:rPr>
          <w:rFonts w:ascii="Times New Roman" w:hAnsi="Times New Roman" w:cs="Times New Roman"/>
          <w:sz w:val="28"/>
          <w:szCs w:val="28"/>
        </w:rPr>
        <w:t>4229008462</w:t>
      </w:r>
      <w:r w:rsidRPr="00962B92">
        <w:rPr>
          <w:rFonts w:ascii="Times New Roman" w:hAnsi="Times New Roman" w:cs="Times New Roman"/>
          <w:sz w:val="28"/>
          <w:szCs w:val="28"/>
        </w:rPr>
        <w:t>).</w:t>
      </w:r>
    </w:p>
    <w:p w:rsidR="00A562A5" w:rsidRPr="003E3AE9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E9">
        <w:rPr>
          <w:rFonts w:ascii="Times New Roman" w:hAnsi="Times New Roman" w:cs="Times New Roman"/>
          <w:sz w:val="28"/>
          <w:szCs w:val="28"/>
        </w:rPr>
        <w:t>4. В переходный п</w:t>
      </w:r>
      <w:r w:rsidR="003E3AE9" w:rsidRPr="003E3AE9">
        <w:rPr>
          <w:rFonts w:ascii="Times New Roman" w:hAnsi="Times New Roman" w:cs="Times New Roman"/>
          <w:sz w:val="28"/>
          <w:szCs w:val="28"/>
        </w:rPr>
        <w:t>ериод, предусмотренный статьей 2</w:t>
      </w:r>
      <w:r w:rsidRPr="003E3AE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3E3AE9" w:rsidRPr="003E3AE9"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от 05.08.2019 N 67-ОЗ "О регулировании отдельных вопросов, связанных с преобразованием муниципальных образований во вновь образованное муниципальное образование Топкинский муниципальный округ" (принят Советом народных депутатов Кемеровской области 31.07.2019)</w:t>
      </w:r>
      <w:r w:rsidRPr="003E3AE9">
        <w:rPr>
          <w:rFonts w:ascii="Times New Roman" w:hAnsi="Times New Roman" w:cs="Times New Roman"/>
          <w:sz w:val="28"/>
          <w:szCs w:val="28"/>
        </w:rPr>
        <w:t>:</w:t>
      </w:r>
    </w:p>
    <w:p w:rsidR="00A562A5" w:rsidRPr="00163A48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48">
        <w:rPr>
          <w:rFonts w:ascii="Times New Roman" w:hAnsi="Times New Roman" w:cs="Times New Roman"/>
          <w:sz w:val="28"/>
          <w:szCs w:val="28"/>
        </w:rPr>
        <w:t xml:space="preserve">1) исполнение бюджетов </w:t>
      </w:r>
      <w:r w:rsidR="00163A48" w:rsidRPr="00163A48">
        <w:rPr>
          <w:rFonts w:ascii="Times New Roman" w:hAnsi="Times New Roman" w:cs="Times New Roman"/>
          <w:sz w:val="28"/>
          <w:szCs w:val="28"/>
        </w:rPr>
        <w:t xml:space="preserve">Топкинского муниципального района, а также Топкинского городского поселения, </w:t>
      </w:r>
      <w:proofErr w:type="spellStart"/>
      <w:r w:rsidR="00163A48" w:rsidRPr="00163A48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163A48" w:rsidRPr="00163A48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163A48" w:rsidRPr="00163A48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163A48" w:rsidRPr="00163A48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163A48">
        <w:rPr>
          <w:rFonts w:ascii="Times New Roman" w:hAnsi="Times New Roman" w:cs="Times New Roman"/>
          <w:sz w:val="28"/>
          <w:szCs w:val="28"/>
        </w:rPr>
        <w:t xml:space="preserve">, составление бюджетной и иной отчетности указанных поселений, составление консолидированной отчетности </w:t>
      </w:r>
      <w:r w:rsidR="00163A48">
        <w:rPr>
          <w:rFonts w:ascii="Times New Roman" w:hAnsi="Times New Roman" w:cs="Times New Roman"/>
          <w:sz w:val="28"/>
          <w:szCs w:val="28"/>
        </w:rPr>
        <w:t>Топкинского</w:t>
      </w:r>
      <w:r w:rsidRPr="00163A48">
        <w:rPr>
          <w:rFonts w:ascii="Times New Roman" w:hAnsi="Times New Roman" w:cs="Times New Roman"/>
          <w:sz w:val="28"/>
          <w:szCs w:val="28"/>
        </w:rPr>
        <w:t xml:space="preserve"> муниципального района и контроль за исполнением указанных бюджетов осуществляется:</w:t>
      </w:r>
    </w:p>
    <w:p w:rsidR="00A562A5" w:rsidRPr="00F70A78" w:rsidRDefault="00A562A5" w:rsidP="00FF77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A78">
        <w:rPr>
          <w:rFonts w:ascii="Times New Roman" w:hAnsi="Times New Roman" w:cs="Times New Roman"/>
          <w:sz w:val="28"/>
          <w:szCs w:val="28"/>
        </w:rPr>
        <w:t xml:space="preserve">          в соответствии с муниципальными правовыми актами, регулирующими бюджетный процесс в </w:t>
      </w:r>
      <w:r w:rsidR="00F70A78" w:rsidRPr="00F70A78">
        <w:rPr>
          <w:rFonts w:ascii="Times New Roman" w:hAnsi="Times New Roman" w:cs="Times New Roman"/>
          <w:sz w:val="28"/>
          <w:szCs w:val="28"/>
        </w:rPr>
        <w:t>Топкинском</w:t>
      </w:r>
      <w:r w:rsidRPr="00F70A78"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="00F70A78" w:rsidRPr="00F70A78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F70A78">
        <w:rPr>
          <w:rFonts w:ascii="Times New Roman" w:hAnsi="Times New Roman" w:cs="Times New Roman"/>
          <w:sz w:val="28"/>
          <w:szCs w:val="28"/>
        </w:rPr>
        <w:t xml:space="preserve"> регулирующими бюджетный процесс в </w:t>
      </w:r>
      <w:r w:rsidR="00F70A78" w:rsidRPr="00F70A78">
        <w:rPr>
          <w:rFonts w:ascii="Times New Roman" w:hAnsi="Times New Roman" w:cs="Times New Roman"/>
          <w:sz w:val="28"/>
          <w:szCs w:val="28"/>
        </w:rPr>
        <w:t>Топкинском</w:t>
      </w:r>
      <w:r w:rsidRPr="00F70A78"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  <w:r w:rsidR="00F70A78" w:rsidRPr="00F70A78">
        <w:rPr>
          <w:rFonts w:ascii="Times New Roman" w:hAnsi="Times New Roman" w:cs="Times New Roman"/>
          <w:sz w:val="28"/>
          <w:szCs w:val="28"/>
        </w:rPr>
        <w:t xml:space="preserve">Топкинском городском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Верх-Падунском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Лукошкинского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Осиногривском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Соломинском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Топкинском сельском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Усть-Сосновском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Хорошеборском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Черемичкинском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proofErr w:type="spellStart"/>
      <w:r w:rsidR="00F70A78" w:rsidRPr="00F70A78">
        <w:rPr>
          <w:rFonts w:ascii="Times New Roman" w:hAnsi="Times New Roman" w:cs="Times New Roman"/>
          <w:sz w:val="28"/>
          <w:szCs w:val="28"/>
        </w:rPr>
        <w:t>Шишинском</w:t>
      </w:r>
      <w:proofErr w:type="spellEnd"/>
      <w:r w:rsidR="00F70A78" w:rsidRPr="00F70A78">
        <w:rPr>
          <w:rFonts w:ascii="Times New Roman" w:hAnsi="Times New Roman" w:cs="Times New Roman"/>
          <w:sz w:val="28"/>
          <w:szCs w:val="28"/>
        </w:rPr>
        <w:t xml:space="preserve"> сельском поселении, Юрьевском сельском поселении;</w:t>
      </w:r>
    </w:p>
    <w:p w:rsidR="00A562A5" w:rsidRPr="00F70A78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78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между органами местного самоуправления поселений, входящих в состав </w:t>
      </w:r>
      <w:r w:rsidR="00F70A78" w:rsidRPr="00F70A78">
        <w:rPr>
          <w:rFonts w:ascii="Times New Roman" w:hAnsi="Times New Roman" w:cs="Times New Roman"/>
          <w:sz w:val="28"/>
          <w:szCs w:val="28"/>
        </w:rPr>
        <w:t xml:space="preserve">Топкинского </w:t>
      </w:r>
      <w:r w:rsidRPr="00F70A78">
        <w:rPr>
          <w:rFonts w:ascii="Times New Roman" w:hAnsi="Times New Roman" w:cs="Times New Roman"/>
          <w:sz w:val="28"/>
          <w:szCs w:val="28"/>
        </w:rPr>
        <w:t xml:space="preserve">муниципального района, и органами местного самоуправления </w:t>
      </w:r>
      <w:r w:rsidR="00F70A78" w:rsidRPr="00F70A78">
        <w:rPr>
          <w:rFonts w:ascii="Times New Roman" w:hAnsi="Times New Roman" w:cs="Times New Roman"/>
          <w:sz w:val="28"/>
          <w:szCs w:val="28"/>
        </w:rPr>
        <w:t>Топкинского</w:t>
      </w:r>
      <w:r w:rsidRPr="00F70A78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</w:t>
      </w:r>
      <w:r w:rsidR="00F70A78" w:rsidRPr="00F70A78">
        <w:rPr>
          <w:rFonts w:ascii="Times New Roman" w:hAnsi="Times New Roman" w:cs="Times New Roman"/>
          <w:sz w:val="28"/>
          <w:szCs w:val="28"/>
        </w:rPr>
        <w:t>Топкинского</w:t>
      </w:r>
      <w:r w:rsidRPr="00F70A78">
        <w:rPr>
          <w:rFonts w:ascii="Times New Roman" w:hAnsi="Times New Roman" w:cs="Times New Roman"/>
          <w:sz w:val="28"/>
          <w:szCs w:val="28"/>
        </w:rPr>
        <w:t xml:space="preserve"> муниципального района, и (или) за счет межбюджетных трансфертов, предоставляемых из бюджета </w:t>
      </w:r>
      <w:r w:rsidR="00F70A78" w:rsidRPr="00F70A78">
        <w:rPr>
          <w:rFonts w:ascii="Times New Roman" w:hAnsi="Times New Roman" w:cs="Times New Roman"/>
          <w:sz w:val="28"/>
          <w:szCs w:val="28"/>
        </w:rPr>
        <w:t>Топкинского</w:t>
      </w:r>
      <w:r w:rsidRPr="00F70A78">
        <w:rPr>
          <w:rFonts w:ascii="Times New Roman" w:hAnsi="Times New Roman" w:cs="Times New Roman"/>
          <w:sz w:val="28"/>
          <w:szCs w:val="28"/>
        </w:rPr>
        <w:t xml:space="preserve"> муниципального района в бюджеты соответствующих поселений в соответствии с Бюджетным кодексом Российской Федерации;</w:t>
      </w:r>
    </w:p>
    <w:p w:rsidR="00A562A5" w:rsidRPr="00CF3FCB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CB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между органами государственной власти </w:t>
      </w:r>
      <w:r w:rsidR="00FD6677" w:rsidRPr="00CF3FC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CF3FCB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</w:t>
      </w:r>
      <w:r w:rsidR="00FD6677" w:rsidRPr="00CF3FCB">
        <w:rPr>
          <w:rFonts w:ascii="Times New Roman" w:hAnsi="Times New Roman" w:cs="Times New Roman"/>
          <w:sz w:val="28"/>
          <w:szCs w:val="28"/>
        </w:rPr>
        <w:t>Топкинского</w:t>
      </w:r>
      <w:r w:rsidRPr="00CF3FCB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5B3034" w:rsidRPr="00CF3FCB">
        <w:rPr>
          <w:rFonts w:ascii="Times New Roman" w:hAnsi="Times New Roman" w:cs="Times New Roman"/>
          <w:sz w:val="28"/>
          <w:szCs w:val="28"/>
        </w:rPr>
        <w:lastRenderedPageBreak/>
        <w:t xml:space="preserve">Топкинского городского поселения, </w:t>
      </w:r>
      <w:proofErr w:type="spellStart"/>
      <w:r w:rsidR="005B3034" w:rsidRPr="00CF3FCB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5B3034" w:rsidRPr="00CF3FCB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5B3034" w:rsidRPr="00CF3FCB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5B3034" w:rsidRPr="00CF3FCB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CF3FCB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</w:t>
      </w:r>
      <w:r w:rsidR="005B3034" w:rsidRPr="00CF3FCB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CF3FCB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5B3034" w:rsidRPr="00CF3FCB">
        <w:rPr>
          <w:rFonts w:ascii="Times New Roman" w:hAnsi="Times New Roman" w:cs="Times New Roman"/>
          <w:sz w:val="28"/>
          <w:szCs w:val="28"/>
        </w:rPr>
        <w:t>Топкинского</w:t>
      </w:r>
      <w:r w:rsidRPr="00CF3F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B3034" w:rsidRPr="00CF3FCB">
        <w:rPr>
          <w:rFonts w:ascii="Times New Roman" w:hAnsi="Times New Roman" w:cs="Times New Roman"/>
          <w:sz w:val="28"/>
          <w:szCs w:val="28"/>
        </w:rPr>
        <w:t xml:space="preserve">, Топкинского городского поселения, </w:t>
      </w:r>
      <w:proofErr w:type="spellStart"/>
      <w:r w:rsidR="005B3034" w:rsidRPr="00CF3FCB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5B3034" w:rsidRPr="00CF3FCB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5B3034" w:rsidRPr="00CF3FCB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5B3034" w:rsidRPr="00CF3FCB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 </w:t>
      </w:r>
      <w:r w:rsidRPr="00CF3FCB">
        <w:rPr>
          <w:rFonts w:ascii="Times New Roman" w:hAnsi="Times New Roman" w:cs="Times New Roman"/>
          <w:sz w:val="28"/>
          <w:szCs w:val="28"/>
        </w:rPr>
        <w:t>межбюджетных трансфертов, имеющих целевое значение;</w:t>
      </w:r>
    </w:p>
    <w:p w:rsidR="00A562A5" w:rsidRPr="0008657E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7E">
        <w:rPr>
          <w:rFonts w:ascii="Times New Roman" w:hAnsi="Times New Roman" w:cs="Times New Roman"/>
          <w:sz w:val="28"/>
          <w:szCs w:val="28"/>
        </w:rPr>
        <w:t xml:space="preserve"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</w:t>
      </w:r>
      <w:r w:rsidR="00B13989" w:rsidRPr="0008657E">
        <w:rPr>
          <w:rFonts w:ascii="Times New Roman" w:hAnsi="Times New Roman" w:cs="Times New Roman"/>
          <w:sz w:val="28"/>
          <w:szCs w:val="28"/>
        </w:rPr>
        <w:t xml:space="preserve">Топкинского </w:t>
      </w:r>
      <w:r w:rsidRPr="0008657E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B13989" w:rsidRPr="0008657E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B13989" w:rsidRPr="0008657E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B13989" w:rsidRPr="0008657E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B13989" w:rsidRPr="0008657E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B13989" w:rsidRPr="0008657E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08657E">
        <w:rPr>
          <w:rFonts w:ascii="Times New Roman" w:hAnsi="Times New Roman" w:cs="Times New Roman"/>
          <w:sz w:val="28"/>
          <w:szCs w:val="28"/>
        </w:rPr>
        <w:t xml:space="preserve"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="00B13989" w:rsidRPr="0008657E">
        <w:rPr>
          <w:rFonts w:ascii="Times New Roman" w:hAnsi="Times New Roman" w:cs="Times New Roman"/>
          <w:sz w:val="28"/>
          <w:szCs w:val="28"/>
        </w:rPr>
        <w:t xml:space="preserve">Топкинского </w:t>
      </w:r>
      <w:r w:rsidRPr="0008657E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B13989" w:rsidRPr="0008657E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B13989" w:rsidRPr="0008657E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B13989" w:rsidRPr="0008657E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B13989" w:rsidRPr="0008657E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B13989" w:rsidRPr="0008657E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 </w:t>
      </w:r>
      <w:r w:rsidRPr="0008657E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соответствующих бюджетов </w:t>
      </w:r>
      <w:r w:rsidR="00B13989" w:rsidRPr="0008657E">
        <w:rPr>
          <w:rFonts w:ascii="Times New Roman" w:hAnsi="Times New Roman" w:cs="Times New Roman"/>
          <w:sz w:val="28"/>
          <w:szCs w:val="28"/>
        </w:rPr>
        <w:t xml:space="preserve">Топкинского </w:t>
      </w:r>
      <w:r w:rsidRPr="0008657E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B13989" w:rsidRPr="0008657E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B13989" w:rsidRPr="0008657E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B13989" w:rsidRPr="0008657E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</w:t>
      </w:r>
      <w:r w:rsidR="00B13989" w:rsidRPr="0008657E">
        <w:rPr>
          <w:rFonts w:ascii="Times New Roman" w:hAnsi="Times New Roman" w:cs="Times New Roman"/>
          <w:sz w:val="28"/>
          <w:szCs w:val="28"/>
        </w:rPr>
        <w:lastRenderedPageBreak/>
        <w:t xml:space="preserve">Топкинского сельского поселения, </w:t>
      </w:r>
      <w:proofErr w:type="spellStart"/>
      <w:r w:rsidR="00B13989" w:rsidRPr="0008657E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B13989" w:rsidRPr="0008657E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08657E">
        <w:rPr>
          <w:rFonts w:ascii="Times New Roman" w:hAnsi="Times New Roman" w:cs="Times New Roman"/>
          <w:sz w:val="28"/>
          <w:szCs w:val="28"/>
        </w:rPr>
        <w:t xml:space="preserve"> до 31 декабря 2019 года.</w:t>
      </w:r>
    </w:p>
    <w:p w:rsidR="00A562A5" w:rsidRPr="00031AE1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E1">
        <w:rPr>
          <w:rFonts w:ascii="Times New Roman" w:hAnsi="Times New Roman" w:cs="Times New Roman"/>
          <w:sz w:val="28"/>
          <w:szCs w:val="28"/>
        </w:rPr>
        <w:t xml:space="preserve">5. Остатки средств, находящиеся на единых счетах бюджетов </w:t>
      </w:r>
      <w:r w:rsidR="00AF5F4F" w:rsidRPr="00031AE1">
        <w:rPr>
          <w:rFonts w:ascii="Times New Roman" w:hAnsi="Times New Roman" w:cs="Times New Roman"/>
          <w:sz w:val="28"/>
          <w:szCs w:val="28"/>
        </w:rPr>
        <w:t>Топкинского</w:t>
      </w:r>
      <w:r w:rsidRPr="00031AE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AF5F4F" w:rsidRPr="00031AE1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AF5F4F" w:rsidRPr="00031AE1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AF5F4F" w:rsidRPr="00031AE1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AF5F4F" w:rsidRPr="00031AE1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AF5F4F" w:rsidRPr="00031AE1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 </w:t>
      </w:r>
      <w:r w:rsidRPr="00031AE1">
        <w:rPr>
          <w:rFonts w:ascii="Times New Roman" w:hAnsi="Times New Roman" w:cs="Times New Roman"/>
          <w:sz w:val="28"/>
          <w:szCs w:val="28"/>
        </w:rPr>
        <w:t xml:space="preserve">по состоянию на 31 декабря 2019 года, включая заключительные обороты по доходам, поступившим в бюджеты </w:t>
      </w:r>
      <w:r w:rsidR="00AF5F4F" w:rsidRPr="00031AE1">
        <w:rPr>
          <w:rFonts w:ascii="Times New Roman" w:hAnsi="Times New Roman" w:cs="Times New Roman"/>
          <w:sz w:val="28"/>
          <w:szCs w:val="28"/>
        </w:rPr>
        <w:t>Топкинского</w:t>
      </w:r>
      <w:r w:rsidRPr="00031AE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AF5F4F" w:rsidRPr="00031AE1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AF5F4F" w:rsidRPr="00031AE1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AF5F4F" w:rsidRPr="00031AE1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AF5F4F" w:rsidRPr="00031AE1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AF5F4F" w:rsidRPr="00031AE1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 </w:t>
      </w:r>
      <w:r w:rsidRPr="00031AE1">
        <w:rPr>
          <w:rFonts w:ascii="Times New Roman" w:hAnsi="Times New Roman" w:cs="Times New Roman"/>
          <w:sz w:val="28"/>
          <w:szCs w:val="28"/>
        </w:rPr>
        <w:t xml:space="preserve">в 2019 году, подлежащих отражению в отчетности об исполнении бюджетов за 2019 год, подлежат перечислению на единый счет бюджета </w:t>
      </w:r>
      <w:r w:rsidR="00AF5F4F" w:rsidRPr="00031AE1">
        <w:rPr>
          <w:rFonts w:ascii="Times New Roman" w:hAnsi="Times New Roman" w:cs="Times New Roman"/>
          <w:sz w:val="28"/>
          <w:szCs w:val="28"/>
        </w:rPr>
        <w:t>Топкинского</w:t>
      </w:r>
      <w:r w:rsidRPr="00031AE1">
        <w:rPr>
          <w:rFonts w:ascii="Times New Roman" w:hAnsi="Times New Roman" w:cs="Times New Roman"/>
          <w:spacing w:val="16"/>
          <w:sz w:val="28"/>
          <w:szCs w:val="28"/>
        </w:rPr>
        <w:t xml:space="preserve"> муниципального</w:t>
      </w:r>
      <w:r w:rsidRPr="00031AE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F5F4F" w:rsidRPr="00031AE1">
        <w:rPr>
          <w:rFonts w:ascii="Times New Roman" w:hAnsi="Times New Roman" w:cs="Times New Roman"/>
          <w:sz w:val="28"/>
          <w:szCs w:val="28"/>
        </w:rPr>
        <w:t>Кемеровской области - Ку</w:t>
      </w:r>
      <w:r w:rsidR="00031AE1">
        <w:rPr>
          <w:rFonts w:ascii="Times New Roman" w:hAnsi="Times New Roman" w:cs="Times New Roman"/>
          <w:sz w:val="28"/>
          <w:szCs w:val="28"/>
        </w:rPr>
        <w:t>з</w:t>
      </w:r>
      <w:r w:rsidR="00AF5F4F" w:rsidRPr="00031AE1">
        <w:rPr>
          <w:rFonts w:ascii="Times New Roman" w:hAnsi="Times New Roman" w:cs="Times New Roman"/>
          <w:sz w:val="28"/>
          <w:szCs w:val="28"/>
        </w:rPr>
        <w:t>басса</w:t>
      </w:r>
      <w:r w:rsidRPr="00031AE1">
        <w:rPr>
          <w:rFonts w:ascii="Times New Roman" w:hAnsi="Times New Roman" w:cs="Times New Roman"/>
          <w:sz w:val="28"/>
          <w:szCs w:val="28"/>
        </w:rPr>
        <w:t xml:space="preserve"> не позднее 15 января 2020 года.</w:t>
      </w:r>
    </w:p>
    <w:p w:rsidR="00A562A5" w:rsidRPr="00EA1728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28">
        <w:rPr>
          <w:rFonts w:ascii="Times New Roman" w:hAnsi="Times New Roman" w:cs="Times New Roman"/>
          <w:sz w:val="28"/>
          <w:szCs w:val="28"/>
        </w:rPr>
        <w:t xml:space="preserve">6. Остатки средств, находящихся по состоянию на 31 декабря 2019 года на лицевых счетах муниципальных учреждений </w:t>
      </w:r>
      <w:r w:rsidR="00C853EF" w:rsidRPr="00EA1728">
        <w:rPr>
          <w:rFonts w:ascii="Times New Roman" w:hAnsi="Times New Roman" w:cs="Times New Roman"/>
          <w:sz w:val="28"/>
          <w:szCs w:val="28"/>
        </w:rPr>
        <w:t>Топкинского</w:t>
      </w:r>
      <w:r w:rsidRPr="00EA172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853EF" w:rsidRPr="00EA1728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C853EF" w:rsidRPr="00EA1728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C853EF" w:rsidRPr="00EA1728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C853EF" w:rsidRPr="00EA1728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C853EF" w:rsidRPr="00EA1728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EA1728">
        <w:rPr>
          <w:rFonts w:ascii="Times New Roman" w:hAnsi="Times New Roman" w:cs="Times New Roman"/>
          <w:sz w:val="28"/>
          <w:szCs w:val="28"/>
        </w:rPr>
        <w:t xml:space="preserve">, в части неиспользованных субсидий, предоставленных указанным учреждениям на финансовое обеспечение выполнения муниципального задания,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подлежат перечислению в доходы бюджета </w:t>
      </w:r>
      <w:r w:rsidR="00C853EF" w:rsidRPr="00EA1728">
        <w:rPr>
          <w:rFonts w:ascii="Times New Roman" w:hAnsi="Times New Roman" w:cs="Times New Roman"/>
          <w:sz w:val="28"/>
          <w:szCs w:val="28"/>
        </w:rPr>
        <w:t>Топкинского</w:t>
      </w:r>
      <w:r w:rsidRPr="00EA1728">
        <w:rPr>
          <w:rFonts w:ascii="Times New Roman" w:hAnsi="Times New Roman" w:cs="Times New Roman"/>
          <w:sz w:val="28"/>
          <w:szCs w:val="28"/>
        </w:rPr>
        <w:t xml:space="preserve"> </w:t>
      </w:r>
      <w:r w:rsidRPr="00EA1728">
        <w:rPr>
          <w:rFonts w:ascii="Times New Roman" w:hAnsi="Times New Roman" w:cs="Times New Roman"/>
          <w:spacing w:val="16"/>
          <w:sz w:val="28"/>
          <w:szCs w:val="28"/>
        </w:rPr>
        <w:t>муниципального</w:t>
      </w:r>
      <w:r w:rsidRPr="00EA172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853EF" w:rsidRPr="00EA1728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EA1728">
        <w:rPr>
          <w:rFonts w:ascii="Times New Roman" w:hAnsi="Times New Roman" w:cs="Times New Roman"/>
          <w:sz w:val="28"/>
          <w:szCs w:val="28"/>
        </w:rPr>
        <w:t xml:space="preserve"> не позднее 15января 2020 года.</w:t>
      </w:r>
    </w:p>
    <w:p w:rsidR="00A562A5" w:rsidRPr="00BA5D09" w:rsidRDefault="00A562A5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09">
        <w:rPr>
          <w:rFonts w:ascii="Times New Roman" w:hAnsi="Times New Roman" w:cs="Times New Roman"/>
          <w:sz w:val="28"/>
          <w:szCs w:val="28"/>
        </w:rPr>
        <w:t xml:space="preserve">7. В случае выявления муниципального долга </w:t>
      </w:r>
      <w:r w:rsidR="00853BBD" w:rsidRPr="00BA5D09">
        <w:rPr>
          <w:rFonts w:ascii="Times New Roman" w:hAnsi="Times New Roman" w:cs="Times New Roman"/>
          <w:sz w:val="28"/>
          <w:szCs w:val="28"/>
        </w:rPr>
        <w:t>Топкинского</w:t>
      </w:r>
      <w:r w:rsidRPr="00BA5D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853BBD" w:rsidRPr="00BA5D09">
        <w:rPr>
          <w:rFonts w:ascii="Times New Roman" w:hAnsi="Times New Roman" w:cs="Times New Roman"/>
          <w:sz w:val="28"/>
          <w:szCs w:val="28"/>
        </w:rPr>
        <w:t xml:space="preserve">Топкинского городского поселения, </w:t>
      </w:r>
      <w:proofErr w:type="spellStart"/>
      <w:r w:rsidR="00853BBD" w:rsidRPr="00BA5D09">
        <w:rPr>
          <w:rFonts w:ascii="Times New Roman" w:hAnsi="Times New Roman" w:cs="Times New Roman"/>
          <w:sz w:val="28"/>
          <w:szCs w:val="28"/>
        </w:rPr>
        <w:t>Верх-Падунского</w:t>
      </w:r>
      <w:proofErr w:type="spellEnd"/>
      <w:r w:rsidR="00853BBD" w:rsidRPr="00BA5D09">
        <w:rPr>
          <w:rFonts w:ascii="Times New Roman" w:hAnsi="Times New Roman" w:cs="Times New Roman"/>
          <w:sz w:val="28"/>
          <w:szCs w:val="28"/>
        </w:rPr>
        <w:t xml:space="preserve"> сельского поселения, Зарубинского сельского поселения, </w:t>
      </w:r>
      <w:r w:rsidR="00853BBD" w:rsidRPr="00BA5D09">
        <w:rPr>
          <w:rFonts w:ascii="Times New Roman" w:hAnsi="Times New Roman" w:cs="Times New Roman"/>
          <w:sz w:val="28"/>
          <w:szCs w:val="28"/>
        </w:rPr>
        <w:lastRenderedPageBreak/>
        <w:t xml:space="preserve">Лукошкинского сельского поселения, Осиногривского сельского поселения, Соломинского сельского поселения, Топкинского сельского поселения, </w:t>
      </w:r>
      <w:proofErr w:type="spellStart"/>
      <w:r w:rsidR="00853BBD" w:rsidRPr="00BA5D09">
        <w:rPr>
          <w:rFonts w:ascii="Times New Roman" w:hAnsi="Times New Roman" w:cs="Times New Roman"/>
          <w:sz w:val="28"/>
          <w:szCs w:val="28"/>
        </w:rPr>
        <w:t>Усть-Сосновского</w:t>
      </w:r>
      <w:proofErr w:type="spellEnd"/>
      <w:r w:rsidR="00853BBD" w:rsidRPr="00BA5D09">
        <w:rPr>
          <w:rFonts w:ascii="Times New Roman" w:hAnsi="Times New Roman" w:cs="Times New Roman"/>
          <w:sz w:val="28"/>
          <w:szCs w:val="28"/>
        </w:rPr>
        <w:t xml:space="preserve"> сельского поселения, Хорошеборского сельского поселения, Черемичкинского сельского поселения, Шишинского сельского поселения, Юрьевского сельского поселения</w:t>
      </w:r>
      <w:r w:rsidRPr="00BA5D09">
        <w:rPr>
          <w:rFonts w:ascii="Times New Roman" w:hAnsi="Times New Roman" w:cs="Times New Roman"/>
          <w:sz w:val="28"/>
          <w:szCs w:val="28"/>
        </w:rPr>
        <w:t xml:space="preserve"> </w:t>
      </w:r>
      <w:r w:rsidR="00853BBD" w:rsidRPr="00BA5D09">
        <w:rPr>
          <w:rFonts w:ascii="Times New Roman" w:hAnsi="Times New Roman" w:cs="Times New Roman"/>
          <w:sz w:val="28"/>
          <w:szCs w:val="28"/>
        </w:rPr>
        <w:t>Топкинский</w:t>
      </w:r>
      <w:r w:rsidRPr="00BA5D09">
        <w:rPr>
          <w:rFonts w:ascii="Times New Roman" w:hAnsi="Times New Roman" w:cs="Times New Roman"/>
          <w:sz w:val="28"/>
          <w:szCs w:val="28"/>
        </w:rPr>
        <w:t xml:space="preserve">  муниципальный округ </w:t>
      </w:r>
      <w:r w:rsidR="00853BBD" w:rsidRPr="00BA5D09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A5D09">
        <w:rPr>
          <w:rFonts w:ascii="Times New Roman" w:hAnsi="Times New Roman" w:cs="Times New Roman"/>
          <w:sz w:val="28"/>
          <w:szCs w:val="28"/>
        </w:rPr>
        <w:t xml:space="preserve"> является правопреемником и обеспечивает управление указанным муниципальным долгом.</w:t>
      </w:r>
    </w:p>
    <w:p w:rsidR="0080676C" w:rsidRPr="0080676C" w:rsidRDefault="006306B3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76C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80676C" w:rsidRPr="0080676C">
        <w:rPr>
          <w:rFonts w:ascii="Times New Roman" w:hAnsi="Times New Roman" w:cs="Times New Roman"/>
          <w:sz w:val="28"/>
          <w:szCs w:val="28"/>
        </w:rPr>
        <w:t>опуб</w:t>
      </w:r>
      <w:r w:rsidR="00FF776C">
        <w:rPr>
          <w:rFonts w:ascii="Times New Roman" w:hAnsi="Times New Roman" w:cs="Times New Roman"/>
          <w:sz w:val="28"/>
          <w:szCs w:val="28"/>
        </w:rPr>
        <w:t xml:space="preserve">ликовать в газете «Провинция» и разместить 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Топкинского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для информирования населения.</w:t>
      </w:r>
    </w:p>
    <w:p w:rsidR="00A562A5" w:rsidRPr="00004FD0" w:rsidRDefault="006306B3" w:rsidP="00FF7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676C" w:rsidRPr="00004FD0">
        <w:rPr>
          <w:rFonts w:ascii="Times New Roman" w:hAnsi="Times New Roman" w:cs="Times New Roman"/>
          <w:sz w:val="28"/>
          <w:szCs w:val="28"/>
        </w:rPr>
        <w:t>. Решение вступает в силу с момента подписания.</w:t>
      </w:r>
    </w:p>
    <w:p w:rsidR="006306B3" w:rsidRDefault="006306B3" w:rsidP="0055781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3B5B" w:rsidRDefault="00DB3B5B" w:rsidP="005578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B3B5B" w:rsidRDefault="00DB3B5B" w:rsidP="005578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557818" w:rsidRDefault="00DB3B5B" w:rsidP="005578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Топкинского муниципального округа            </w:t>
      </w:r>
      <w:r w:rsidR="00FF776C">
        <w:rPr>
          <w:rFonts w:ascii="Times New Roman" w:hAnsi="Times New Roman" w:cs="Times New Roman"/>
          <w:sz w:val="28"/>
          <w:szCs w:val="28"/>
        </w:rPr>
        <w:t xml:space="preserve">                                 Т.А. Ишутина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5B" w:rsidRDefault="00DB3B5B" w:rsidP="00557818">
      <w:pPr>
        <w:rPr>
          <w:rFonts w:ascii="Times New Roman" w:hAnsi="Times New Roman" w:cs="Times New Roman"/>
          <w:sz w:val="28"/>
          <w:szCs w:val="28"/>
        </w:rPr>
      </w:pPr>
    </w:p>
    <w:p w:rsidR="009A6543" w:rsidRDefault="00B65D6F" w:rsidP="009A65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r w:rsidR="00FF776C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9A6543" w:rsidRPr="009A654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9A6543" w:rsidRPr="009A6543" w:rsidRDefault="009A6543" w:rsidP="009A65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Топкинского </w:t>
      </w:r>
      <w:r w:rsidRPr="009A6543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C73562">
        <w:rPr>
          <w:rFonts w:ascii="Times New Roman" w:hAnsi="Times New Roman" w:cs="Times New Roman"/>
          <w:sz w:val="28"/>
          <w:szCs w:val="28"/>
        </w:rPr>
        <w:t xml:space="preserve"> </w:t>
      </w:r>
      <w:r w:rsidR="00FF776C">
        <w:rPr>
          <w:rFonts w:ascii="Times New Roman" w:hAnsi="Times New Roman" w:cs="Times New Roman"/>
          <w:sz w:val="28"/>
          <w:szCs w:val="28"/>
        </w:rPr>
        <w:t xml:space="preserve">        С.В. Фролов</w:t>
      </w:r>
    </w:p>
    <w:p w:rsidR="00DB3B5B" w:rsidRPr="00557818" w:rsidRDefault="00DB3B5B" w:rsidP="00557818">
      <w:pPr>
        <w:rPr>
          <w:rFonts w:ascii="Times New Roman" w:hAnsi="Times New Roman" w:cs="Times New Roman"/>
          <w:sz w:val="28"/>
          <w:szCs w:val="28"/>
        </w:rPr>
      </w:pPr>
    </w:p>
    <w:sectPr w:rsidR="00DB3B5B" w:rsidRPr="00557818" w:rsidSect="009D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15"/>
    <w:rsid w:val="00002496"/>
    <w:rsid w:val="00004FD0"/>
    <w:rsid w:val="00031AE1"/>
    <w:rsid w:val="0008657E"/>
    <w:rsid w:val="00104361"/>
    <w:rsid w:val="00142B70"/>
    <w:rsid w:val="001438F5"/>
    <w:rsid w:val="00145A46"/>
    <w:rsid w:val="00163A48"/>
    <w:rsid w:val="001A7431"/>
    <w:rsid w:val="00200E44"/>
    <w:rsid w:val="002450C0"/>
    <w:rsid w:val="00251069"/>
    <w:rsid w:val="002A0B50"/>
    <w:rsid w:val="003030E8"/>
    <w:rsid w:val="00371E18"/>
    <w:rsid w:val="003B6915"/>
    <w:rsid w:val="003D18EC"/>
    <w:rsid w:val="003E3AE9"/>
    <w:rsid w:val="0040004F"/>
    <w:rsid w:val="00430AA1"/>
    <w:rsid w:val="00444670"/>
    <w:rsid w:val="00462E62"/>
    <w:rsid w:val="004877E2"/>
    <w:rsid w:val="0049442F"/>
    <w:rsid w:val="004D393F"/>
    <w:rsid w:val="004E40F4"/>
    <w:rsid w:val="005348DC"/>
    <w:rsid w:val="00557818"/>
    <w:rsid w:val="005B0DEA"/>
    <w:rsid w:val="005B3034"/>
    <w:rsid w:val="006306B3"/>
    <w:rsid w:val="00646854"/>
    <w:rsid w:val="00663942"/>
    <w:rsid w:val="006B2C57"/>
    <w:rsid w:val="006F2769"/>
    <w:rsid w:val="00722770"/>
    <w:rsid w:val="00746234"/>
    <w:rsid w:val="00770E00"/>
    <w:rsid w:val="007736DB"/>
    <w:rsid w:val="00797DFF"/>
    <w:rsid w:val="007C7142"/>
    <w:rsid w:val="00805B25"/>
    <w:rsid w:val="0080676C"/>
    <w:rsid w:val="00811D42"/>
    <w:rsid w:val="00842FAC"/>
    <w:rsid w:val="00853BBD"/>
    <w:rsid w:val="00897101"/>
    <w:rsid w:val="008A7FCA"/>
    <w:rsid w:val="008C1E41"/>
    <w:rsid w:val="008C1FD9"/>
    <w:rsid w:val="008E6C1E"/>
    <w:rsid w:val="008F0449"/>
    <w:rsid w:val="00926F4E"/>
    <w:rsid w:val="009554C2"/>
    <w:rsid w:val="00962B92"/>
    <w:rsid w:val="00986A8D"/>
    <w:rsid w:val="009A6543"/>
    <w:rsid w:val="009C721A"/>
    <w:rsid w:val="009D35ED"/>
    <w:rsid w:val="00A351C2"/>
    <w:rsid w:val="00A4183F"/>
    <w:rsid w:val="00A562A5"/>
    <w:rsid w:val="00A842DC"/>
    <w:rsid w:val="00A90E47"/>
    <w:rsid w:val="00AB148F"/>
    <w:rsid w:val="00AB564F"/>
    <w:rsid w:val="00AF5F4F"/>
    <w:rsid w:val="00B13989"/>
    <w:rsid w:val="00B209F3"/>
    <w:rsid w:val="00B57137"/>
    <w:rsid w:val="00B65D6F"/>
    <w:rsid w:val="00BA537F"/>
    <w:rsid w:val="00BA5D09"/>
    <w:rsid w:val="00C1384B"/>
    <w:rsid w:val="00C554ED"/>
    <w:rsid w:val="00C73562"/>
    <w:rsid w:val="00C853EF"/>
    <w:rsid w:val="00CA2ABD"/>
    <w:rsid w:val="00CF3FCB"/>
    <w:rsid w:val="00D033E0"/>
    <w:rsid w:val="00D426E2"/>
    <w:rsid w:val="00D9288A"/>
    <w:rsid w:val="00DA1D71"/>
    <w:rsid w:val="00DB3B5B"/>
    <w:rsid w:val="00DF5355"/>
    <w:rsid w:val="00E408DF"/>
    <w:rsid w:val="00E75AB2"/>
    <w:rsid w:val="00EA1728"/>
    <w:rsid w:val="00ED787F"/>
    <w:rsid w:val="00F167B5"/>
    <w:rsid w:val="00F348BD"/>
    <w:rsid w:val="00F50BDC"/>
    <w:rsid w:val="00F52B4B"/>
    <w:rsid w:val="00F70A78"/>
    <w:rsid w:val="00FC5A1A"/>
    <w:rsid w:val="00FC701C"/>
    <w:rsid w:val="00FD6677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Certified Windows</cp:lastModifiedBy>
  <cp:revision>35</cp:revision>
  <cp:lastPrinted>2019-12-17T01:53:00Z</cp:lastPrinted>
  <dcterms:created xsi:type="dcterms:W3CDTF">2019-12-10T01:00:00Z</dcterms:created>
  <dcterms:modified xsi:type="dcterms:W3CDTF">2019-12-17T02:04:00Z</dcterms:modified>
</cp:coreProperties>
</file>