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0E" w:rsidRDefault="00C53FAA" w:rsidP="008C5718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18" w:rsidRPr="00854D44" w:rsidRDefault="008C5718" w:rsidP="008C5718">
      <w:pPr>
        <w:jc w:val="center"/>
        <w:rPr>
          <w:b/>
          <w:sz w:val="36"/>
          <w:szCs w:val="36"/>
        </w:rPr>
      </w:pPr>
      <w:r w:rsidRPr="00854D44">
        <w:rPr>
          <w:b/>
          <w:sz w:val="36"/>
          <w:szCs w:val="36"/>
        </w:rPr>
        <w:t>Российская Федерация</w:t>
      </w:r>
    </w:p>
    <w:p w:rsidR="008C5718" w:rsidRDefault="008C5718" w:rsidP="008C5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  <w:r w:rsidR="00F90D81">
        <w:rPr>
          <w:b/>
          <w:sz w:val="28"/>
          <w:szCs w:val="28"/>
        </w:rPr>
        <w:t xml:space="preserve"> </w:t>
      </w:r>
      <w:r w:rsidR="009B6809">
        <w:rPr>
          <w:b/>
          <w:sz w:val="28"/>
          <w:szCs w:val="28"/>
        </w:rPr>
        <w:t>- КУЗБАСС</w:t>
      </w:r>
    </w:p>
    <w:p w:rsidR="008C5718" w:rsidRPr="002D41FC" w:rsidRDefault="008C5718" w:rsidP="008C5718">
      <w:pPr>
        <w:jc w:val="center"/>
        <w:rPr>
          <w:b/>
          <w:sz w:val="36"/>
          <w:szCs w:val="36"/>
        </w:rPr>
      </w:pPr>
      <w:r w:rsidRPr="002D41FC">
        <w:rPr>
          <w:b/>
          <w:sz w:val="36"/>
          <w:szCs w:val="36"/>
        </w:rPr>
        <w:t xml:space="preserve">Топкинский </w:t>
      </w:r>
      <w:r>
        <w:rPr>
          <w:b/>
          <w:sz w:val="36"/>
          <w:szCs w:val="36"/>
        </w:rPr>
        <w:t xml:space="preserve">муниципальный </w:t>
      </w:r>
      <w:r w:rsidR="00BF4DB1">
        <w:rPr>
          <w:b/>
          <w:sz w:val="36"/>
          <w:szCs w:val="36"/>
        </w:rPr>
        <w:t>округ</w:t>
      </w:r>
    </w:p>
    <w:p w:rsidR="008C5718" w:rsidRDefault="008C5718" w:rsidP="008C5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C5718" w:rsidRPr="002D41FC" w:rsidRDefault="008C5718" w:rsidP="008C5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 w:rsidR="00BF4DB1" w:rsidRPr="00BF4DB1">
        <w:rPr>
          <w:b/>
          <w:caps/>
          <w:sz w:val="28"/>
          <w:szCs w:val="28"/>
        </w:rPr>
        <w:t>округа</w:t>
      </w:r>
    </w:p>
    <w:p w:rsidR="008C5718" w:rsidRDefault="008C5718" w:rsidP="008C5718">
      <w:pPr>
        <w:pStyle w:val="1"/>
      </w:pPr>
      <w:r>
        <w:t>ПОСТАНОВЛЕНИЕ</w:t>
      </w:r>
    </w:p>
    <w:p w:rsidR="008C5718" w:rsidRDefault="008C5718" w:rsidP="008C5718">
      <w:pPr>
        <w:jc w:val="center"/>
        <w:rPr>
          <w:b/>
          <w:sz w:val="28"/>
        </w:rPr>
      </w:pPr>
    </w:p>
    <w:p w:rsidR="00D95582" w:rsidRDefault="00D95582">
      <w:pPr>
        <w:rPr>
          <w:sz w:val="28"/>
          <w:szCs w:val="28"/>
        </w:rPr>
      </w:pPr>
    </w:p>
    <w:p w:rsidR="00BC6991" w:rsidRPr="000B118F" w:rsidRDefault="00B7287C" w:rsidP="00B40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86FB7">
        <w:rPr>
          <w:b/>
          <w:sz w:val="28"/>
          <w:szCs w:val="28"/>
        </w:rPr>
        <w:t xml:space="preserve">27 октября </w:t>
      </w:r>
      <w:r w:rsidR="00F90D81">
        <w:rPr>
          <w:b/>
          <w:sz w:val="28"/>
          <w:szCs w:val="28"/>
        </w:rPr>
        <w:t>202</w:t>
      </w:r>
      <w:r w:rsidR="00B50DE8">
        <w:rPr>
          <w:b/>
          <w:sz w:val="28"/>
          <w:szCs w:val="28"/>
        </w:rPr>
        <w:t>1</w:t>
      </w:r>
      <w:r w:rsidR="006B0477" w:rsidRPr="000B118F">
        <w:rPr>
          <w:b/>
          <w:sz w:val="28"/>
          <w:szCs w:val="28"/>
        </w:rPr>
        <w:t xml:space="preserve"> г</w:t>
      </w:r>
      <w:r w:rsidR="00143694">
        <w:rPr>
          <w:b/>
          <w:sz w:val="28"/>
          <w:szCs w:val="28"/>
        </w:rPr>
        <w:t>ода</w:t>
      </w:r>
      <w:r w:rsidR="00B071E2" w:rsidRPr="000B118F">
        <w:rPr>
          <w:b/>
          <w:sz w:val="28"/>
          <w:szCs w:val="28"/>
        </w:rPr>
        <w:t xml:space="preserve"> </w:t>
      </w:r>
      <w:r w:rsidR="00BC6991" w:rsidRPr="000B118F">
        <w:rPr>
          <w:b/>
          <w:sz w:val="28"/>
          <w:szCs w:val="28"/>
        </w:rPr>
        <w:t xml:space="preserve">№ </w:t>
      </w:r>
      <w:r w:rsidR="00A86FB7">
        <w:rPr>
          <w:b/>
          <w:sz w:val="28"/>
          <w:szCs w:val="28"/>
        </w:rPr>
        <w:t>1402</w:t>
      </w:r>
      <w:r w:rsidR="001F196B">
        <w:rPr>
          <w:b/>
          <w:sz w:val="28"/>
          <w:szCs w:val="28"/>
        </w:rPr>
        <w:t>-</w:t>
      </w:r>
      <w:r w:rsidR="001C326B">
        <w:rPr>
          <w:b/>
          <w:sz w:val="28"/>
          <w:szCs w:val="28"/>
        </w:rPr>
        <w:t>п</w:t>
      </w:r>
    </w:p>
    <w:p w:rsidR="00BC6991" w:rsidRDefault="00BC6991" w:rsidP="00B40B62">
      <w:pPr>
        <w:jc w:val="center"/>
        <w:rPr>
          <w:b/>
          <w:sz w:val="28"/>
          <w:szCs w:val="28"/>
        </w:rPr>
      </w:pPr>
      <w:r w:rsidRPr="000B118F">
        <w:rPr>
          <w:b/>
          <w:sz w:val="28"/>
          <w:szCs w:val="28"/>
        </w:rPr>
        <w:t>г.Топки</w:t>
      </w:r>
    </w:p>
    <w:p w:rsidR="00F37C13" w:rsidRPr="000B118F" w:rsidRDefault="00F37C13" w:rsidP="00B40B62">
      <w:pPr>
        <w:jc w:val="center"/>
        <w:rPr>
          <w:b/>
          <w:sz w:val="28"/>
          <w:szCs w:val="28"/>
        </w:rPr>
      </w:pPr>
    </w:p>
    <w:p w:rsidR="00A66732" w:rsidRPr="008454F6" w:rsidRDefault="00A66732" w:rsidP="00A86FB7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8454F6">
        <w:rPr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</w:t>
      </w:r>
      <w:r w:rsidRPr="008454F6">
        <w:rPr>
          <w:b/>
          <w:bCs/>
          <w:sz w:val="28"/>
          <w:szCs w:val="28"/>
        </w:rPr>
        <w:t>муниципальной</w:t>
      </w:r>
      <w:r w:rsidRPr="008454F6">
        <w:rPr>
          <w:b/>
          <w:bCs/>
          <w:color w:val="000000"/>
          <w:sz w:val="28"/>
          <w:szCs w:val="28"/>
        </w:rPr>
        <w:t xml:space="preserve"> услуги «</w:t>
      </w:r>
      <w:r w:rsidRPr="008454F6">
        <w:rPr>
          <w:b/>
          <w:sz w:val="28"/>
          <w:szCs w:val="28"/>
        </w:rPr>
        <w:t>Предоставление жилого помещения по договору социального найма или в собственность бесплатно</w:t>
      </w:r>
      <w:r w:rsidRPr="008454F6">
        <w:rPr>
          <w:b/>
          <w:bCs/>
          <w:color w:val="000000"/>
          <w:sz w:val="28"/>
          <w:szCs w:val="28"/>
        </w:rPr>
        <w:t>»</w:t>
      </w:r>
    </w:p>
    <w:p w:rsidR="00A66732" w:rsidRPr="008454F6" w:rsidRDefault="00A66732" w:rsidP="00A86FB7">
      <w:pPr>
        <w:ind w:firstLine="709"/>
        <w:jc w:val="both"/>
        <w:rPr>
          <w:b/>
          <w:sz w:val="28"/>
          <w:szCs w:val="28"/>
        </w:rPr>
      </w:pP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66A6D">
        <w:rPr>
          <w:color w:val="000000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A66A6D">
        <w:rPr>
          <w:sz w:val="28"/>
          <w:szCs w:val="28"/>
        </w:rPr>
        <w:t xml:space="preserve"> </w:t>
      </w:r>
      <w:r w:rsidRPr="00A66A6D">
        <w:rPr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статьей 49 Жилищного кодекса Российской Федерации,  </w:t>
      </w:r>
      <w:r w:rsidRPr="00A66A6D">
        <w:rPr>
          <w:sz w:val="28"/>
          <w:szCs w:val="28"/>
        </w:rPr>
        <w:t>статьей 9 Федерального закона от 27.07.2006 №</w:t>
      </w:r>
      <w:r>
        <w:rPr>
          <w:sz w:val="28"/>
          <w:szCs w:val="28"/>
        </w:rPr>
        <w:t xml:space="preserve"> </w:t>
      </w:r>
      <w:r w:rsidRPr="00A66A6D">
        <w:rPr>
          <w:sz w:val="28"/>
          <w:szCs w:val="28"/>
        </w:rPr>
        <w:t>152-ФЗ «О персональных данных»</w:t>
      </w:r>
      <w:r w:rsidRPr="00A66A6D">
        <w:rPr>
          <w:rFonts w:eastAsia="Calibri"/>
          <w:sz w:val="28"/>
          <w:szCs w:val="28"/>
        </w:rPr>
        <w:t xml:space="preserve">, </w:t>
      </w:r>
      <w:r w:rsidRPr="00A66A6D">
        <w:rPr>
          <w:sz w:val="28"/>
          <w:szCs w:val="28"/>
        </w:rPr>
        <w:t>Уставом</w:t>
      </w:r>
      <w:r w:rsidRPr="00A66A6D">
        <w:rPr>
          <w:color w:val="000000"/>
          <w:sz w:val="28"/>
          <w:szCs w:val="28"/>
        </w:rPr>
        <w:t xml:space="preserve"> </w:t>
      </w:r>
      <w:r w:rsidR="00CA15C7" w:rsidRPr="00CA15C7">
        <w:rPr>
          <w:color w:val="000000"/>
          <w:sz w:val="28"/>
          <w:szCs w:val="28"/>
        </w:rPr>
        <w:t xml:space="preserve">муниципального образования </w:t>
      </w:r>
      <w:r w:rsidRPr="00A66A6D">
        <w:rPr>
          <w:color w:val="000000"/>
          <w:sz w:val="28"/>
          <w:szCs w:val="28"/>
        </w:rPr>
        <w:t>Топкинского муниципального округа</w:t>
      </w:r>
      <w:r w:rsidR="00CA15C7" w:rsidRPr="00CA15C7">
        <w:rPr>
          <w:color w:val="000000"/>
          <w:sz w:val="28"/>
          <w:szCs w:val="28"/>
        </w:rPr>
        <w:t xml:space="preserve"> Кемеровской области - Кузбасса</w:t>
      </w:r>
      <w:r w:rsidRPr="00A66732">
        <w:rPr>
          <w:bCs/>
          <w:color w:val="000000"/>
          <w:sz w:val="28"/>
          <w:szCs w:val="28"/>
        </w:rPr>
        <w:t>: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A66A6D">
        <w:rPr>
          <w:rFonts w:eastAsia="Calibri"/>
          <w:sz w:val="28"/>
          <w:szCs w:val="28"/>
        </w:rPr>
        <w:t>Предоставление жилого помещения по договору социального найма или в собственность бесплатно»</w:t>
      </w:r>
      <w:r w:rsidRPr="00A66A6D">
        <w:rPr>
          <w:sz w:val="28"/>
          <w:szCs w:val="28"/>
        </w:rPr>
        <w:t>.</w:t>
      </w:r>
    </w:p>
    <w:p w:rsidR="00A66732" w:rsidRPr="00A66A6D" w:rsidRDefault="00A66732" w:rsidP="00A86FB7">
      <w:pPr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A66A6D">
        <w:rPr>
          <w:sz w:val="28"/>
          <w:szCs w:val="28"/>
        </w:rPr>
        <w:t xml:space="preserve">азместить данное постановление на официальном сайте администрации Топкинского муниципального округа в информационно-коммуникационной сети </w:t>
      </w:r>
      <w:r>
        <w:rPr>
          <w:sz w:val="28"/>
          <w:szCs w:val="28"/>
        </w:rPr>
        <w:t>«</w:t>
      </w:r>
      <w:r w:rsidRPr="00A66A6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66A6D">
        <w:rPr>
          <w:sz w:val="28"/>
          <w:szCs w:val="28"/>
        </w:rPr>
        <w:t>.</w:t>
      </w:r>
    </w:p>
    <w:p w:rsidR="00A66732" w:rsidRPr="00A66A6D" w:rsidRDefault="00A66732" w:rsidP="00A86FB7">
      <w:pPr>
        <w:widowControl w:val="0"/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3. Контроль за исполнением постановления возложить на                             председателя комитета по управлению муниципальным имуществом администрации Топкинского муниципального округа Н.В. Мурашкину.</w:t>
      </w:r>
    </w:p>
    <w:p w:rsidR="00A66732" w:rsidRPr="008454F6" w:rsidRDefault="00A66732" w:rsidP="00A86FB7">
      <w:pPr>
        <w:spacing w:line="276" w:lineRule="auto"/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4. Постановление вступает в силу после официального обнародования.</w:t>
      </w:r>
    </w:p>
    <w:p w:rsidR="006A24A2" w:rsidRDefault="006A24A2" w:rsidP="00A66732">
      <w:pPr>
        <w:pStyle w:val="Style1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124C7" w:rsidRDefault="00C124C7" w:rsidP="00A66732">
      <w:pPr>
        <w:pStyle w:val="Style1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59304B" w:rsidRDefault="0059304B" w:rsidP="00C145A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D504B" w:rsidRDefault="00834DEC" w:rsidP="00ED50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7709">
        <w:rPr>
          <w:rFonts w:ascii="Times New Roman" w:hAnsi="Times New Roman" w:cs="Times New Roman"/>
          <w:sz w:val="28"/>
          <w:szCs w:val="28"/>
        </w:rPr>
        <w:t xml:space="preserve"> </w:t>
      </w:r>
      <w:r w:rsidR="00ED504B">
        <w:rPr>
          <w:rFonts w:ascii="Times New Roman" w:hAnsi="Times New Roman" w:cs="Times New Roman"/>
          <w:sz w:val="28"/>
          <w:szCs w:val="28"/>
        </w:rPr>
        <w:t>Топкинского</w:t>
      </w:r>
    </w:p>
    <w:p w:rsidR="00A66732" w:rsidRDefault="00ED504B" w:rsidP="00BB51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55F7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20D88">
        <w:rPr>
          <w:rFonts w:ascii="Times New Roman" w:hAnsi="Times New Roman" w:cs="Times New Roman"/>
          <w:sz w:val="28"/>
          <w:szCs w:val="28"/>
        </w:rPr>
        <w:t xml:space="preserve"> </w:t>
      </w:r>
      <w:r w:rsidR="007320F4">
        <w:rPr>
          <w:rFonts w:ascii="Times New Roman" w:hAnsi="Times New Roman" w:cs="Times New Roman"/>
          <w:sz w:val="28"/>
          <w:szCs w:val="28"/>
        </w:rPr>
        <w:t xml:space="preserve">     </w:t>
      </w:r>
      <w:r w:rsidR="00CB5062">
        <w:rPr>
          <w:rFonts w:ascii="Times New Roman" w:hAnsi="Times New Roman" w:cs="Times New Roman"/>
          <w:sz w:val="28"/>
          <w:szCs w:val="28"/>
        </w:rPr>
        <w:t>С.В.Фролов</w:t>
      </w:r>
    </w:p>
    <w:p w:rsidR="00A66732" w:rsidRPr="008454F6" w:rsidRDefault="00A66732" w:rsidP="00A667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A66732" w:rsidRPr="008454F6" w:rsidRDefault="00A66732" w:rsidP="00A667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454F6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8454F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A66732" w:rsidRPr="008454F6" w:rsidRDefault="00A66732" w:rsidP="00A667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454F6">
        <w:rPr>
          <w:rFonts w:ascii="Times New Roman" w:hAnsi="Times New Roman" w:cs="Times New Roman"/>
          <w:b w:val="0"/>
          <w:sz w:val="28"/>
          <w:szCs w:val="28"/>
        </w:rPr>
        <w:t>Топкинского муниципального округа</w:t>
      </w:r>
    </w:p>
    <w:p w:rsidR="00A66732" w:rsidRPr="008454F6" w:rsidRDefault="00C124C7" w:rsidP="00A6673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27 октября 2021 года </w:t>
      </w:r>
      <w:r w:rsidR="00A66732" w:rsidRPr="008454F6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1402-п</w:t>
      </w:r>
    </w:p>
    <w:p w:rsidR="00A66732" w:rsidRPr="008454F6" w:rsidRDefault="00A66732" w:rsidP="00A66732">
      <w:pPr>
        <w:jc w:val="right"/>
        <w:rPr>
          <w:sz w:val="28"/>
          <w:szCs w:val="28"/>
        </w:rPr>
      </w:pPr>
    </w:p>
    <w:p w:rsidR="00A66732" w:rsidRPr="008454F6" w:rsidRDefault="00A66732" w:rsidP="00A86FB7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8454F6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A66732" w:rsidRPr="008454F6" w:rsidRDefault="00A66732" w:rsidP="00A86FB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54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</w:t>
      </w:r>
    </w:p>
    <w:p w:rsidR="00A66732" w:rsidRPr="008454F6" w:rsidRDefault="00A66732" w:rsidP="00A86FB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54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8454F6">
        <w:rPr>
          <w:rFonts w:ascii="Times New Roman" w:hAnsi="Times New Roman" w:cs="Times New Roman"/>
          <w:b/>
          <w:sz w:val="28"/>
          <w:szCs w:val="28"/>
        </w:rPr>
        <w:t>Предоставление жилого помещения по договору социального найма или в собственность бесплатно</w:t>
      </w:r>
      <w:r w:rsidRPr="008454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66732" w:rsidRPr="008454F6" w:rsidRDefault="00A66732" w:rsidP="00A86FB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732" w:rsidRPr="008454F6" w:rsidRDefault="00A66732" w:rsidP="00A86FB7">
      <w:pPr>
        <w:autoSpaceDE w:val="0"/>
        <w:ind w:firstLine="709"/>
        <w:jc w:val="center"/>
        <w:rPr>
          <w:b/>
          <w:sz w:val="28"/>
          <w:szCs w:val="28"/>
        </w:rPr>
      </w:pPr>
      <w:r w:rsidRPr="008454F6">
        <w:rPr>
          <w:b/>
          <w:sz w:val="28"/>
          <w:szCs w:val="28"/>
        </w:rPr>
        <w:t>1. Общие положения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жилого помещения по договору социального найма или в собственность бесплатно»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A66732" w:rsidRPr="00A66A6D" w:rsidRDefault="00A66732" w:rsidP="00A86FB7">
      <w:pPr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 комитет</w:t>
      </w:r>
      <w:r>
        <w:rPr>
          <w:sz w:val="28"/>
          <w:szCs w:val="28"/>
        </w:rPr>
        <w:t>ом</w:t>
      </w:r>
      <w:r w:rsidRPr="00A66A6D">
        <w:rPr>
          <w:sz w:val="28"/>
          <w:szCs w:val="28"/>
        </w:rPr>
        <w:t xml:space="preserve"> по управлению муниципальным имуществом администрации Топкинского муниципального округа (далее – </w:t>
      </w:r>
      <w:r>
        <w:rPr>
          <w:sz w:val="28"/>
          <w:szCs w:val="28"/>
        </w:rPr>
        <w:t>уполномоченный орган</w:t>
      </w:r>
      <w:r w:rsidRPr="00A66A6D">
        <w:rPr>
          <w:sz w:val="28"/>
          <w:szCs w:val="28"/>
        </w:rPr>
        <w:t>) при предоставлении муниципальной услуги по предоставлению жилого помещения по договору социального найма или в собственность бесплатно.</w:t>
      </w:r>
    </w:p>
    <w:p w:rsidR="00D524CB" w:rsidRDefault="00D524CB" w:rsidP="00A86FB7">
      <w:pPr>
        <w:ind w:firstLine="709"/>
        <w:jc w:val="both"/>
        <w:rPr>
          <w:sz w:val="28"/>
          <w:szCs w:val="28"/>
        </w:rPr>
      </w:pPr>
    </w:p>
    <w:p w:rsidR="00A66732" w:rsidRPr="00A66A6D" w:rsidRDefault="00A66732" w:rsidP="00A86FB7">
      <w:pPr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1.2. Круг заявителей.</w:t>
      </w:r>
    </w:p>
    <w:p w:rsidR="00A66732" w:rsidRPr="00190292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</w:t>
      </w:r>
      <w:r w:rsidR="00190292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190292" w:rsidRPr="00190292">
        <w:rPr>
          <w:rFonts w:ascii="Times New Roman" w:hAnsi="Times New Roman" w:cs="Times New Roman"/>
          <w:sz w:val="28"/>
          <w:szCs w:val="28"/>
        </w:rPr>
        <w:t xml:space="preserve">жилого помещения по договору социального найма или в собственность бесплатно </w:t>
      </w:r>
      <w:r w:rsidR="00190292">
        <w:rPr>
          <w:rFonts w:ascii="Times New Roman" w:hAnsi="Times New Roman" w:cs="Times New Roman"/>
          <w:sz w:val="28"/>
          <w:szCs w:val="28"/>
        </w:rPr>
        <w:t>являются физические лица, граждане Российской Федерации, имеющие регистрацию по месту жительства на территории Топкинского муниципального округа и относящиеся к следующим категориям (далее –заявители):</w:t>
      </w:r>
    </w:p>
    <w:p w:rsidR="00190292" w:rsidRDefault="00176491" w:rsidP="00A86FB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66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.2.1. </w:t>
      </w:r>
      <w:r w:rsidR="00190292">
        <w:rPr>
          <w:rFonts w:ascii="Times New Roman" w:hAnsi="Times New Roman"/>
          <w:sz w:val="28"/>
          <w:szCs w:val="28"/>
        </w:rPr>
        <w:t>Категории граждан, жилые помещения которым предоставляются по договору социального найма</w:t>
      </w:r>
    </w:p>
    <w:p w:rsidR="00176491" w:rsidRPr="00302EE8" w:rsidRDefault="00176491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1.2.1.1. </w:t>
      </w:r>
      <w:r w:rsidRPr="00F25B63">
        <w:rPr>
          <w:rFonts w:ascii="Times New Roman" w:hAnsi="Times New Roman" w:cs="Times New Roman"/>
          <w:sz w:val="28"/>
          <w:szCs w:val="28"/>
        </w:rPr>
        <w:t>Малоимущи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B63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B63">
        <w:rPr>
          <w:rFonts w:ascii="Times New Roman" w:hAnsi="Times New Roman" w:cs="Times New Roman"/>
          <w:sz w:val="28"/>
          <w:szCs w:val="28"/>
        </w:rPr>
        <w:t>, признанны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B63">
        <w:rPr>
          <w:rFonts w:ascii="Times New Roman" w:hAnsi="Times New Roman" w:cs="Times New Roman"/>
          <w:sz w:val="28"/>
          <w:szCs w:val="28"/>
        </w:rPr>
        <w:t xml:space="preserve"> по установленным </w:t>
      </w:r>
      <w:r>
        <w:rPr>
          <w:rFonts w:ascii="Times New Roman" w:hAnsi="Times New Roman" w:cs="Times New Roman"/>
          <w:sz w:val="28"/>
          <w:szCs w:val="28"/>
        </w:rPr>
        <w:t>Жилищным</w:t>
      </w:r>
      <w:r w:rsidRPr="00F25B63">
        <w:rPr>
          <w:rFonts w:ascii="Times New Roman" w:hAnsi="Times New Roman" w:cs="Times New Roman"/>
          <w:sz w:val="28"/>
          <w:szCs w:val="28"/>
        </w:rPr>
        <w:t xml:space="preserve"> </w:t>
      </w:r>
      <w:r w:rsidRPr="00F41D34">
        <w:rPr>
          <w:rFonts w:ascii="Times New Roman" w:hAnsi="Times New Roman" w:cs="Times New Roman"/>
          <w:sz w:val="28"/>
          <w:szCs w:val="28"/>
        </w:rPr>
        <w:t>ко</w:t>
      </w:r>
      <w:r w:rsidRPr="00F25B63">
        <w:rPr>
          <w:rFonts w:ascii="Times New Roman" w:hAnsi="Times New Roman" w:cs="Times New Roman"/>
          <w:sz w:val="28"/>
          <w:szCs w:val="28"/>
        </w:rPr>
        <w:t>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63">
        <w:rPr>
          <w:rFonts w:ascii="Times New Roman" w:hAnsi="Times New Roman" w:cs="Times New Roman"/>
          <w:sz w:val="28"/>
          <w:szCs w:val="28"/>
        </w:rPr>
        <w:t>Российской Федерации основаниям нуждающимися в жилых помещениях, предоставляемых по договорам социального найма. Малоимущими гражданами являются граждане, если они признаны таковыми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B6094B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094B">
        <w:rPr>
          <w:rFonts w:ascii="Times New Roman" w:hAnsi="Times New Roman" w:cs="Times New Roman"/>
          <w:sz w:val="28"/>
          <w:szCs w:val="28"/>
        </w:rPr>
        <w:t>, установленном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094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420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094B">
        <w:rPr>
          <w:rFonts w:ascii="Times New Roman" w:hAnsi="Times New Roman" w:cs="Times New Roman"/>
          <w:sz w:val="28"/>
          <w:szCs w:val="28"/>
        </w:rPr>
        <w:t xml:space="preserve"> Кемеровской области от 10.06.2005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094B">
        <w:rPr>
          <w:rFonts w:ascii="Times New Roman" w:hAnsi="Times New Roman" w:cs="Times New Roman"/>
          <w:sz w:val="28"/>
          <w:szCs w:val="28"/>
        </w:rPr>
        <w:t xml:space="preserve"> 65-ОЗ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094B">
        <w:rPr>
          <w:rFonts w:ascii="Times New Roman" w:hAnsi="Times New Roman" w:cs="Times New Roman"/>
          <w:sz w:val="28"/>
          <w:szCs w:val="28"/>
        </w:rPr>
        <w:t>О порядке признания органами местного самоуправления граждан малоимущими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5B63">
        <w:rPr>
          <w:rFonts w:ascii="Times New Roman" w:hAnsi="Times New Roman" w:cs="Times New Roman"/>
          <w:sz w:val="28"/>
          <w:szCs w:val="28"/>
        </w:rPr>
        <w:t>, с учетом дохода, приходящегося на каждого члена семьи, и стоимости имущества, находящегося в собственности членов семьи и подлежащего налогообложению.</w:t>
      </w:r>
    </w:p>
    <w:p w:rsidR="00176491" w:rsidRDefault="00176491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0103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И</w:t>
      </w:r>
      <w:r w:rsidRPr="00317E7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7E71">
        <w:rPr>
          <w:rFonts w:ascii="Times New Roman" w:hAnsi="Times New Roman" w:cs="Times New Roman"/>
          <w:sz w:val="28"/>
          <w:szCs w:val="28"/>
        </w:rPr>
        <w:t xml:space="preserve"> определенны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7E71">
        <w:rPr>
          <w:rFonts w:ascii="Times New Roman" w:hAnsi="Times New Roman" w:cs="Times New Roman"/>
          <w:sz w:val="28"/>
          <w:szCs w:val="28"/>
        </w:rPr>
        <w:t xml:space="preserve"> федеральным законом, </w:t>
      </w:r>
      <w:r w:rsidRPr="00F41D34">
        <w:rPr>
          <w:rFonts w:ascii="Times New Roman" w:hAnsi="Times New Roman" w:cs="Times New Roman"/>
          <w:sz w:val="28"/>
          <w:szCs w:val="28"/>
        </w:rPr>
        <w:t>Ук</w:t>
      </w:r>
      <w:r w:rsidRPr="00317E71">
        <w:rPr>
          <w:rFonts w:ascii="Times New Roman" w:hAnsi="Times New Roman" w:cs="Times New Roman"/>
          <w:sz w:val="28"/>
          <w:szCs w:val="28"/>
        </w:rPr>
        <w:t xml:space="preserve">азом Президента Российской Федерации или законом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317E71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7E71">
        <w:rPr>
          <w:rFonts w:ascii="Times New Roman" w:hAnsi="Times New Roman" w:cs="Times New Roman"/>
          <w:sz w:val="28"/>
          <w:szCs w:val="28"/>
        </w:rPr>
        <w:t xml:space="preserve"> граждан, признанны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7E71">
        <w:rPr>
          <w:rFonts w:ascii="Times New Roman" w:hAnsi="Times New Roman" w:cs="Times New Roman"/>
          <w:sz w:val="28"/>
          <w:szCs w:val="28"/>
        </w:rPr>
        <w:t xml:space="preserve"> </w:t>
      </w:r>
      <w:r w:rsidRPr="00F25B63">
        <w:rPr>
          <w:rFonts w:ascii="Times New Roman" w:hAnsi="Times New Roman" w:cs="Times New Roman"/>
          <w:sz w:val="28"/>
          <w:szCs w:val="28"/>
        </w:rPr>
        <w:t xml:space="preserve">по установленным </w:t>
      </w:r>
      <w:r>
        <w:rPr>
          <w:rFonts w:ascii="Times New Roman" w:hAnsi="Times New Roman" w:cs="Times New Roman"/>
          <w:sz w:val="28"/>
          <w:szCs w:val="28"/>
        </w:rPr>
        <w:t>Жилищным</w:t>
      </w:r>
      <w:r w:rsidRPr="00F25B63">
        <w:rPr>
          <w:rFonts w:ascii="Times New Roman" w:hAnsi="Times New Roman" w:cs="Times New Roman"/>
          <w:sz w:val="28"/>
          <w:szCs w:val="28"/>
        </w:rPr>
        <w:t xml:space="preserve"> </w:t>
      </w:r>
      <w:r w:rsidRPr="00F41D34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317E71">
        <w:rPr>
          <w:rFonts w:ascii="Times New Roman" w:hAnsi="Times New Roman" w:cs="Times New Roman"/>
          <w:sz w:val="28"/>
          <w:szCs w:val="28"/>
        </w:rPr>
        <w:t xml:space="preserve">и (или) федеральным законом, </w:t>
      </w:r>
      <w:r w:rsidRPr="00F41D34">
        <w:rPr>
          <w:rFonts w:ascii="Times New Roman" w:hAnsi="Times New Roman" w:cs="Times New Roman"/>
          <w:sz w:val="28"/>
          <w:szCs w:val="28"/>
        </w:rPr>
        <w:t>Ук</w:t>
      </w:r>
      <w:r w:rsidRPr="00317E71">
        <w:rPr>
          <w:rFonts w:ascii="Times New Roman" w:hAnsi="Times New Roman" w:cs="Times New Roman"/>
          <w:sz w:val="28"/>
          <w:szCs w:val="28"/>
        </w:rPr>
        <w:t xml:space="preserve">азом Президента Российской Федерации или законом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317E71">
        <w:rPr>
          <w:rFonts w:ascii="Times New Roman" w:hAnsi="Times New Roman" w:cs="Times New Roman"/>
          <w:sz w:val="28"/>
          <w:szCs w:val="28"/>
        </w:rPr>
        <w:t xml:space="preserve"> основаниям нуждающимися в жилых </w:t>
      </w:r>
      <w:r w:rsidRPr="000673E6">
        <w:rPr>
          <w:rFonts w:ascii="Times New Roman" w:hAnsi="Times New Roman" w:cs="Times New Roman"/>
          <w:sz w:val="28"/>
          <w:szCs w:val="28"/>
        </w:rPr>
        <w:t>помещениях.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6491">
        <w:rPr>
          <w:rFonts w:ascii="Times New Roman" w:hAnsi="Times New Roman" w:cs="Times New Roman"/>
          <w:sz w:val="28"/>
          <w:szCs w:val="28"/>
        </w:rPr>
        <w:t>Г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>раждане, удостоенные званий Героя Советского Союза, Героя Российской Федерации или являющиеся полными кавалерами ордена Славы;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76491">
        <w:rPr>
          <w:rFonts w:ascii="Times New Roman" w:hAnsi="Times New Roman" w:cs="Times New Roman"/>
          <w:sz w:val="28"/>
          <w:szCs w:val="28"/>
        </w:rPr>
        <w:t xml:space="preserve"> Г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>раждане, удостоенные звания Героя Социалистического Труда либо награжденные орденом Трудовой Славы трех степеней;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76491">
        <w:rPr>
          <w:rFonts w:ascii="Times New Roman" w:hAnsi="Times New Roman" w:cs="Times New Roman"/>
          <w:sz w:val="28"/>
          <w:szCs w:val="28"/>
        </w:rPr>
        <w:t xml:space="preserve"> И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>нвалиды Великой Отечественной войны и инвалиды боевых действий;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76491">
        <w:rPr>
          <w:rFonts w:ascii="Times New Roman" w:hAnsi="Times New Roman" w:cs="Times New Roman"/>
          <w:sz w:val="28"/>
          <w:szCs w:val="28"/>
        </w:rPr>
        <w:t xml:space="preserve"> У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частники Великой Отечественной войны из числа лиц, указанных в подпунктах  «а» - «ж», «и» пункта 1 статьи 2 Федерального закона от 12.01.1995 № 5-ФЗ «О ветеранах»; 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76491">
        <w:rPr>
          <w:rFonts w:ascii="Times New Roman" w:hAnsi="Times New Roman" w:cs="Times New Roman"/>
          <w:sz w:val="28"/>
          <w:szCs w:val="28"/>
        </w:rPr>
        <w:t xml:space="preserve"> В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</w:t>
      </w:r>
      <w:proofErr w:type="gramStart"/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>месяцев;  военнослужащие</w:t>
      </w:r>
      <w:proofErr w:type="gramEnd"/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>, награжденные орденами или медалями СССР за службу в указанный период, в случае выселения из занимаемых ими служебных жилых помещений;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76491">
        <w:rPr>
          <w:rFonts w:ascii="Times New Roman" w:hAnsi="Times New Roman" w:cs="Times New Roman"/>
          <w:sz w:val="28"/>
          <w:szCs w:val="28"/>
        </w:rPr>
        <w:t>Л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>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объектах в пределах тыловых границ действующих фронтов, операционных зон, действующих флотов, на прифронтовых участках железных и автомобильных дорог, в случае выселения из занимаемых ими служебных жилых помещений;</w:t>
      </w:r>
    </w:p>
    <w:p w:rsidR="00C81764" w:rsidRDefault="00010310" w:rsidP="00A86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7)</w:t>
      </w:r>
      <w:r w:rsidR="00176491" w:rsidRPr="00F90607">
        <w:rPr>
          <w:rFonts w:eastAsia="Calibri"/>
          <w:sz w:val="28"/>
          <w:szCs w:val="28"/>
          <w:lang w:eastAsia="en-US"/>
        </w:rPr>
        <w:t xml:space="preserve">  Лица, награжденные знаком «Жителю блокадного Ленинграда</w:t>
      </w:r>
      <w:proofErr w:type="gramStart"/>
      <w:r w:rsidR="00176491" w:rsidRPr="00F90607">
        <w:rPr>
          <w:rFonts w:eastAsia="Calibri"/>
          <w:sz w:val="28"/>
          <w:szCs w:val="28"/>
          <w:lang w:eastAsia="en-US"/>
        </w:rPr>
        <w:t>»</w:t>
      </w:r>
      <w:r w:rsidR="00C81764">
        <w:rPr>
          <w:rFonts w:eastAsia="Calibri"/>
          <w:sz w:val="28"/>
          <w:szCs w:val="28"/>
          <w:lang w:eastAsia="en-US"/>
        </w:rPr>
        <w:t xml:space="preserve">, </w:t>
      </w:r>
      <w:r w:rsidR="00C81764" w:rsidRPr="00C81764">
        <w:rPr>
          <w:sz w:val="28"/>
          <w:szCs w:val="28"/>
        </w:rPr>
        <w:t xml:space="preserve"> </w:t>
      </w:r>
      <w:r w:rsidR="00C124C7">
        <w:rPr>
          <w:sz w:val="28"/>
          <w:szCs w:val="28"/>
        </w:rPr>
        <w:t>лица</w:t>
      </w:r>
      <w:proofErr w:type="gramEnd"/>
      <w:r w:rsidR="00C124C7">
        <w:rPr>
          <w:sz w:val="28"/>
          <w:szCs w:val="28"/>
        </w:rPr>
        <w:t>, награжденные знаком «Житель осажденного Севастополя»</w:t>
      </w:r>
      <w:r w:rsidR="00C81764" w:rsidRPr="00144AC2">
        <w:rPr>
          <w:sz w:val="28"/>
          <w:szCs w:val="28"/>
        </w:rPr>
        <w:t>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8) 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Ветераны боевых действий из числа лиц, указанных в </w:t>
      </w:r>
      <w:r w:rsidR="00C124C7">
        <w:rPr>
          <w:rFonts w:ascii="Times New Roman" w:eastAsia="Calibri" w:hAnsi="Times New Roman"/>
          <w:sz w:val="28"/>
          <w:szCs w:val="28"/>
          <w:lang w:eastAsia="en-US"/>
        </w:rPr>
        <w:t>подпунктах 1-4 пункта 1 статьи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3 Федерального закона от 12.01.1995 № 5-ФЗ «О ветеранах»;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9)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Ветераны боевых действий, признанные инвалидами, из числа лиц, указанных в подпункте 5 пункта 1 статьи 3 Федерального закона от 12.01.1995 № 5-ФЗ «О ветеранах»;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10)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Вдовы (вдовцы) погибших (умерших) инвалидов Великой Отечественной войны, участников Великой Отечественной войны и ветеранов боевых действий. Право, предусмотренное настоящим подпунктом, сохраняется за указанными вдовами (вдовцами) до повторного вступления в брак;</w:t>
      </w:r>
    </w:p>
    <w:p w:rsidR="00176491" w:rsidRPr="00F90607" w:rsidRDefault="00176491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0607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010310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Нетрудоспособные дети погибших (умерших) инвалидов Великой Отечественной войны,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12)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Члены семей военнослужащих, погибших в государствах, городах, территориях и в периоды ведения боевых действий, определенных в приложении 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 Федеральному закону от 12.01.1995 № 5-ФЗ «О ветеранах» (далее - территории и периоды ведения боевых действий), попавших в плен в территориях и в периоды ведения боевых действий и погибших в плену, признанных в установленном порядке пропавшими без вести в территориях и в периоды ведения боевых действий.</w:t>
      </w:r>
    </w:p>
    <w:p w:rsidR="00176491" w:rsidRPr="00F90607" w:rsidRDefault="00176491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0607">
        <w:rPr>
          <w:rFonts w:ascii="Times New Roman" w:eastAsia="Calibri" w:hAnsi="Times New Roman"/>
          <w:sz w:val="28"/>
          <w:szCs w:val="28"/>
          <w:lang w:eastAsia="en-US"/>
        </w:rPr>
        <w:t>К членам семей указанных военнослужащих относятся постоянно проживавшие на момент гибели военнослужащего (признания в установленном порядке пропавшим без вести) его супруг (супруга), дети и родители, иные лица, признанные членами семьи военнослужащего в судебном порядке;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13)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Инвалиды;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14)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Семьи, имеющие детей-инвалидов;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15) 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16) 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члены семей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органов государственной безопасности, погибших при исполнении служебных обязанностей. </w:t>
      </w:r>
    </w:p>
    <w:p w:rsidR="00176491" w:rsidRPr="00F90607" w:rsidRDefault="00176491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0607">
        <w:rPr>
          <w:rFonts w:ascii="Times New Roman" w:eastAsia="Calibri" w:hAnsi="Times New Roman"/>
          <w:sz w:val="28"/>
          <w:szCs w:val="28"/>
          <w:lang w:eastAsia="en-US"/>
        </w:rPr>
        <w:t>К членам семьи лиц, указанных в настоящем подпункте, относятся постоянно проживавшие с такими лицами на момент их гибели супруг (супруга), дети и родители таких лиц, иные лица, признанные членами семьи таких лиц в судебном порядке;</w:t>
      </w:r>
    </w:p>
    <w:p w:rsidR="009474DD" w:rsidRDefault="00176491" w:rsidP="00A86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607">
        <w:rPr>
          <w:rFonts w:eastAsia="Calibri"/>
          <w:sz w:val="28"/>
          <w:szCs w:val="28"/>
          <w:lang w:eastAsia="en-US"/>
        </w:rPr>
        <w:t>17</w:t>
      </w:r>
      <w:r w:rsidR="00010310">
        <w:rPr>
          <w:rFonts w:eastAsia="Calibri"/>
          <w:sz w:val="28"/>
          <w:szCs w:val="28"/>
          <w:lang w:eastAsia="en-US"/>
        </w:rPr>
        <w:t>)</w:t>
      </w:r>
      <w:r w:rsidRPr="00F90607">
        <w:rPr>
          <w:rFonts w:eastAsia="Calibri"/>
          <w:sz w:val="28"/>
          <w:szCs w:val="28"/>
          <w:lang w:eastAsia="en-US"/>
        </w:rPr>
        <w:t xml:space="preserve"> </w:t>
      </w:r>
      <w:r w:rsidR="009474DD">
        <w:rPr>
          <w:sz w:val="28"/>
          <w:szCs w:val="28"/>
        </w:rPr>
        <w:t xml:space="preserve">реабилитированные лица, утратившие жилые помещения на территории Кемеровской области в связи с репрессиями, в случае возвращения для проживания в те населенные пункты, где они проживали до применения к ним репрессий, члены их семей, другие родственники, проживавшие совместно с репрессированными лицами до применения к ним репрессий, в случае возвращения для проживания в те населенные пункты, где они проживали до применения репрессий, а также дети, родившиеся в местах лишения свободы, в ссылке, высылке, на </w:t>
      </w:r>
      <w:proofErr w:type="spellStart"/>
      <w:r w:rsidR="009474DD">
        <w:rPr>
          <w:sz w:val="28"/>
          <w:szCs w:val="28"/>
        </w:rPr>
        <w:t>спецпоселении</w:t>
      </w:r>
      <w:proofErr w:type="spellEnd"/>
      <w:r w:rsidR="009474DD">
        <w:rPr>
          <w:sz w:val="28"/>
          <w:szCs w:val="28"/>
        </w:rPr>
        <w:t>, в случае возвращения для проживания на прежнее место жительства родителей (одного из родителей) до применения к ним (к нему) репрессий;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18)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Одинокие матери - не состоящая в браке мать ребенка, в свидетельстве о рождении которого отсутствует запись об отце ребенка или запись произведена в установленном порядке по указанию матери, и воспитывающая ребенка до достижения им возраста 18 лет, а в случае обучения его по очной форме обучения в профессиональных образовательных организациях, образовательных организациях высшего образования - до их окончания; не состоящая в браке женщина, усыновившая (удочерившая) ребенка и воспитывающая его до достижения им возраста 18 лет, а в случае обучения его по очной форме обучения в профессиональных образовательных организациях, образовательных 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организациях высшего образования - до их окончания;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19)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Одинокий отец - не состоящий в браке отец ребенка (в том числе усыновивший, удочеривший либо установивший отцовство в отношении ребенка), мать которого умерла, объявлена умершей (в случае если отец ребенка не состоял в браке с матерью ребенка на дату ее смерти) либо лишена родительских прав, и воспитывающий его до достижения им возраста 18 лет, а в случае обучения ребенка по очной форме обучения в профессиональных образовательных организациях, образовательных организациях высшего образования - до их окончания;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20)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Многодетные семьи, в которых имеется трое и более детей, не достигших 18 лет, а в случае обучения их по очной форме обучения в образовательных учреждениях, реализующих образовательные программы среднего профессионального образования, или образовательных учреждениях, реализующих образовательные программы высшего образования, - до их окончания, но не более чем до достижения ими возраста 23 лет;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21)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Работники государственных или муниципальных учреждений образования, здравоохранения, социального обслуживания, культуры, физической культуры, спорта и туризма;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22)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Граждане, местом жительства которых являются жилые помещения, признанные непригодными для проживания, или жилые помещения в многоквартирных домах, признанных аварийными и подлежащими сносу, при условии, что указанные жилые помещения являются для них единственными;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23)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Работники, высвобождаемые при ликвидации расположенных в районах Крайнего Севера и приравненных к ним местностях организаций по добыче (переработке) угля (горючих сланцев), имеющие стаж подземной работы не менее чем десять лет и достигшие пенсионного возраста;</w:t>
      </w:r>
    </w:p>
    <w:p w:rsidR="00176491" w:rsidRPr="00F90607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24)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Спасатели профессиональных аварийно-спасательных служб, профессиональных аварийно-спасательных формирований органов местного самоуправления и проживающие совместно с ними члены семей;</w:t>
      </w:r>
    </w:p>
    <w:p w:rsidR="00176491" w:rsidRDefault="00010310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25)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Граждане, страдающие тяжелыми формами хронических заболеваний, указанных в перечне тяжелых форм хронических заболеваний, при которых невозможно совместное проживание граждан в одной квартире,  утвержденном</w:t>
      </w:r>
      <w:r w:rsidR="00176491" w:rsidRPr="00C66C8D">
        <w:t xml:space="preserve"> </w:t>
      </w:r>
      <w:r w:rsidR="00176491" w:rsidRPr="00F90607">
        <w:rPr>
          <w:rFonts w:ascii="Times New Roman" w:eastAsia="Calibri" w:hAnsi="Times New Roman"/>
          <w:sz w:val="28"/>
          <w:szCs w:val="28"/>
          <w:lang w:eastAsia="en-US"/>
        </w:rPr>
        <w:t>Приказом Минздрава России от 29.11.2012 № 987н</w:t>
      </w:r>
      <w:r w:rsidR="0017649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76491" w:rsidRPr="00F90607" w:rsidRDefault="00176491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Граждане, указанные в подпунктах 18, </w:t>
      </w:r>
      <w:hyperlink r:id="rId10" w:history="1">
        <w:r w:rsidRPr="00F90607">
          <w:rPr>
            <w:rFonts w:ascii="Times New Roman" w:eastAsia="Calibri" w:hAnsi="Times New Roman"/>
            <w:sz w:val="28"/>
            <w:szCs w:val="28"/>
            <w:lang w:eastAsia="en-US"/>
          </w:rPr>
          <w:t>19</w:t>
        </w:r>
      </w:hyperlink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r:id="rId11" w:history="1">
        <w:r w:rsidRPr="00F90607">
          <w:rPr>
            <w:rFonts w:ascii="Times New Roman" w:eastAsia="Calibri" w:hAnsi="Times New Roman"/>
            <w:sz w:val="28"/>
            <w:szCs w:val="28"/>
            <w:lang w:eastAsia="en-US"/>
          </w:rPr>
          <w:t>20</w:t>
        </w:r>
      </w:hyperlink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r:id="rId12" w:history="1">
        <w:r w:rsidRPr="00F90607">
          <w:rPr>
            <w:rFonts w:ascii="Times New Roman" w:eastAsia="Calibri" w:hAnsi="Times New Roman"/>
            <w:sz w:val="28"/>
            <w:szCs w:val="28"/>
            <w:lang w:eastAsia="en-US"/>
          </w:rPr>
          <w:t>21</w:t>
        </w:r>
      </w:hyperlink>
      <w:r w:rsidRPr="00F9060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103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3" w:history="1">
        <w:r w:rsidRPr="00F90607">
          <w:rPr>
            <w:rFonts w:ascii="Times New Roman" w:eastAsia="Calibri" w:hAnsi="Times New Roman"/>
            <w:sz w:val="28"/>
            <w:szCs w:val="28"/>
            <w:lang w:eastAsia="en-US"/>
          </w:rPr>
          <w:t>22 пункта 1</w:t>
        </w:r>
      </w:hyperlink>
      <w:r w:rsidRPr="00F90607">
        <w:rPr>
          <w:rFonts w:ascii="Times New Roman" w:eastAsia="Calibri" w:hAnsi="Times New Roman"/>
          <w:sz w:val="28"/>
          <w:szCs w:val="28"/>
          <w:lang w:eastAsia="en-US"/>
        </w:rPr>
        <w:t>.2.</w:t>
      </w:r>
      <w:r w:rsidR="00010310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2 настоящего административного регламента, имеют </w:t>
      </w:r>
      <w:r w:rsidRPr="00393F17">
        <w:rPr>
          <w:rFonts w:ascii="Times New Roman" w:hAnsi="Times New Roman"/>
          <w:sz w:val="28"/>
          <w:szCs w:val="28"/>
        </w:rPr>
        <w:t xml:space="preserve">право на получение </w:t>
      </w:r>
      <w:r>
        <w:rPr>
          <w:rFonts w:ascii="Times New Roman" w:hAnsi="Times New Roman"/>
          <w:sz w:val="28"/>
          <w:szCs w:val="28"/>
        </w:rPr>
        <w:t>м</w:t>
      </w:r>
      <w:r w:rsidRPr="00393F17">
        <w:rPr>
          <w:rFonts w:ascii="Times New Roman" w:hAnsi="Times New Roman"/>
          <w:sz w:val="28"/>
          <w:szCs w:val="28"/>
        </w:rPr>
        <w:t>униципальной услуги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при условии признания их в установленном порядке малоимущими.</w:t>
      </w:r>
    </w:p>
    <w:p w:rsidR="00176491" w:rsidRDefault="00176491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0607">
        <w:rPr>
          <w:rFonts w:ascii="Times New Roman" w:eastAsia="Calibri" w:hAnsi="Times New Roman"/>
          <w:sz w:val="28"/>
          <w:szCs w:val="28"/>
          <w:lang w:eastAsia="en-US"/>
        </w:rPr>
        <w:t>Граждане, указанные в пунктах 1.2.1</w:t>
      </w:r>
      <w:r w:rsidR="00010310">
        <w:rPr>
          <w:rFonts w:ascii="Times New Roman" w:eastAsia="Calibri" w:hAnsi="Times New Roman"/>
          <w:sz w:val="28"/>
          <w:szCs w:val="28"/>
          <w:lang w:eastAsia="en-US"/>
        </w:rPr>
        <w:t>.1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и 1.2.</w:t>
      </w:r>
      <w:r w:rsidR="00010310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2 настоящего административного регламента, имеют право на принятие на учет граждан в качестве нуждающихся в жилых помещениях, предоставляемых по договорам социального найма.   </w:t>
      </w:r>
    </w:p>
    <w:p w:rsidR="00D524CB" w:rsidRPr="009474DD" w:rsidRDefault="00D524CB" w:rsidP="00A86F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DD">
        <w:rPr>
          <w:rFonts w:ascii="Times New Roman" w:hAnsi="Times New Roman" w:cs="Times New Roman"/>
          <w:sz w:val="28"/>
          <w:szCs w:val="28"/>
        </w:rPr>
        <w:t>1.2.1.3. Граждане, жилые помещения которых занимаемые по договору социального найма, находятся в доме, подлежащем сносу;</w:t>
      </w:r>
    </w:p>
    <w:p w:rsidR="00D524CB" w:rsidRPr="009474DD" w:rsidRDefault="00D524CB" w:rsidP="00A86F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DD">
        <w:rPr>
          <w:rFonts w:ascii="Times New Roman" w:hAnsi="Times New Roman" w:cs="Times New Roman"/>
          <w:sz w:val="28"/>
          <w:szCs w:val="28"/>
        </w:rPr>
        <w:t xml:space="preserve">1.2.1.4. Граждане, жилые помещения которых занимаемые по договору социального найма, подлежат переводу в нежилые помещения или признаны </w:t>
      </w:r>
      <w:r w:rsidRPr="009474DD">
        <w:rPr>
          <w:rFonts w:ascii="Times New Roman" w:hAnsi="Times New Roman" w:cs="Times New Roman"/>
          <w:sz w:val="28"/>
          <w:szCs w:val="28"/>
        </w:rPr>
        <w:lastRenderedPageBreak/>
        <w:t>непригодным для проживания;</w:t>
      </w:r>
    </w:p>
    <w:p w:rsidR="00D524CB" w:rsidRPr="009474DD" w:rsidRDefault="00D524CB" w:rsidP="00A86F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DD">
        <w:rPr>
          <w:rFonts w:ascii="Times New Roman" w:hAnsi="Times New Roman" w:cs="Times New Roman"/>
          <w:sz w:val="28"/>
          <w:szCs w:val="28"/>
        </w:rPr>
        <w:t>1.2.1.5. Граждане, жилые помещения которых занимаемые по договору социального найма, подлежат передаче религиозной организации в соответствии с Федеральным законом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 (с учетом требований части 8 статьи 5 указанного Федерального закона);</w:t>
      </w:r>
    </w:p>
    <w:p w:rsidR="00D524CB" w:rsidRPr="009474DD" w:rsidRDefault="00D524CB" w:rsidP="00A86F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DD">
        <w:rPr>
          <w:rFonts w:ascii="Times New Roman" w:hAnsi="Times New Roman" w:cs="Times New Roman"/>
          <w:sz w:val="28"/>
          <w:szCs w:val="28"/>
        </w:rPr>
        <w:t>1.2.1.6. Граждане, жилые помещения которых занимаемые по договору социального найма, подлежат изъятию в связи с изъятием земельного участка, на котором расположены такие жилые помещения или расположен многоквартирный дом, в котором находятся такие жилые помещения, для муниципальных нужд;</w:t>
      </w:r>
    </w:p>
    <w:p w:rsidR="00D524CB" w:rsidRPr="009474DD" w:rsidRDefault="00D524CB" w:rsidP="00A86F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DD">
        <w:rPr>
          <w:rFonts w:ascii="Times New Roman" w:hAnsi="Times New Roman" w:cs="Times New Roman"/>
          <w:sz w:val="28"/>
          <w:szCs w:val="28"/>
        </w:rPr>
        <w:t>1.2.1.7. Граждане, жилые помещения которых занимаемые по договору социального найма, находятся в доме, подлежащем капитальному ремонту или реконструкции (взамен предоставления жилого помещения маневренного фонда).</w:t>
      </w:r>
    </w:p>
    <w:p w:rsidR="00D524CB" w:rsidRPr="009474DD" w:rsidRDefault="00D524CB" w:rsidP="00A86F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DD">
        <w:rPr>
          <w:rFonts w:ascii="Times New Roman" w:hAnsi="Times New Roman" w:cs="Times New Roman"/>
          <w:sz w:val="28"/>
          <w:szCs w:val="28"/>
        </w:rPr>
        <w:t>1.2.2. Категории граждан, жилые помещения которым предоставляются в собственность бесплатно:</w:t>
      </w:r>
    </w:p>
    <w:p w:rsidR="00D524CB" w:rsidRPr="009474DD" w:rsidRDefault="00D524CB" w:rsidP="00A86FB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DD">
        <w:rPr>
          <w:rFonts w:ascii="Times New Roman" w:hAnsi="Times New Roman" w:cs="Times New Roman"/>
          <w:sz w:val="28"/>
          <w:szCs w:val="28"/>
        </w:rPr>
        <w:t>1.2.2.1.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помещениях,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года, и совместно проживающие с ними члены их семей.</w:t>
      </w:r>
    </w:p>
    <w:p w:rsidR="00D524CB" w:rsidRPr="009474DD" w:rsidRDefault="00D524CB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sz w:val="28"/>
          <w:szCs w:val="28"/>
        </w:rPr>
      </w:pPr>
      <w:r w:rsidRPr="009474DD">
        <w:rPr>
          <w:sz w:val="28"/>
          <w:szCs w:val="28"/>
        </w:rPr>
        <w:t xml:space="preserve">1.2.2.2. </w:t>
      </w:r>
      <w:r w:rsidRPr="009474DD">
        <w:rPr>
          <w:rFonts w:eastAsia="Calibri"/>
          <w:sz w:val="28"/>
          <w:szCs w:val="28"/>
        </w:rPr>
        <w:t xml:space="preserve">Инвалиды боевых действий, нуждающиеся в улучшении </w:t>
      </w:r>
      <w:r w:rsidR="00010310">
        <w:rPr>
          <w:rFonts w:eastAsia="Calibri"/>
          <w:sz w:val="28"/>
          <w:szCs w:val="28"/>
        </w:rPr>
        <w:t>ж</w:t>
      </w:r>
      <w:r w:rsidRPr="009474DD">
        <w:rPr>
          <w:rFonts w:eastAsia="Calibri"/>
          <w:sz w:val="28"/>
          <w:szCs w:val="28"/>
        </w:rPr>
        <w:t>илищных условий и вставшие на учет до 1 января 2005 года;</w:t>
      </w:r>
    </w:p>
    <w:p w:rsidR="00D524CB" w:rsidRPr="009474DD" w:rsidRDefault="00D524CB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sz w:val="28"/>
          <w:szCs w:val="28"/>
        </w:rPr>
      </w:pPr>
      <w:r w:rsidRPr="009474DD">
        <w:rPr>
          <w:rFonts w:eastAsia="Calibri"/>
          <w:sz w:val="28"/>
          <w:szCs w:val="28"/>
        </w:rPr>
        <w:t xml:space="preserve">1.2.2.3. Ветераны боевых действий из числа лиц, указанных в подпунктах 1 - </w:t>
      </w:r>
      <w:hyperlink r:id="rId14" w:history="1">
        <w:r w:rsidRPr="009474DD">
          <w:rPr>
            <w:rFonts w:eastAsia="Calibri"/>
            <w:sz w:val="28"/>
            <w:szCs w:val="28"/>
          </w:rPr>
          <w:t>4</w:t>
        </w:r>
      </w:hyperlink>
      <w:r w:rsidRPr="009474DD">
        <w:rPr>
          <w:rFonts w:eastAsia="Calibri"/>
          <w:sz w:val="28"/>
          <w:szCs w:val="28"/>
        </w:rPr>
        <w:t xml:space="preserve"> пункта 1 статьи 3 Федерального закона </w:t>
      </w:r>
      <w:r w:rsidRPr="00010310">
        <w:rPr>
          <w:rFonts w:eastAsia="Calibri"/>
          <w:sz w:val="28"/>
          <w:szCs w:val="28"/>
        </w:rPr>
        <w:t>от 12.01.1995 № 5-ФЗ</w:t>
      </w:r>
      <w:r w:rsidRPr="009474DD">
        <w:rPr>
          <w:rFonts w:eastAsia="Calibri"/>
          <w:sz w:val="28"/>
          <w:szCs w:val="28"/>
        </w:rPr>
        <w:t xml:space="preserve"> «О ветеранах», нуждающиеся в улучшении жилищных условий, вставшие на учет до 1 января 2005 года;</w:t>
      </w:r>
    </w:p>
    <w:p w:rsidR="00D524CB" w:rsidRPr="009474DD" w:rsidRDefault="00D524CB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sz w:val="28"/>
          <w:szCs w:val="28"/>
        </w:rPr>
      </w:pPr>
      <w:r w:rsidRPr="009474DD">
        <w:rPr>
          <w:rFonts w:eastAsia="Calibri"/>
          <w:sz w:val="28"/>
          <w:szCs w:val="28"/>
        </w:rPr>
        <w:t>1.2.2.4. Члены семей погибших (умерших) инвалидов боевых действий и ветеранов боевых действий, нуждающиеся в улучшении жилищных условий и вставшие на учет до 1 января 2005 года;</w:t>
      </w:r>
    </w:p>
    <w:p w:rsidR="00D524CB" w:rsidRPr="009474DD" w:rsidRDefault="00D524CB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sz w:val="28"/>
          <w:szCs w:val="28"/>
        </w:rPr>
      </w:pPr>
      <w:r w:rsidRPr="009474DD">
        <w:rPr>
          <w:rFonts w:eastAsia="Calibri"/>
          <w:sz w:val="28"/>
          <w:szCs w:val="28"/>
        </w:rPr>
        <w:t>1.2.2.5. Инвалиды и семьи, имеющие детей-инвалидов, нуждающиеся в улучшении жилищных условий, вставшие на учет до 1 января 2005 года;</w:t>
      </w:r>
    </w:p>
    <w:p w:rsidR="00D524CB" w:rsidRPr="009474DD" w:rsidRDefault="00D524CB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sz w:val="28"/>
          <w:szCs w:val="28"/>
        </w:rPr>
      </w:pPr>
      <w:r w:rsidRPr="009474DD">
        <w:rPr>
          <w:rFonts w:eastAsia="Calibri"/>
          <w:sz w:val="28"/>
          <w:szCs w:val="28"/>
        </w:rPr>
        <w:t>1.2.2.6. Инвалиды Великой Отечественной войны, нуждающиеся в улучшении жилищных условий и вставшие на учет;</w:t>
      </w:r>
    </w:p>
    <w:p w:rsidR="00D524CB" w:rsidRPr="009474DD" w:rsidRDefault="00D524CB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sz w:val="28"/>
          <w:szCs w:val="28"/>
        </w:rPr>
      </w:pPr>
      <w:r w:rsidRPr="009474DD">
        <w:rPr>
          <w:rFonts w:eastAsia="Calibri"/>
          <w:sz w:val="28"/>
          <w:szCs w:val="28"/>
        </w:rPr>
        <w:t>1.2.2.7.</w:t>
      </w:r>
      <w:r w:rsidRPr="009474DD">
        <w:rPr>
          <w:sz w:val="28"/>
          <w:szCs w:val="28"/>
        </w:rPr>
        <w:t xml:space="preserve"> </w:t>
      </w:r>
      <w:r w:rsidRPr="009474DD">
        <w:rPr>
          <w:rFonts w:eastAsia="Calibri"/>
          <w:sz w:val="28"/>
          <w:szCs w:val="28"/>
        </w:rPr>
        <w:t>Граждане, указанные в подпунктах 3, 4, 5, 6, 7, 15 и 16 пункта 1.2.1.2 настоящего административного регламента.</w:t>
      </w:r>
    </w:p>
    <w:p w:rsidR="00D524CB" w:rsidRPr="00F90607" w:rsidRDefault="00D524CB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Интересы заявителей могут представлять иные лица в соответствии с </w:t>
      </w:r>
      <w:r w:rsidRPr="00A66A6D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(далее - представители).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66732" w:rsidRPr="00A66A6D" w:rsidRDefault="00A66732" w:rsidP="00A86FB7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A66A6D">
        <w:rPr>
          <w:rStyle w:val="FontStyle16"/>
          <w:sz w:val="28"/>
          <w:szCs w:val="28"/>
        </w:rPr>
        <w:t xml:space="preserve">- специалистом </w:t>
      </w:r>
      <w:r>
        <w:rPr>
          <w:rStyle w:val="FontStyle16"/>
          <w:sz w:val="28"/>
          <w:szCs w:val="28"/>
        </w:rPr>
        <w:t>уполномоченного органа</w:t>
      </w:r>
      <w:r w:rsidRPr="00A66A6D">
        <w:rPr>
          <w:rStyle w:val="FontStyle16"/>
          <w:sz w:val="28"/>
          <w:szCs w:val="28"/>
        </w:rPr>
        <w:t xml:space="preserve"> при непосредственном обращении заявителя в </w:t>
      </w:r>
      <w:r>
        <w:rPr>
          <w:rStyle w:val="FontStyle16"/>
          <w:sz w:val="28"/>
          <w:szCs w:val="28"/>
        </w:rPr>
        <w:t>уполномоченный орган</w:t>
      </w:r>
      <w:r w:rsidRPr="00A66A6D">
        <w:rPr>
          <w:rStyle w:val="FontStyle16"/>
          <w:sz w:val="28"/>
          <w:szCs w:val="28"/>
        </w:rPr>
        <w:t xml:space="preserve"> или посредством телефонной связи, в том числе путем размещения на официальном сайте администрации Топкинского муниципального округа (</w:t>
      </w:r>
      <w:hyperlink r:id="rId15" w:history="1">
        <w:r w:rsidRPr="00A66A6D">
          <w:rPr>
            <w:rStyle w:val="af1"/>
            <w:sz w:val="28"/>
            <w:szCs w:val="28"/>
          </w:rPr>
          <w:t>http://admtmo.ru</w:t>
        </w:r>
      </w:hyperlink>
      <w:r w:rsidRPr="00A66A6D">
        <w:rPr>
          <w:sz w:val="28"/>
          <w:szCs w:val="28"/>
        </w:rPr>
        <w:t>)</w:t>
      </w:r>
      <w:r w:rsidRPr="00A66A6D">
        <w:rPr>
          <w:rStyle w:val="FontStyle16"/>
          <w:sz w:val="28"/>
          <w:szCs w:val="28"/>
        </w:rPr>
        <w:t xml:space="preserve"> в информационно-телекоммуникационной сети «Интернет» (далее официальный сайт администрации Топкинского муниципального округа)</w:t>
      </w:r>
      <w:r w:rsidRPr="00A66A6D">
        <w:rPr>
          <w:sz w:val="28"/>
          <w:szCs w:val="28"/>
        </w:rPr>
        <w:t>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путем размещения в федеральной государственной информационной системе «Единый портал государственных и муниципальных услуг (функций)" (далее – ЕПГУ), информационной системе Кемеровской области </w:t>
      </w:r>
      <w:r w:rsidRPr="00A66A6D">
        <w:rPr>
          <w:rStyle w:val="tw-cell-content"/>
          <w:rFonts w:ascii="Times New Roman" w:hAnsi="Times New Roman" w:cs="Times New Roman"/>
          <w:sz w:val="28"/>
          <w:szCs w:val="28"/>
        </w:rPr>
        <w:t xml:space="preserve">для предоставления государственных и муниципальных услуг (функций) </w:t>
      </w:r>
      <w:r w:rsidRPr="00A66A6D">
        <w:rPr>
          <w:rFonts w:ascii="Times New Roman" w:hAnsi="Times New Roman" w:cs="Times New Roman"/>
          <w:sz w:val="28"/>
          <w:szCs w:val="28"/>
        </w:rPr>
        <w:t>(далее – РПГУ);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путем размещения на информационном стенде в помещении Комитета, в информационных материалах (брошюры, буклеты, листовки, памятки);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путем публикации информационных материалов в средствах массовой информации;</w:t>
      </w:r>
    </w:p>
    <w:p w:rsidR="00A66732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r>
        <w:rPr>
          <w:rFonts w:ascii="Times New Roman" w:hAnsi="Times New Roman" w:cs="Times New Roman"/>
          <w:sz w:val="28"/>
          <w:szCs w:val="28"/>
        </w:rPr>
        <w:t>ответов на письменные обращения;</w:t>
      </w:r>
    </w:p>
    <w:p w:rsidR="00A66732" w:rsidRDefault="00A66732" w:rsidP="00A86FB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сотрудником отдела «Мои документы»  </w:t>
      </w:r>
      <w:r w:rsidR="00CA15C7" w:rsidRPr="00CA15C7">
        <w:rPr>
          <w:sz w:val="28"/>
          <w:szCs w:val="28"/>
        </w:rPr>
        <w:t>государственн</w:t>
      </w:r>
      <w:r>
        <w:rPr>
          <w:sz w:val="28"/>
          <w:szCs w:val="28"/>
        </w:rPr>
        <w:t>ого автономного учреждения «Многофункциональный центр предоставления государственных и муниципальных услуг Топкинского муниципального округа».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1.3.2. Справочная информация о местонахождении, графике работы, контактных телефонах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, адресе электронной почты Комитета размещена на </w:t>
      </w:r>
      <w:r w:rsidRPr="00A66A6D">
        <w:rPr>
          <w:rStyle w:val="FontStyle16"/>
          <w:sz w:val="28"/>
          <w:szCs w:val="28"/>
        </w:rPr>
        <w:t xml:space="preserve">официальном сайте администрации </w:t>
      </w:r>
      <w:proofErr w:type="spellStart"/>
      <w:r w:rsidRPr="00A66A6D">
        <w:rPr>
          <w:rStyle w:val="FontStyle16"/>
          <w:sz w:val="28"/>
          <w:szCs w:val="28"/>
        </w:rPr>
        <w:t>Топкинского</w:t>
      </w:r>
      <w:proofErr w:type="spellEnd"/>
      <w:r w:rsidRPr="00A66A6D">
        <w:rPr>
          <w:rStyle w:val="FontStyle16"/>
          <w:sz w:val="28"/>
          <w:szCs w:val="28"/>
        </w:rPr>
        <w:t xml:space="preserve"> муниципального округа (</w:t>
      </w:r>
      <w:hyperlink r:id="rId16" w:history="1">
        <w:r w:rsidRPr="00A66A6D">
          <w:rPr>
            <w:rStyle w:val="af1"/>
            <w:sz w:val="28"/>
            <w:szCs w:val="28"/>
          </w:rPr>
          <w:t>http://admtmo.ru</w:t>
        </w:r>
      </w:hyperlink>
      <w:r w:rsidRPr="00A66A6D">
        <w:rPr>
          <w:rFonts w:ascii="Times New Roman" w:hAnsi="Times New Roman" w:cs="Times New Roman"/>
          <w:sz w:val="28"/>
          <w:szCs w:val="28"/>
        </w:rPr>
        <w:t>)</w:t>
      </w:r>
      <w:r w:rsidRPr="00A66A6D">
        <w:rPr>
          <w:rStyle w:val="FontStyle16"/>
          <w:sz w:val="28"/>
          <w:szCs w:val="28"/>
        </w:rPr>
        <w:t xml:space="preserve"> и в </w:t>
      </w:r>
      <w:r w:rsidRPr="00A66A6D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</w:t>
      </w:r>
      <w:r w:rsidRPr="00A66A6D">
        <w:rPr>
          <w:rStyle w:val="FontStyle16"/>
          <w:sz w:val="28"/>
          <w:szCs w:val="28"/>
        </w:rPr>
        <w:t xml:space="preserve">Единый портал </w:t>
      </w:r>
      <w:r w:rsidRPr="00A66A6D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</w:t>
      </w:r>
      <w:r w:rsidRPr="00A66A6D">
        <w:rPr>
          <w:rStyle w:val="FontStyle16"/>
          <w:sz w:val="28"/>
          <w:szCs w:val="28"/>
        </w:rPr>
        <w:t xml:space="preserve"> в информационно-телекоммуникационной сети «Интернет» </w:t>
      </w:r>
      <w:r w:rsidRPr="00A66A6D"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Pr="00A66A6D">
          <w:rPr>
            <w:rStyle w:val="af1"/>
            <w:sz w:val="28"/>
            <w:szCs w:val="28"/>
            <w:lang w:val="en-US"/>
          </w:rPr>
          <w:t>www</w:t>
        </w:r>
        <w:r w:rsidRPr="00A66A6D">
          <w:rPr>
            <w:rStyle w:val="af1"/>
            <w:sz w:val="28"/>
            <w:szCs w:val="28"/>
          </w:rPr>
          <w:t>.</w:t>
        </w:r>
        <w:proofErr w:type="spellStart"/>
        <w:r w:rsidRPr="00A66A6D">
          <w:rPr>
            <w:rStyle w:val="af1"/>
            <w:sz w:val="28"/>
            <w:szCs w:val="28"/>
            <w:lang w:val="en-US"/>
          </w:rPr>
          <w:t>gosuslugi</w:t>
        </w:r>
        <w:proofErr w:type="spellEnd"/>
        <w:r w:rsidRPr="00A66A6D">
          <w:rPr>
            <w:rStyle w:val="af1"/>
            <w:sz w:val="28"/>
            <w:szCs w:val="28"/>
          </w:rPr>
          <w:t>.</w:t>
        </w:r>
        <w:proofErr w:type="spellStart"/>
        <w:r w:rsidRPr="00A66A6D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A66A6D">
        <w:rPr>
          <w:rFonts w:ascii="Times New Roman" w:hAnsi="Times New Roman" w:cs="Times New Roman"/>
          <w:sz w:val="28"/>
          <w:szCs w:val="28"/>
        </w:rPr>
        <w:t>).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A66732" w:rsidRPr="00A66A6D" w:rsidRDefault="00A66732" w:rsidP="00A86FB7">
      <w:pPr>
        <w:autoSpaceDE w:val="0"/>
        <w:ind w:firstLine="709"/>
        <w:jc w:val="center"/>
        <w:rPr>
          <w:b/>
          <w:sz w:val="28"/>
          <w:szCs w:val="28"/>
        </w:rPr>
      </w:pPr>
    </w:p>
    <w:p w:rsidR="00A66732" w:rsidRPr="00A66A6D" w:rsidRDefault="00A66732" w:rsidP="00A86FB7">
      <w:pPr>
        <w:autoSpaceDE w:val="0"/>
        <w:ind w:firstLine="709"/>
        <w:jc w:val="center"/>
        <w:rPr>
          <w:b/>
          <w:sz w:val="28"/>
          <w:szCs w:val="28"/>
        </w:rPr>
      </w:pPr>
      <w:r w:rsidRPr="00A66A6D">
        <w:rPr>
          <w:b/>
          <w:sz w:val="28"/>
          <w:szCs w:val="28"/>
        </w:rPr>
        <w:t>2. Стандарт предоставления муниципальной услуги</w:t>
      </w:r>
    </w:p>
    <w:p w:rsidR="00A66732" w:rsidRPr="00A66732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732">
        <w:rPr>
          <w:rFonts w:ascii="Times New Roman" w:hAnsi="Times New Roman" w:cs="Times New Roman"/>
          <w:color w:val="000000"/>
          <w:sz w:val="28"/>
          <w:szCs w:val="28"/>
        </w:rPr>
        <w:t>2.1. Наименование муниципальной услуги «</w:t>
      </w:r>
      <w:r w:rsidRPr="00A66732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жилого помещения по договору социального найма или в собственность бесплатно</w:t>
      </w:r>
      <w:r w:rsidRPr="00A6673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66732" w:rsidRPr="00D3761F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комитетом по управлению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 имуществом</w:t>
      </w:r>
      <w:r w:rsidRPr="00A66A6D">
        <w:rPr>
          <w:rFonts w:ascii="Times New Roman" w:hAnsi="Times New Roman" w:cs="Times New Roman"/>
          <w:sz w:val="28"/>
          <w:szCs w:val="28"/>
        </w:rPr>
        <w:t xml:space="preserve"> администрации Топкинского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(далее – Комитет).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приема заявлений о принятии на учет и документов, необходимых для предоставления муниципальной услуги;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</w:t>
      </w:r>
      <w:r w:rsidRPr="00A66A6D">
        <w:rPr>
          <w:rFonts w:ascii="Times New Roman" w:hAnsi="Times New Roman" w:cs="Times New Roman"/>
          <w:bCs/>
          <w:sz w:val="28"/>
          <w:szCs w:val="28"/>
        </w:rPr>
        <w:t>о принятии на учет граждан в качестве нуждающихся в жилых помещениях</w:t>
      </w:r>
      <w:r w:rsidRPr="00A66A6D">
        <w:rPr>
          <w:rFonts w:ascii="Times New Roman" w:hAnsi="Times New Roman" w:cs="Times New Roman"/>
          <w:sz w:val="28"/>
          <w:szCs w:val="28"/>
        </w:rPr>
        <w:t xml:space="preserve"> с помощью ЕПГУ, РПГУ (при наличии технической возможности).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При предоставлении муниципальной услуги осуществляется взаимодействие с:</w:t>
      </w:r>
    </w:p>
    <w:p w:rsidR="00A66732" w:rsidRPr="009D61BA" w:rsidRDefault="00A66732" w:rsidP="00A86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732">
        <w:rPr>
          <w:rFonts w:eastAsia="Calibri"/>
          <w:sz w:val="28"/>
          <w:szCs w:val="28"/>
          <w:lang w:eastAsia="en-US"/>
        </w:rPr>
        <w:t>- Федеральной налоговой службой России №7 по Кемеровской области - Кузбассу;</w:t>
      </w:r>
    </w:p>
    <w:p w:rsidR="00A66732" w:rsidRDefault="00A66732" w:rsidP="00A86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761F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D3761F">
        <w:rPr>
          <w:sz w:val="28"/>
          <w:szCs w:val="28"/>
        </w:rPr>
        <w:t xml:space="preserve"> Федеральной службы государственной регистрации, кадастра и картографии по Кемеровской области </w:t>
      </w:r>
      <w:r>
        <w:rPr>
          <w:sz w:val="28"/>
          <w:szCs w:val="28"/>
        </w:rPr>
        <w:t>–</w:t>
      </w:r>
      <w:r w:rsidRPr="00D3761F">
        <w:rPr>
          <w:sz w:val="28"/>
          <w:szCs w:val="28"/>
        </w:rPr>
        <w:t xml:space="preserve"> Кузбассу</w:t>
      </w:r>
      <w:r>
        <w:rPr>
          <w:sz w:val="28"/>
          <w:szCs w:val="28"/>
        </w:rPr>
        <w:t>;</w:t>
      </w:r>
    </w:p>
    <w:p w:rsidR="00A66732" w:rsidRPr="009D61BA" w:rsidRDefault="00A66732" w:rsidP="00A86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732">
        <w:rPr>
          <w:rFonts w:eastAsia="Calibri"/>
          <w:sz w:val="28"/>
          <w:szCs w:val="28"/>
          <w:lang w:eastAsia="en-US"/>
        </w:rPr>
        <w:t>- Отделом министерства внутренних дел России по Топкинскому муниципальному округу;</w:t>
      </w:r>
    </w:p>
    <w:p w:rsidR="00A66732" w:rsidRPr="00A66732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6732">
        <w:rPr>
          <w:rFonts w:eastAsia="Calibri"/>
          <w:sz w:val="28"/>
          <w:szCs w:val="28"/>
          <w:lang w:eastAsia="en-US"/>
        </w:rPr>
        <w:t>- ГУ - Управление пенсионного фонда в городе Юрге Кемеровской области – Кузбасса (межрайонное);</w:t>
      </w:r>
    </w:p>
    <w:p w:rsidR="00A66732" w:rsidRPr="00A66732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Комитет социальной защиты населения администрации Топкинского муниципального округа</w:t>
      </w:r>
      <w:r w:rsidRPr="00A66732">
        <w:rPr>
          <w:rFonts w:eastAsia="Calibri"/>
          <w:sz w:val="28"/>
          <w:szCs w:val="28"/>
          <w:lang w:eastAsia="en-US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Топкинского муниципального округа (далее –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муниципальной услуги. 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выданное заявителю решение о предоставлении (отказе в предоставлении) жилого помещени</w:t>
      </w:r>
      <w:r>
        <w:rPr>
          <w:rFonts w:ascii="Times New Roman" w:hAnsi="Times New Roman" w:cs="Times New Roman"/>
          <w:sz w:val="28"/>
          <w:szCs w:val="28"/>
        </w:rPr>
        <w:t>я по договору социального найма или в собственность бесплатно.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(либо его представитель) вправе получить: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A66A6D">
        <w:rPr>
          <w:rFonts w:ascii="Times New Roman" w:hAnsi="Times New Roman" w:cs="Times New Roman"/>
          <w:sz w:val="28"/>
          <w:szCs w:val="28"/>
        </w:rPr>
        <w:t xml:space="preserve"> на бумажном носителе при личном обращении;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в форме электронного документа посредством ЕПГУ, РПГУ, подписанного электронной подписью (при наличии технической возможности), в случае, если это указано в заявлении о </w:t>
      </w:r>
      <w:r w:rsidRPr="00A66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принятии на учет </w:t>
      </w:r>
      <w:r w:rsidRPr="00A66A6D">
        <w:rPr>
          <w:rFonts w:ascii="Times New Roman" w:hAnsi="Times New Roman" w:cs="Times New Roman"/>
          <w:bCs/>
          <w:sz w:val="28"/>
          <w:szCs w:val="28"/>
        </w:rPr>
        <w:t>в качестве нуждающихся в жилых помещениях</w:t>
      </w:r>
      <w:r w:rsidRPr="00A66A6D">
        <w:rPr>
          <w:rFonts w:ascii="Times New Roman" w:hAnsi="Times New Roman" w:cs="Times New Roman"/>
          <w:sz w:val="28"/>
          <w:szCs w:val="28"/>
        </w:rPr>
        <w:t>, направленном через ЕПГУ, РПГУ.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предоставление жилого помещения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с заявлением о предоставление жилого помещения по договору социального найма обратилось лицо, не предусмотренное в пункте 1.2 </w:t>
      </w:r>
      <w:r w:rsidRPr="00A66A6D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отсутствуют основания предоставления жилого помещения по договору социального найма в соответствии с Жилищным кодексом Российской Федерации и другим действующим законодательством;</w:t>
      </w:r>
    </w:p>
    <w:p w:rsidR="00A66732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отсутствуют свободные жилые помещения муниципального жилищного </w:t>
      </w:r>
      <w:r>
        <w:rPr>
          <w:rFonts w:ascii="Times New Roman" w:hAnsi="Times New Roman" w:cs="Times New Roman"/>
          <w:sz w:val="28"/>
          <w:szCs w:val="28"/>
        </w:rPr>
        <w:t>фонда социального использования;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документы из пункта 2.6.1.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сроки выдачи (направления) документов, являющихся результатом предоставления муниципальной услуги.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Оказание муниципальной услуги осуществляются в срок, не превышающий 30 рабочих дней.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В случае представления документов в МФЦ срок предоставления муниципальной услуги исчисляется со дня передачи МФЦ соответствующих документов в уполномоченный орган.</w:t>
      </w:r>
    </w:p>
    <w:p w:rsidR="00A66732" w:rsidRPr="00A66A6D" w:rsidRDefault="00A66732" w:rsidP="00A86FB7">
      <w:pPr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Федерации, нормативными правовыми актами Кемеровской области - Кузбасса не предусмотрено.</w:t>
      </w:r>
    </w:p>
    <w:p w:rsidR="00A66732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</w:t>
      </w:r>
      <w:proofErr w:type="spellStart"/>
      <w:r w:rsidRPr="00A66A6D"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Pr="00A66A6D">
        <w:rPr>
          <w:rFonts w:ascii="Times New Roman" w:hAnsi="Times New Roman" w:cs="Times New Roman"/>
          <w:sz w:val="28"/>
          <w:szCs w:val="28"/>
        </w:rPr>
        <w:t xml:space="preserve"> муниципального округа (</w:t>
      </w:r>
      <w:r w:rsidRPr="00A66A6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66A6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66A6D">
        <w:rPr>
          <w:rFonts w:ascii="Times New Roman" w:hAnsi="Times New Roman" w:cs="Times New Roman"/>
          <w:sz w:val="28"/>
          <w:szCs w:val="28"/>
          <w:lang w:val="en-US"/>
        </w:rPr>
        <w:t>admtmo</w:t>
      </w:r>
      <w:proofErr w:type="spellEnd"/>
      <w:r w:rsidRPr="00A66A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6A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66A6D">
        <w:rPr>
          <w:rFonts w:ascii="Times New Roman" w:hAnsi="Times New Roman" w:cs="Times New Roman"/>
          <w:sz w:val="28"/>
          <w:szCs w:val="28"/>
        </w:rPr>
        <w:t>), в федеральном реестре, на ЕПГУ, РПГУ.</w:t>
      </w:r>
    </w:p>
    <w:p w:rsidR="00010310" w:rsidRPr="00010310" w:rsidRDefault="00010310" w:rsidP="00A86FB7">
      <w:pPr>
        <w:spacing w:line="20" w:lineRule="atLeast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010310">
        <w:rPr>
          <w:rFonts w:eastAsia="Calibri" w:cs="Arial"/>
          <w:sz w:val="28"/>
          <w:szCs w:val="28"/>
          <w:lang w:eastAsia="en-US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010310" w:rsidRPr="00010310" w:rsidRDefault="00010310" w:rsidP="00A86FB7">
      <w:pPr>
        <w:spacing w:line="20" w:lineRule="atLeast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010310">
        <w:rPr>
          <w:rFonts w:eastAsia="Calibri" w:cs="Arial"/>
          <w:sz w:val="28"/>
          <w:szCs w:val="28"/>
          <w:lang w:eastAsia="en-US"/>
        </w:rPr>
        <w:t>2.6.1. Исчерпывающий перечень документов, необходимых для предоставления муниципальной услуги:</w:t>
      </w:r>
    </w:p>
    <w:p w:rsidR="00010310" w:rsidRPr="00010310" w:rsidRDefault="00010310" w:rsidP="00A86FB7">
      <w:pPr>
        <w:spacing w:line="20" w:lineRule="atLeast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010310">
        <w:rPr>
          <w:rFonts w:eastAsia="Calibri" w:cs="Arial"/>
          <w:sz w:val="28"/>
          <w:szCs w:val="28"/>
          <w:lang w:eastAsia="en-US"/>
        </w:rPr>
        <w:t>2.6.1.1. Предоставление жилого помещения по договору социального найма или в собственность бесплатно осуществляется на основании заявления граждан о предоставление жилого помещения по договору социального найма или в собственность бесплатно (далее – заявление) по форме согласно приложению № 1 к настоящему административному регламенту.</w:t>
      </w:r>
    </w:p>
    <w:p w:rsidR="00010310" w:rsidRPr="00010310" w:rsidRDefault="00010310" w:rsidP="00A86FB7">
      <w:pPr>
        <w:spacing w:line="20" w:lineRule="atLeast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010310">
        <w:rPr>
          <w:rFonts w:eastAsia="Calibri" w:cs="Arial"/>
          <w:sz w:val="28"/>
          <w:szCs w:val="28"/>
          <w:lang w:eastAsia="en-US"/>
        </w:rPr>
        <w:t>Заявитель также вправе подать заявление с помощью ЕПГУ, РПГУ (при наличии технической возможности), при этом ему предоставляется возможность получения бланка заявления в электронном виде с помощью ЕПГУ, РПГУ (в зависимости от выбора заявителя). Формирование запроса осуществляется посредством заполнения электронной формы запроса на ЕПГУ, РПГУ (при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010310" w:rsidRPr="00010310" w:rsidRDefault="00010310" w:rsidP="00A86FB7">
      <w:pPr>
        <w:spacing w:line="20" w:lineRule="atLeast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010310">
        <w:rPr>
          <w:rFonts w:eastAsia="Calibri" w:cs="Arial"/>
          <w:sz w:val="28"/>
          <w:szCs w:val="28"/>
          <w:lang w:eastAsia="en-US"/>
        </w:rPr>
        <w:t>Принятие заявления от недееспособных граждан осуществляется на основании заявлений, поданных их законными представителями.</w:t>
      </w:r>
    </w:p>
    <w:p w:rsidR="00010310" w:rsidRPr="00010310" w:rsidRDefault="00010310" w:rsidP="00A86FB7">
      <w:pPr>
        <w:spacing w:line="20" w:lineRule="atLeast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010310">
        <w:rPr>
          <w:rFonts w:eastAsia="Calibri" w:cs="Arial"/>
          <w:sz w:val="28"/>
          <w:szCs w:val="28"/>
          <w:lang w:eastAsia="en-US"/>
        </w:rPr>
        <w:lastRenderedPageBreak/>
        <w:t>2.6.1.2. С заявлением представляются следующие документы: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  <w:lang w:eastAsia="en-US"/>
        </w:rPr>
        <w:t>2.6.1.2.1. Д</w:t>
      </w:r>
      <w:r w:rsidRPr="00010310">
        <w:rPr>
          <w:rFonts w:eastAsia="Calibri" w:cs="Arial"/>
          <w:sz w:val="28"/>
          <w:szCs w:val="28"/>
        </w:rPr>
        <w:t>окументы, удостоверяющие личность гражданина и членов его семьи, документы, подтверждающие их родственные отношения, а также иные документы, относящиеся к личности гражданина и членов его семьи (в том числе паспорта, иные документы, заменяющие паспорт гражданина Российской Федерации в соответствии с действующим законодательством Российской Федерации, свидетельства о рождении, свидетельства о заключении, расторжении брака, удостоверения опекуна или попечителя (для лиц, над которыми установлена опека, попечительство), судебные решения о признании членом семьи, о признании недееспособным);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</w:rPr>
        <w:t xml:space="preserve">2.6.1.2.2. </w:t>
      </w:r>
      <w:r w:rsidRPr="00010310">
        <w:rPr>
          <w:rFonts w:eastAsia="Calibri" w:cs="Arial"/>
          <w:sz w:val="28"/>
          <w:szCs w:val="28"/>
          <w:lang w:eastAsia="en-US"/>
        </w:rPr>
        <w:t xml:space="preserve">Согласие на обработку своих персональных данных и согласия на обработку персональных данных всех совершеннолетних членов своей семьи в соответствии с действующим законодательством Российской Федерации </w:t>
      </w:r>
      <w:r w:rsidRPr="00010310">
        <w:rPr>
          <w:rFonts w:cs="Arial"/>
          <w:sz w:val="28"/>
          <w:szCs w:val="28"/>
        </w:rPr>
        <w:t>согласно приложению № 2 к настоящему административному регламенту, согласие на обработку персональных данных, разрешенных субъектом персональных данных для распространения, согласно приложению № 3 к настоящему административному регламенту.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cs="Arial"/>
          <w:sz w:val="28"/>
          <w:szCs w:val="28"/>
        </w:rPr>
        <w:t>С</w:t>
      </w:r>
      <w:r w:rsidRPr="00010310">
        <w:rPr>
          <w:rFonts w:eastAsia="Calibri" w:cs="Arial"/>
          <w:sz w:val="28"/>
          <w:szCs w:val="28"/>
        </w:rPr>
        <w:t xml:space="preserve">огласие на обработку персональных данных и </w:t>
      </w:r>
      <w:r w:rsidRPr="00010310">
        <w:rPr>
          <w:rFonts w:cs="Arial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распространения,</w:t>
      </w:r>
      <w:r w:rsidRPr="00010310">
        <w:rPr>
          <w:rFonts w:eastAsia="Calibri" w:cs="Arial"/>
          <w:sz w:val="28"/>
          <w:szCs w:val="28"/>
        </w:rPr>
        <w:t xml:space="preserve"> в отношении каждого несовершеннолетнего ребенка, подписывается его родителями (родителем), законными представителями.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</w:rPr>
        <w:t xml:space="preserve">В случае,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 или его </w:t>
      </w:r>
      <w:r w:rsidRPr="0083367B">
        <w:rPr>
          <w:rFonts w:eastAsia="Calibri" w:cs="Arial"/>
          <w:sz w:val="28"/>
          <w:szCs w:val="28"/>
        </w:rPr>
        <w:t>законного представителя</w:t>
      </w:r>
      <w:r w:rsidRPr="00010310">
        <w:rPr>
          <w:rFonts w:eastAsia="Calibri" w:cs="Arial"/>
          <w:sz w:val="28"/>
          <w:szCs w:val="28"/>
        </w:rPr>
        <w:t>,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документа;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</w:rPr>
        <w:t>2.6.1.2.3. Правоустанавливающие документы на объекты недвижимости, права на которые не зарегистрированы в Едином государственном реестре недвижимости; документы, подтверждающие ранее осуществленный государственный учет объектов недвижимости или государственную регистрацию права на них, выданные соответствующими органами государственной власти, органами местного самоуправления, органами и организациями по государственному техническому учету и (или) технической инвентаризации (в случае отсутствия в Едином государственном реестре недвижимости сведений о ранее учтенных имеющихся у гражданина и членов его семьи жилых помещениях);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</w:rPr>
        <w:t>2.6.1.2.4. Документы, являющиеся основанием для вселения в жилые помещения, которые являются (являлись) местом жительства гражданина, за пятилетний период, непосредственно предшествующий подаче заявления;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</w:rPr>
        <w:lastRenderedPageBreak/>
        <w:t>2.6.1.2.5. Документы, подтверждающие право граждан на получение жилого помещения по договору социального найма в соответствии с федеральным законодательством и законодательством Кемеровской области - Кузбасса;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</w:rPr>
        <w:t>2.6.1.2.6. Справка, подтверждающая факт установления инвалидности, выдаваемая федеральными государственными учреждениями медико-социальной экспертизы, в случае отсутствия указанных сведений в федеральном реестре инвалидов;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</w:rPr>
        <w:t>2.6.1.2.7. Доверенность на осуществление действий от имени гражданина, оформленная в установленном порядке, если от имени гражданина действует его представитель по доверенности;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</w:rPr>
        <w:t>2.6.1.2.8. Документы о признании органом местного самоуправления гражданина малоимущим (при необходимости подтвердить статус малоимущего).</w:t>
      </w:r>
    </w:p>
    <w:p w:rsidR="00010310" w:rsidRPr="00010310" w:rsidRDefault="00010310" w:rsidP="00A86FB7">
      <w:pPr>
        <w:spacing w:line="20" w:lineRule="atLeast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010310">
        <w:rPr>
          <w:rFonts w:eastAsia="Calibri" w:cs="Arial"/>
          <w:sz w:val="28"/>
          <w:szCs w:val="28"/>
          <w:lang w:eastAsia="en-US"/>
        </w:rPr>
        <w:t>Все документы, прилагаемые к заявлению, представляются в подлинниках (для сверки) и копиях. Сверка производится немедленно, после чего подлинники документов возвращаются гражданину лицом, принимающим документы.</w:t>
      </w:r>
    </w:p>
    <w:p w:rsidR="00010310" w:rsidRPr="00010310" w:rsidRDefault="00010310" w:rsidP="00A86FB7">
      <w:pPr>
        <w:spacing w:line="20" w:lineRule="atLeast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010310">
        <w:rPr>
          <w:rFonts w:eastAsia="Calibri" w:cs="Arial"/>
          <w:sz w:val="28"/>
          <w:szCs w:val="28"/>
          <w:lang w:eastAsia="en-US"/>
        </w:rPr>
        <w:t>Документы, указанные в подпунктах 2.6.1.2.1 - 2.6.1.2.8 пункта 2.6.1 настоящего административного регламента предоставляются заявителем самостоятельно.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  <w:lang w:eastAsia="en-US"/>
        </w:rPr>
        <w:t>2.6.1.3.</w:t>
      </w:r>
      <w:r w:rsidRPr="00010310">
        <w:rPr>
          <w:rFonts w:eastAsia="Calibri" w:cs="Arial"/>
          <w:sz w:val="28"/>
          <w:szCs w:val="28"/>
        </w:rPr>
        <w:t xml:space="preserve"> К документам и сведениям, необходимым для предоставления жилого помещения по договору социального найма или в собственность бесплатно, запрашиваемым органами местного самоуправления с использованием межведомственного информационного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относятся: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</w:rPr>
        <w:t>2.6.1.3.1. Выписки из Единого государственного реестра недвижимости, содержащие общедоступные сведения об основных характеристиках и зарегистрированных правах на объекты недвижимого имущества, в том числе за предшествующий пятилетний период, и о переходе прав на объекты недвижимого имущества;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</w:rPr>
        <w:t>2.6.1.3.2. Сведения о регистрации лиц, совместно проживающих с заявителем по месту его постоянного жительства;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</w:rPr>
        <w:t xml:space="preserve">2.6.1.3.3. Решение о признании жилого помещения непригодным для проживания либо решение о признании многоквартирного дома аварийным и подлежащим сносу, которые приняты в соответствии с постановлением Правительства Российской Федерации </w:t>
      </w:r>
      <w:r w:rsidRPr="0083367B">
        <w:rPr>
          <w:rFonts w:eastAsia="Calibri"/>
          <w:sz w:val="28"/>
          <w:szCs w:val="28"/>
        </w:rPr>
        <w:t>от 28.01.2006 № 47</w:t>
      </w:r>
      <w:r w:rsidRPr="00010310">
        <w:rPr>
          <w:rFonts w:eastAsia="Calibri" w:cs="Arial"/>
          <w:sz w:val="28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</w:rPr>
        <w:t>2.6.1.3.4. Сведения об инвалидности, содержащиеся в федеральном реестре инвалидов;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</w:rPr>
        <w:lastRenderedPageBreak/>
        <w:t>2.6.1.3.5.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</w:rPr>
        <w:t>2.6.1.3.6.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попечительстве.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</w:rPr>
        <w:t>Гражданин вправе предоставить указанные документы по собственной инициативе.</w:t>
      </w:r>
    </w:p>
    <w:p w:rsidR="00010310" w:rsidRPr="00010310" w:rsidRDefault="00010310" w:rsidP="00A86FB7">
      <w:pPr>
        <w:spacing w:line="20" w:lineRule="atLeast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010310">
        <w:rPr>
          <w:rFonts w:eastAsia="Calibri" w:cs="Arial"/>
          <w:sz w:val="28"/>
          <w:szCs w:val="28"/>
          <w:lang w:eastAsia="en-US"/>
        </w:rPr>
        <w:t>Межведомственное информационное взаимодействие в целях предоставления жилого помещения по договору социального найма или в собственность бесплатно осуществляется в соответствии с требованиями Федерального закона от 27.07.2010</w:t>
      </w:r>
      <w:r w:rsidR="0083367B">
        <w:rPr>
          <w:rFonts w:eastAsia="Calibri" w:cs="Arial"/>
          <w:sz w:val="28"/>
          <w:szCs w:val="28"/>
          <w:lang w:eastAsia="en-US"/>
        </w:rPr>
        <w:t xml:space="preserve"> </w:t>
      </w:r>
      <w:r w:rsidRPr="00010310">
        <w:rPr>
          <w:rFonts w:eastAsia="Calibri" w:cs="Arial"/>
          <w:sz w:val="28"/>
          <w:szCs w:val="28"/>
          <w:lang w:eastAsia="en-US"/>
        </w:rPr>
        <w:t xml:space="preserve">№ 210 - ФЗ «Об организации предоставления государственных и муниципальных услуг» (далее - Федеральный закон </w:t>
      </w:r>
      <w:r w:rsidRPr="0083367B">
        <w:rPr>
          <w:rFonts w:eastAsia="Calibri"/>
          <w:sz w:val="28"/>
          <w:szCs w:val="28"/>
          <w:lang w:eastAsia="en-US"/>
        </w:rPr>
        <w:t>от 27.07.2010 № 210 - ФЗ</w:t>
      </w:r>
      <w:r w:rsidRPr="00010310">
        <w:rPr>
          <w:rFonts w:eastAsia="Calibri" w:cs="Arial"/>
          <w:sz w:val="28"/>
          <w:szCs w:val="28"/>
          <w:lang w:eastAsia="en-US"/>
        </w:rPr>
        <w:t>).</w:t>
      </w:r>
    </w:p>
    <w:p w:rsidR="00010310" w:rsidRPr="00010310" w:rsidRDefault="00010310" w:rsidP="00A86FB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Arial"/>
          <w:sz w:val="28"/>
          <w:szCs w:val="28"/>
        </w:rPr>
      </w:pPr>
      <w:r w:rsidRPr="00010310">
        <w:rPr>
          <w:rFonts w:eastAsia="Calibri" w:cs="Arial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 части 1 статьи 7 Федерального закона от 27.07.2010 </w:t>
      </w:r>
      <w:r w:rsidRPr="0083367B">
        <w:rPr>
          <w:rFonts w:eastAsia="Calibri"/>
          <w:sz w:val="28"/>
          <w:szCs w:val="28"/>
        </w:rPr>
        <w:t>№ 210-ФЗ</w:t>
      </w:r>
      <w:r w:rsidRPr="00010310">
        <w:rPr>
          <w:rFonts w:eastAsia="Calibri" w:cs="Arial"/>
          <w:sz w:val="28"/>
          <w:szCs w:val="28"/>
        </w:rPr>
        <w:t>, для предоставления государственной или муниципальной услуги с использованием межведомственного информационного взаимодействия не может превышать 5 рабочих дней (2 рабочих дня –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10310" w:rsidRPr="00010310" w:rsidRDefault="00010310" w:rsidP="00A86FB7">
      <w:pPr>
        <w:spacing w:line="20" w:lineRule="atLeast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010310">
        <w:rPr>
          <w:rFonts w:eastAsia="Calibri" w:cs="Arial"/>
          <w:sz w:val="28"/>
          <w:szCs w:val="28"/>
          <w:lang w:eastAsia="en-US"/>
        </w:rPr>
        <w:t>2.6.2. Для принятия решения о предоставлении (об отказе в предоставлении) жилого помещения по договору социального найма или в собственность бесплатно, разрешается требовать документы только указанные в подпункте 2.6.1.2.1 пункта 2.6.1.2 настоящего административного регламента.</w:t>
      </w:r>
    </w:p>
    <w:p w:rsidR="00010310" w:rsidRPr="00010310" w:rsidRDefault="00010310" w:rsidP="00A86FB7">
      <w:pPr>
        <w:spacing w:line="20" w:lineRule="atLeast"/>
        <w:ind w:firstLine="709"/>
        <w:jc w:val="both"/>
        <w:rPr>
          <w:rFonts w:eastAsia="Calibri" w:cs="Arial"/>
          <w:sz w:val="28"/>
          <w:szCs w:val="28"/>
          <w:highlight w:val="yellow"/>
          <w:lang w:eastAsia="en-US"/>
        </w:rPr>
      </w:pPr>
      <w:r w:rsidRPr="00010310">
        <w:rPr>
          <w:rFonts w:eastAsia="Calibri" w:cs="Arial"/>
          <w:sz w:val="28"/>
          <w:szCs w:val="28"/>
          <w:lang w:eastAsia="en-US"/>
        </w:rPr>
        <w:t>Документы, предусмотренные подпунктом 2.6.1.2.1 пункта 2.6.1.2 настоящего административного регламента, могут быть направлены в электронной форме посредством ЕПГУ, РПГУ (при наличии технической возможности). Решение о предоставлении</w:t>
      </w:r>
      <w:r w:rsidR="0083367B">
        <w:rPr>
          <w:rFonts w:eastAsia="Calibri" w:cs="Arial"/>
          <w:sz w:val="28"/>
          <w:szCs w:val="28"/>
          <w:lang w:eastAsia="en-US"/>
        </w:rPr>
        <w:t xml:space="preserve"> </w:t>
      </w:r>
      <w:r w:rsidRPr="00010310">
        <w:rPr>
          <w:rFonts w:eastAsia="Calibri" w:cs="Arial"/>
          <w:sz w:val="28"/>
          <w:szCs w:val="28"/>
          <w:lang w:eastAsia="en-US"/>
        </w:rPr>
        <w:t>(об отказе в предоставлении) жилого помещения по договору социального найма или в собственность бесплатно выдается в форме электронного документа, подписанного электронной подписью (при наличии технической возможности), в случае, если это указано в заявлении.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66A6D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или его представителя: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lastRenderedPageBreak/>
        <w:t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по тексту - Федеральный закон от 27.07.2010 № 210-ФЗ), перечень документов;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</w:t>
      </w:r>
      <w:r w:rsidRPr="00A66A6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электронные образы которых ранее были заверены в соответствии с пунктом 7.2 части 1 статьи 16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6A6D">
        <w:rPr>
          <w:rFonts w:ascii="Times New Roman" w:hAnsi="Times New Roman" w:cs="Times New Roman"/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 необходимых для предоставления муниципальной услуги.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не установление личности гражданина; предоставление недействительных документов или отсутствие документов;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не подтверждение полномочий представителя; доверенного лица. 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A66732" w:rsidRPr="00A66A6D" w:rsidRDefault="00A66732" w:rsidP="00A86FB7">
      <w:pPr>
        <w:pStyle w:val="af3"/>
        <w:ind w:firstLine="709"/>
        <w:jc w:val="both"/>
        <w:rPr>
          <w:szCs w:val="28"/>
        </w:rPr>
      </w:pPr>
      <w:r w:rsidRPr="00A66A6D">
        <w:rPr>
          <w:szCs w:val="28"/>
        </w:rPr>
        <w:t>- выдача сведений о наличии/отсутствии жилых помещений в собственности из архивов органов/организаций, осуществлявших регистрацию прав на жилые помещения до декабря 1998 года.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A66732" w:rsidRPr="00A66A6D" w:rsidRDefault="00A66732" w:rsidP="00A86FB7">
      <w:pPr>
        <w:pStyle w:val="af3"/>
        <w:ind w:firstLine="709"/>
        <w:jc w:val="both"/>
        <w:rPr>
          <w:szCs w:val="28"/>
        </w:rPr>
      </w:pPr>
      <w:r w:rsidRPr="00A66A6D">
        <w:rPr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 определяется соглашением между заявителем и организацией предоставляющей эту услугу.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Комитете в течение 1 рабочего дня с даты поступления такого заявления.</w:t>
      </w:r>
    </w:p>
    <w:p w:rsidR="00A66732" w:rsidRPr="006F1EB6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lastRenderedPageBreak/>
        <w:t>Заявление, представленное заявителем либо его представителем через МФЦ, регистрируется в установленном порядке Комитетом в день поступления от МФЦ.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на ЕПГУ, РПГУ (при наличии технической возможности), регистрируется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A66A6D">
        <w:rPr>
          <w:rFonts w:ascii="Times New Roman" w:hAnsi="Times New Roman" w:cs="Times New Roman"/>
          <w:sz w:val="28"/>
          <w:szCs w:val="28"/>
        </w:rPr>
        <w:t xml:space="preserve">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2.15.1. Помещения </w:t>
      </w:r>
      <w:r>
        <w:rPr>
          <w:rFonts w:ascii="Times New Roman" w:eastAsia="Calibri" w:hAnsi="Times New Roman"/>
          <w:sz w:val="28"/>
          <w:szCs w:val="28"/>
        </w:rPr>
        <w:t>уполномоченного орган</w:t>
      </w:r>
      <w:r w:rsidRPr="00A66A6D">
        <w:rPr>
          <w:rFonts w:ascii="Times New Roman" w:eastAsia="Calibri" w:hAnsi="Times New Roman"/>
          <w:sz w:val="28"/>
          <w:szCs w:val="28"/>
        </w:rPr>
        <w:t xml:space="preserve">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eastAsia="Calibri" w:hAnsi="Times New Roman"/>
          <w:sz w:val="28"/>
          <w:szCs w:val="28"/>
        </w:rPr>
        <w:t>, в которых проводится прием заявления о принятии на учет и документов, не должно создавать затруднений для лиц с ограниченными возможностями здоровья.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При расположении помещения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eastAsia="Calibri" w:hAnsi="Times New Roman"/>
          <w:sz w:val="28"/>
          <w:szCs w:val="28"/>
        </w:rPr>
        <w:t xml:space="preserve"> на верхнем этаже специалисты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eastAsia="Calibri" w:hAnsi="Times New Roman"/>
          <w:sz w:val="28"/>
          <w:szCs w:val="28"/>
        </w:rPr>
        <w:t xml:space="preserve">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eastAsia="Calibri" w:hAnsi="Times New Roman"/>
          <w:sz w:val="28"/>
          <w:szCs w:val="28"/>
        </w:rPr>
        <w:t xml:space="preserve">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A66A6D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 доступ заявителей к парковочным местам является бесплатным.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eastAsia="Calibri" w:hAnsi="Times New Roman"/>
          <w:bCs/>
          <w:sz w:val="28"/>
          <w:szCs w:val="28"/>
        </w:rPr>
        <w:t xml:space="preserve">Помещение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eastAsia="Calibri" w:hAnsi="Times New Roman"/>
          <w:bCs/>
          <w:sz w:val="28"/>
          <w:szCs w:val="28"/>
        </w:rPr>
        <w:t xml:space="preserve"> для приема заявителей оборудуется информационными стендами, на которых размещается форма заявления о принятии на учет с образцом ее заполнения и перечень документов, необходимых для предоставления муниципальной услуги.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Зал ожидания, места для заполнения запросов и приема заявителей </w:t>
      </w:r>
      <w:r w:rsidRPr="00A66A6D">
        <w:rPr>
          <w:rFonts w:ascii="Times New Roman" w:hAnsi="Times New Roman" w:cs="Times New Roman"/>
          <w:sz w:val="28"/>
          <w:szCs w:val="28"/>
        </w:rPr>
        <w:lastRenderedPageBreak/>
        <w:t>оборудуются стульями, и (или) кресельными секциями, и (или) скамьями.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A66732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D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47DD">
        <w:rPr>
          <w:rFonts w:ascii="Times New Roman" w:hAnsi="Times New Roman" w:cs="Times New Roman"/>
          <w:sz w:val="28"/>
          <w:szCs w:val="28"/>
        </w:rPr>
        <w:t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утвержденным </w:t>
      </w:r>
      <w:r w:rsidRPr="00A66732">
        <w:rPr>
          <w:rFonts w:ascii="Times New Roman" w:eastAsia="Calibri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r w:rsidRPr="00A66732">
        <w:rPr>
          <w:rFonts w:ascii="Times New Roman" w:eastAsia="Calibri" w:hAnsi="Times New Roman"/>
          <w:sz w:val="28"/>
          <w:szCs w:val="28"/>
          <w:lang w:eastAsia="en-US"/>
        </w:rPr>
        <w:t>пр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66732">
        <w:rPr>
          <w:rFonts w:ascii="Times New Roman" w:eastAsia="Calibr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</w:t>
      </w:r>
      <w:r w:rsidRPr="003164CD">
        <w:rPr>
          <w:rFonts w:ascii="Times New Roman" w:hAnsi="Times New Roman" w:cs="Times New Roman"/>
          <w:sz w:val="28"/>
          <w:szCs w:val="28"/>
        </w:rPr>
        <w:t>.</w:t>
      </w:r>
    </w:p>
    <w:p w:rsidR="00A66732" w:rsidRPr="00C124C7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DD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</w:t>
      </w:r>
      <w:r w:rsidRPr="00C124C7">
        <w:rPr>
          <w:rFonts w:ascii="Times New Roman" w:hAnsi="Times New Roman" w:cs="Times New Roman"/>
          <w:sz w:val="28"/>
          <w:szCs w:val="28"/>
        </w:rPr>
        <w:t>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A66732" w:rsidRPr="00C124C7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4C7">
        <w:rPr>
          <w:rFonts w:ascii="Times New Roman" w:eastAsia="Calibri" w:hAnsi="Times New Roman" w:cs="Times New Roman"/>
          <w:sz w:val="28"/>
          <w:szCs w:val="28"/>
        </w:rPr>
        <w:t xml:space="preserve">2.15.2.1. </w:t>
      </w:r>
      <w:r w:rsidRPr="00C124C7">
        <w:rPr>
          <w:rFonts w:ascii="Times New Roman" w:hAnsi="Times New Roman" w:cs="Times New Roman"/>
          <w:sz w:val="28"/>
          <w:szCs w:val="28"/>
        </w:rPr>
        <w:t xml:space="preserve">При обращении гражданина с нарушениями функций опорно-двигательного аппарата работники </w:t>
      </w:r>
      <w:r w:rsidRPr="00C124C7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C124C7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открывают входную дверь и помогают гражданину беспрепятственно посетить здание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выясняют цель визита гражданина и сопровождают его в кабинет по приему заявления о принятии на учет; помогают гражданину сесть на стул или располагают кресло-коляску у стола напротив специалиста, осуществляющего прием;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сотрудник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о принятии на учет с необходимыми документами, оказывает помощь в заполнении бланков, копирует документы;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по окончании предоставления муниципальной услуги сотрудник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при обращении граждан с недостатками зрения работники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сотрудник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</w:t>
      </w:r>
      <w:r w:rsidRPr="00A66A6D">
        <w:rPr>
          <w:rFonts w:ascii="Times New Roman" w:hAnsi="Times New Roman" w:cs="Times New Roman"/>
          <w:sz w:val="28"/>
          <w:szCs w:val="28"/>
        </w:rPr>
        <w:lastRenderedPageBreak/>
        <w:t>не следует отходить от него без предупреждения;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сотрудник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о принятии на учет подводит лист к авторучке гражданина, помогает сориентироваться и подписать бланк;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по окончании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сотрудник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При обращении гражданина с дефектами слуха работники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сотрудник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A66A6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66A6D">
        <w:rPr>
          <w:rFonts w:ascii="Times New Roman" w:hAnsi="Times New Roman" w:cs="Times New Roman"/>
          <w:sz w:val="28"/>
          <w:szCs w:val="28"/>
        </w:rPr>
        <w:t>);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сотрудник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 о принятии на учет, копирует необходимые документы.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- основными показателями доступности и качества предоставления </w:t>
      </w:r>
      <w:r w:rsidRPr="00A66A6D">
        <w:rPr>
          <w:rFonts w:ascii="Times New Roman" w:hAnsi="Times New Roman" w:cs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- расположенность помещений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eastAsia="Calibri" w:hAnsi="Times New Roman"/>
          <w:sz w:val="28"/>
          <w:szCs w:val="28"/>
        </w:rPr>
        <w:t xml:space="preserve">, предназначенных для предоставления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- степень информированности заявителя о порядке предоставления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- возможность выбора заявителем форм обращения за получением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- доступность обращения за предоставлением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- своевременность предоставления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- соблюдение сроков предоставления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lastRenderedPageBreak/>
        <w:t xml:space="preserve">- возможность получения информации о ходе предоставления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- отсутствие обоснованных жалоб со стороны заявителя по результатам предоставления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- открытый доступ для заявителей к информации о порядке и сроках предоставления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Комитета, руководителя Комитета либо специалиста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eastAsia="Calibri" w:hAnsi="Times New Roman"/>
          <w:sz w:val="28"/>
          <w:szCs w:val="28"/>
        </w:rPr>
        <w:t>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- наличие необходимого и достаточного количества специалистов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eastAsia="Calibri" w:hAnsi="Times New Roman"/>
          <w:sz w:val="28"/>
          <w:szCs w:val="28"/>
        </w:rPr>
        <w:t xml:space="preserve">, а также помещений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eastAsia="Calibri" w:hAnsi="Times New Roman"/>
          <w:sz w:val="28"/>
          <w:szCs w:val="28"/>
        </w:rPr>
        <w:t xml:space="preserve">, в которых осуществляется прием заявлений </w:t>
      </w:r>
      <w:r w:rsidRPr="00A66A6D">
        <w:rPr>
          <w:rFonts w:ascii="Times New Roman" w:hAnsi="Times New Roman"/>
          <w:sz w:val="28"/>
          <w:szCs w:val="28"/>
        </w:rPr>
        <w:t>о принятии на учет</w:t>
      </w:r>
      <w:r w:rsidRPr="00A66A6D">
        <w:rPr>
          <w:rFonts w:ascii="Times New Roman" w:eastAsia="Calibri" w:hAnsi="Times New Roman"/>
          <w:sz w:val="28"/>
          <w:szCs w:val="28"/>
        </w:rPr>
        <w:t xml:space="preserve"> и документов от заявителей.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2.16.2. </w:t>
      </w:r>
      <w:r>
        <w:rPr>
          <w:rFonts w:ascii="Times New Roman" w:eastAsia="Calibri" w:hAnsi="Times New Roman"/>
          <w:sz w:val="28"/>
          <w:szCs w:val="28"/>
        </w:rPr>
        <w:t>Уполномоченным органом</w:t>
      </w:r>
      <w:r w:rsidRPr="00A66A6D">
        <w:rPr>
          <w:rFonts w:ascii="Times New Roman" w:eastAsia="Calibri" w:hAnsi="Times New Roman"/>
          <w:sz w:val="28"/>
          <w:szCs w:val="28"/>
        </w:rPr>
        <w:t xml:space="preserve"> обеспечивается создание инвалидам и иным маломобильным группам населения следующих условий доступности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- оказание инвалидам помощи, необходимой для получения в доступной для них форме информации о правилах предоставления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- предоставление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A66A6D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A66A6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66A6D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A66A6D">
        <w:rPr>
          <w:rFonts w:ascii="Times New Roman" w:eastAsia="Calibri" w:hAnsi="Times New Roman"/>
          <w:sz w:val="28"/>
          <w:szCs w:val="28"/>
        </w:rPr>
        <w:t>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- оказание помощи инвалидам в преодолении барьеров, мешающих получению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2.16.3. </w:t>
      </w:r>
      <w:r w:rsidRPr="00A66A6D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A66A6D">
        <w:rPr>
          <w:rFonts w:ascii="Times New Roman" w:eastAsia="Calibri" w:hAnsi="Times New Roman"/>
          <w:sz w:val="28"/>
          <w:szCs w:val="28"/>
        </w:rPr>
        <w:t xml:space="preserve">заимодействие заявителя со специалистом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eastAsia="Calibri" w:hAnsi="Times New Roman"/>
          <w:sz w:val="28"/>
          <w:szCs w:val="28"/>
        </w:rPr>
        <w:t xml:space="preserve"> осуществляется при личном обращении заявителя: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- для получения информации по вопросам предоставления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- для подачи заявления </w:t>
      </w:r>
      <w:r w:rsidRPr="00A66A6D">
        <w:rPr>
          <w:rFonts w:ascii="Times New Roman" w:hAnsi="Times New Roman"/>
          <w:sz w:val="28"/>
          <w:szCs w:val="28"/>
        </w:rPr>
        <w:t>о принятии на учет</w:t>
      </w:r>
      <w:r w:rsidRPr="00A66A6D">
        <w:rPr>
          <w:rFonts w:ascii="Times New Roman" w:eastAsia="Calibri" w:hAnsi="Times New Roman"/>
          <w:sz w:val="28"/>
          <w:szCs w:val="28"/>
        </w:rPr>
        <w:t xml:space="preserve"> и документов;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- для получения информации о ходе предоставления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- для получения результата предоставления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Продолжительность взаимодействия заявителя со специалистом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eastAsia="Calibri" w:hAnsi="Times New Roman"/>
          <w:sz w:val="28"/>
          <w:szCs w:val="28"/>
        </w:rPr>
        <w:t xml:space="preserve"> не может превышать 15 минут.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A66A6D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</w:t>
      </w:r>
      <w:r>
        <w:rPr>
          <w:rFonts w:ascii="Times New Roman" w:eastAsia="Calibri" w:hAnsi="Times New Roman"/>
          <w:sz w:val="28"/>
          <w:szCs w:val="28"/>
        </w:rPr>
        <w:t>уполномоченным органом</w:t>
      </w:r>
      <w:r w:rsidRPr="00A66A6D">
        <w:rPr>
          <w:rFonts w:ascii="Times New Roman" w:hAnsi="Times New Roman"/>
          <w:sz w:val="28"/>
          <w:szCs w:val="28"/>
        </w:rPr>
        <w:t xml:space="preserve"> и МФЦ. 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Уполномоченный орган</w:t>
      </w:r>
      <w:r w:rsidRPr="00A66A6D">
        <w:rPr>
          <w:sz w:val="28"/>
          <w:szCs w:val="28"/>
        </w:rPr>
        <w:t xml:space="preserve"> обеспечивает информирование заявителей о возможности получения  муниципальной услуги на базе МФЦ. В случае подачи заявления о принятии на учет в МФЦ непосредственное предоставление муниципальной услуги осуществляется уполномоченным органом.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hAnsi="Times New Roman"/>
          <w:sz w:val="28"/>
          <w:szCs w:val="28"/>
        </w:rPr>
        <w:t xml:space="preserve">Предоставление муниципальной услуги посредством запроса о </w:t>
      </w:r>
      <w:r w:rsidRPr="00A66A6D">
        <w:rPr>
          <w:rFonts w:ascii="Times New Roman" w:hAnsi="Times New Roman"/>
          <w:sz w:val="28"/>
          <w:szCs w:val="28"/>
        </w:rPr>
        <w:lastRenderedPageBreak/>
        <w:t>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2.17. </w:t>
      </w:r>
      <w:r w:rsidRPr="00A66A6D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A66A6D">
        <w:rPr>
          <w:rFonts w:ascii="Times New Roman" w:hAnsi="Times New Roman" w:cs="Times New Roman"/>
          <w:sz w:val="28"/>
          <w:szCs w:val="28"/>
        </w:rPr>
        <w:t>.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sz w:val="28"/>
          <w:szCs w:val="28"/>
        </w:rPr>
        <w:t xml:space="preserve">2.17.1. Предоставление </w:t>
      </w:r>
      <w:r w:rsidRPr="00A66A6D">
        <w:rPr>
          <w:rFonts w:eastAsia="Calibri"/>
          <w:sz w:val="28"/>
          <w:szCs w:val="28"/>
        </w:rPr>
        <w:t>муниципальной</w:t>
      </w:r>
      <w:r w:rsidRPr="00A66A6D">
        <w:rPr>
          <w:sz w:val="28"/>
          <w:szCs w:val="28"/>
        </w:rPr>
        <w:t xml:space="preserve"> услуги по экстерриториальному принципу невозможно.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A66A6D">
        <w:rPr>
          <w:rFonts w:ascii="Times New Roman" w:eastAsia="Calibri" w:hAnsi="Times New Roman"/>
          <w:sz w:val="28"/>
          <w:szCs w:val="28"/>
        </w:rPr>
        <w:t xml:space="preserve"> и подать документы, указанные в п.2.6 настоящего административного регламента,  </w:t>
      </w:r>
      <w:r w:rsidRPr="00A66A6D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A66A6D">
        <w:rPr>
          <w:rFonts w:ascii="Times New Roman" w:eastAsia="Calibri" w:hAnsi="Times New Roman"/>
          <w:sz w:val="28"/>
          <w:szCs w:val="28"/>
        </w:rPr>
        <w:t xml:space="preserve">через </w:t>
      </w:r>
      <w:r w:rsidRPr="00A66A6D">
        <w:rPr>
          <w:rFonts w:ascii="Times New Roman" w:hAnsi="Times New Roman"/>
          <w:sz w:val="28"/>
          <w:szCs w:val="28"/>
        </w:rPr>
        <w:t xml:space="preserve">ЕПГУ, </w:t>
      </w:r>
      <w:r w:rsidRPr="00A66A6D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 с использованием электронных документов.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Уполномоченный орган</w:t>
      </w:r>
      <w:r w:rsidRPr="00A66A6D">
        <w:rPr>
          <w:rFonts w:ascii="Times New Roman" w:hAnsi="Times New Roman"/>
          <w:sz w:val="28"/>
          <w:szCs w:val="28"/>
        </w:rPr>
        <w:t xml:space="preserve"> обеспечивает информирование заявителей о возможности получения  муниципальной услуги через ЕПГУ, РПГУ. 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sz w:val="28"/>
          <w:szCs w:val="28"/>
        </w:rPr>
        <w:t xml:space="preserve">Обращение за услугой через ЕПГУ, РПГУ осуществляется </w:t>
      </w:r>
      <w:r w:rsidRPr="00A66A6D">
        <w:rPr>
          <w:rFonts w:eastAsia="Calibri"/>
          <w:sz w:val="28"/>
          <w:szCs w:val="28"/>
        </w:rPr>
        <w:t xml:space="preserve">путем заполнения интерактивной формы заявления </w:t>
      </w:r>
      <w:r w:rsidRPr="00A66A6D">
        <w:rPr>
          <w:sz w:val="28"/>
          <w:szCs w:val="28"/>
        </w:rPr>
        <w:t>о принятии на учет</w:t>
      </w:r>
      <w:r w:rsidRPr="00A66A6D">
        <w:rPr>
          <w:rFonts w:eastAsia="Calibri"/>
          <w:sz w:val="28"/>
          <w:szCs w:val="28"/>
        </w:rPr>
        <w:t xml:space="preserve"> (формирования запроса о предоставлении </w:t>
      </w:r>
      <w:r w:rsidRPr="00A66A6D">
        <w:rPr>
          <w:sz w:val="28"/>
          <w:szCs w:val="28"/>
        </w:rPr>
        <w:t>муниципальной</w:t>
      </w:r>
      <w:r w:rsidRPr="00A66A6D">
        <w:rPr>
          <w:rFonts w:eastAsia="Calibri"/>
          <w:sz w:val="28"/>
          <w:szCs w:val="28"/>
        </w:rPr>
        <w:t xml:space="preserve"> услуги, содержание которого соответствует требованиям формы заявления</w:t>
      </w:r>
      <w:r w:rsidRPr="00A66A6D">
        <w:rPr>
          <w:sz w:val="28"/>
          <w:szCs w:val="28"/>
        </w:rPr>
        <w:t xml:space="preserve"> о принятии на учет</w:t>
      </w:r>
      <w:r w:rsidRPr="00A66A6D">
        <w:rPr>
          <w:rFonts w:eastAsia="Calibri"/>
          <w:sz w:val="28"/>
          <w:szCs w:val="28"/>
        </w:rPr>
        <w:t xml:space="preserve">, установленной настоящим административным регламентом) (далее - запрос). Обращение заявителя в </w:t>
      </w:r>
      <w:r>
        <w:rPr>
          <w:rFonts w:eastAsia="Calibri"/>
          <w:sz w:val="28"/>
          <w:szCs w:val="28"/>
        </w:rPr>
        <w:t>уполномоченный орган</w:t>
      </w:r>
      <w:r w:rsidRPr="00A66A6D">
        <w:rPr>
          <w:rFonts w:eastAsia="Calibri"/>
          <w:sz w:val="28"/>
          <w:szCs w:val="28"/>
        </w:rPr>
        <w:t xml:space="preserve">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8" w:history="1">
        <w:r w:rsidRPr="00A66A6D">
          <w:rPr>
            <w:rFonts w:eastAsia="Calibri"/>
            <w:sz w:val="28"/>
            <w:szCs w:val="28"/>
          </w:rPr>
          <w:t>порядке</w:t>
        </w:r>
      </w:hyperlink>
      <w:r w:rsidRPr="00A66A6D">
        <w:rPr>
          <w:rFonts w:eastAsia="Calibri"/>
          <w:sz w:val="28"/>
          <w:szCs w:val="28"/>
        </w:rPr>
        <w:t xml:space="preserve">, предусмотренном законодательством Российской Федерации. 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A66A6D">
        <w:rPr>
          <w:rFonts w:ascii="Times New Roman" w:hAnsi="Times New Roman"/>
          <w:sz w:val="28"/>
          <w:szCs w:val="28"/>
        </w:rPr>
        <w:t>муниципальной</w:t>
      </w:r>
      <w:r w:rsidRPr="00A66A6D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A66A6D">
        <w:rPr>
          <w:rFonts w:ascii="Times New Roman" w:hAnsi="Times New Roman"/>
          <w:sz w:val="28"/>
          <w:szCs w:val="28"/>
        </w:rPr>
        <w:t xml:space="preserve"> форме посредством ЕПГУ, РПГУ (</w:t>
      </w:r>
      <w:r w:rsidRPr="00A66A6D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Pr="00A66A6D">
        <w:rPr>
          <w:rFonts w:ascii="Times New Roman" w:hAnsi="Times New Roman"/>
          <w:sz w:val="28"/>
          <w:szCs w:val="28"/>
        </w:rPr>
        <w:t>) заявителю обеспечивается: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 xml:space="preserve">- получение информации о порядке и сроках предоставления </w:t>
      </w:r>
      <w:r w:rsidRPr="00A66A6D">
        <w:rPr>
          <w:sz w:val="28"/>
          <w:szCs w:val="28"/>
        </w:rPr>
        <w:t>муниципальной</w:t>
      </w:r>
      <w:r w:rsidRPr="00A66A6D">
        <w:rPr>
          <w:rFonts w:eastAsia="Calibri"/>
          <w:sz w:val="28"/>
          <w:szCs w:val="28"/>
        </w:rPr>
        <w:t xml:space="preserve"> услуги;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 xml:space="preserve">- запись на прием в </w:t>
      </w:r>
      <w:r>
        <w:rPr>
          <w:rFonts w:eastAsia="Calibri"/>
          <w:sz w:val="28"/>
          <w:szCs w:val="28"/>
        </w:rPr>
        <w:t>уполномоченный орган</w:t>
      </w:r>
      <w:r w:rsidRPr="00A66A6D">
        <w:rPr>
          <w:rFonts w:eastAsia="Calibri"/>
          <w:sz w:val="28"/>
          <w:szCs w:val="28"/>
        </w:rPr>
        <w:t xml:space="preserve"> для подачи заявления</w:t>
      </w:r>
      <w:r w:rsidRPr="00A66A6D">
        <w:rPr>
          <w:sz w:val="28"/>
          <w:szCs w:val="28"/>
        </w:rPr>
        <w:t xml:space="preserve"> о принятии на учет</w:t>
      </w:r>
      <w:r w:rsidRPr="00A66A6D">
        <w:rPr>
          <w:rFonts w:eastAsia="Calibri"/>
          <w:sz w:val="28"/>
          <w:szCs w:val="28"/>
        </w:rPr>
        <w:t xml:space="preserve"> и документов; 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 xml:space="preserve">- формирование запроса; 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 w:rsidRPr="00A66A6D">
        <w:rPr>
          <w:rFonts w:eastAsia="Calibri"/>
          <w:sz w:val="28"/>
          <w:szCs w:val="28"/>
        </w:rPr>
        <w:t xml:space="preserve">- прием и регистрация </w:t>
      </w:r>
      <w:r>
        <w:rPr>
          <w:rFonts w:eastAsia="Calibri"/>
          <w:sz w:val="28"/>
          <w:szCs w:val="28"/>
        </w:rPr>
        <w:t>уполномоченным органом</w:t>
      </w:r>
      <w:r w:rsidRPr="00A66A6D">
        <w:rPr>
          <w:rFonts w:eastAsia="Calibri"/>
          <w:sz w:val="28"/>
          <w:szCs w:val="28"/>
        </w:rPr>
        <w:t xml:space="preserve"> запроса и документов;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 xml:space="preserve">- получение результата предоставления </w:t>
      </w:r>
      <w:r w:rsidRPr="00A66A6D">
        <w:rPr>
          <w:sz w:val="28"/>
          <w:szCs w:val="28"/>
        </w:rPr>
        <w:t>муниципальной</w:t>
      </w:r>
      <w:r w:rsidRPr="00A66A6D">
        <w:rPr>
          <w:rFonts w:eastAsia="Calibri"/>
          <w:sz w:val="28"/>
          <w:szCs w:val="28"/>
        </w:rPr>
        <w:t xml:space="preserve"> услуги;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>- получение сведений о ходе выполнения запроса;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>- осуществление оценки качества предоставления муниципальной услуги;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 xml:space="preserve">досудебное (внесудебное) обжалование решений и действий (бездействия) </w:t>
      </w:r>
      <w:r>
        <w:rPr>
          <w:rFonts w:eastAsia="Calibri"/>
          <w:sz w:val="28"/>
          <w:szCs w:val="28"/>
        </w:rPr>
        <w:t>уполномоченного органа</w:t>
      </w:r>
      <w:r w:rsidRPr="00A66A6D">
        <w:rPr>
          <w:rFonts w:eastAsia="Calibri"/>
          <w:sz w:val="28"/>
          <w:szCs w:val="28"/>
        </w:rPr>
        <w:t xml:space="preserve">, руководителя </w:t>
      </w:r>
      <w:r>
        <w:rPr>
          <w:rFonts w:eastAsia="Calibri"/>
          <w:sz w:val="28"/>
          <w:szCs w:val="28"/>
        </w:rPr>
        <w:t>уполномоченного органа</w:t>
      </w:r>
      <w:r w:rsidRPr="00A66A6D">
        <w:rPr>
          <w:rFonts w:eastAsia="Calibri"/>
          <w:sz w:val="28"/>
          <w:szCs w:val="28"/>
        </w:rPr>
        <w:t xml:space="preserve"> либо специалиста </w:t>
      </w:r>
      <w:r>
        <w:rPr>
          <w:rFonts w:eastAsia="Calibri"/>
          <w:sz w:val="28"/>
          <w:szCs w:val="28"/>
        </w:rPr>
        <w:t>уполномоченного органа</w:t>
      </w:r>
      <w:r w:rsidRPr="00A66A6D">
        <w:rPr>
          <w:rFonts w:eastAsia="Calibri"/>
          <w:sz w:val="28"/>
          <w:szCs w:val="28"/>
        </w:rPr>
        <w:t>.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sz w:val="28"/>
          <w:szCs w:val="28"/>
        </w:rPr>
        <w:t xml:space="preserve">2.17.4. </w:t>
      </w:r>
      <w:r w:rsidRPr="00A66A6D">
        <w:rPr>
          <w:rFonts w:eastAsia="Calibri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lastRenderedPageBreak/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Pr="00A66A6D">
        <w:rPr>
          <w:sz w:val="28"/>
          <w:szCs w:val="28"/>
        </w:rPr>
        <w:t xml:space="preserve">ЕПГУ, </w:t>
      </w:r>
      <w:r w:rsidRPr="00A66A6D">
        <w:rPr>
          <w:rFonts w:eastAsia="Calibri"/>
          <w:sz w:val="28"/>
          <w:szCs w:val="28"/>
        </w:rPr>
        <w:t>РПГУ, в части, касающейся сведений, отсутствующих в единой системе идентификации и аутентификации;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 xml:space="preserve">е) возможность доступа заявителя на </w:t>
      </w:r>
      <w:r w:rsidRPr="00A66A6D">
        <w:rPr>
          <w:sz w:val="28"/>
          <w:szCs w:val="28"/>
        </w:rPr>
        <w:t xml:space="preserve">ЕПГУ, </w:t>
      </w:r>
      <w:r w:rsidRPr="00A66A6D">
        <w:rPr>
          <w:rFonts w:eastAsia="Calibri"/>
          <w:sz w:val="28"/>
          <w:szCs w:val="28"/>
        </w:rPr>
        <w:t>РПГУ к ранее поданным им запросам.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Уполномоченный орган</w:t>
      </w:r>
      <w:r w:rsidRPr="00A66A6D">
        <w:rPr>
          <w:rFonts w:eastAsia="Calibri"/>
          <w:sz w:val="28"/>
          <w:szCs w:val="28"/>
          <w:lang w:eastAsia="en-US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6A6D">
        <w:rPr>
          <w:rFonts w:eastAsia="Calibri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 xml:space="preserve">2.17.5. Решение о </w:t>
      </w:r>
      <w:r>
        <w:rPr>
          <w:rFonts w:eastAsia="Calibri"/>
          <w:sz w:val="28"/>
          <w:szCs w:val="28"/>
        </w:rPr>
        <w:t>предоставлении жилой площади по договору социального найма или в собственность бесплатно</w:t>
      </w:r>
      <w:r w:rsidRPr="00A66A6D">
        <w:rPr>
          <w:sz w:val="28"/>
          <w:szCs w:val="28"/>
        </w:rPr>
        <w:t xml:space="preserve"> (отказ в</w:t>
      </w:r>
      <w:r>
        <w:rPr>
          <w:sz w:val="28"/>
          <w:szCs w:val="28"/>
        </w:rPr>
        <w:t xml:space="preserve"> предоставлении жилой площади по договору социального найма или в собственность бесплатно</w:t>
      </w:r>
      <w:r w:rsidRPr="00A66A6D">
        <w:rPr>
          <w:sz w:val="28"/>
          <w:szCs w:val="28"/>
        </w:rPr>
        <w:t xml:space="preserve">) выдается в форме электронного документа посредством ЕПГУ, РПГУ </w:t>
      </w:r>
      <w:r w:rsidRPr="00A66A6D">
        <w:rPr>
          <w:rFonts w:eastAsia="Calibri"/>
          <w:sz w:val="28"/>
          <w:szCs w:val="28"/>
        </w:rPr>
        <w:t>(при наличии технической возможности)</w:t>
      </w:r>
      <w:r w:rsidRPr="00A66A6D">
        <w:rPr>
          <w:sz w:val="28"/>
          <w:szCs w:val="28"/>
        </w:rPr>
        <w:t>, подписанного электронной подписью, в случае, если это указано в заявлении о принятии на учет, направленном через ЕПГУ, РПГУ.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Результат предоставления услуги (</w:t>
      </w:r>
      <w:r>
        <w:rPr>
          <w:rFonts w:ascii="Times New Roman" w:hAnsi="Times New Roman" w:cs="Times New Roman"/>
          <w:sz w:val="28"/>
          <w:szCs w:val="28"/>
        </w:rPr>
        <w:t>предоставление жилой площади по договору социального найма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 xml:space="preserve">) направляется </w:t>
      </w:r>
      <w:r>
        <w:rPr>
          <w:rFonts w:ascii="Times New Roman" w:eastAsia="Calibri" w:hAnsi="Times New Roman"/>
          <w:sz w:val="28"/>
          <w:szCs w:val="28"/>
        </w:rPr>
        <w:t>уполномоченным органом</w:t>
      </w:r>
      <w:r w:rsidRPr="00A66A6D">
        <w:rPr>
          <w:rFonts w:ascii="Times New Roman" w:hAnsi="Times New Roman" w:cs="Times New Roman"/>
          <w:sz w:val="28"/>
          <w:szCs w:val="28"/>
        </w:rPr>
        <w:t xml:space="preserve"> в электронном виде заявителю только при условии </w:t>
      </w:r>
      <w:r w:rsidRPr="00A66A6D">
        <w:rPr>
          <w:rFonts w:ascii="Times New Roman" w:hAnsi="Times New Roman" w:cs="Times New Roman"/>
          <w:sz w:val="28"/>
          <w:szCs w:val="28"/>
        </w:rPr>
        <w:lastRenderedPageBreak/>
        <w:t xml:space="preserve">сверки электронных образов документов, направленных заявителем посредством </w:t>
      </w:r>
      <w:r w:rsidRPr="00A66A6D">
        <w:rPr>
          <w:rFonts w:ascii="Times New Roman" w:hAnsi="Times New Roman"/>
          <w:sz w:val="28"/>
          <w:szCs w:val="28"/>
        </w:rPr>
        <w:t xml:space="preserve">ЕПГУ, </w:t>
      </w:r>
      <w:r w:rsidRPr="00A66A6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66A6D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A66A6D">
        <w:rPr>
          <w:rFonts w:ascii="Times New Roman" w:hAnsi="Times New Roman" w:cs="Times New Roman"/>
          <w:sz w:val="28"/>
          <w:szCs w:val="28"/>
        </w:rPr>
        <w:t xml:space="preserve">, с оригиналами при личном обращении заявителя в </w:t>
      </w:r>
      <w:r>
        <w:rPr>
          <w:rFonts w:ascii="Times New Roman" w:eastAsia="Calibri" w:hAnsi="Times New Roman"/>
          <w:sz w:val="28"/>
          <w:szCs w:val="28"/>
        </w:rPr>
        <w:t>уполномоченный орган</w:t>
      </w:r>
      <w:r w:rsidRPr="00A66A6D">
        <w:rPr>
          <w:rFonts w:ascii="Times New Roman" w:hAnsi="Times New Roman" w:cs="Times New Roman"/>
          <w:sz w:val="28"/>
          <w:szCs w:val="28"/>
        </w:rPr>
        <w:t xml:space="preserve"> (при поступлении уведомления от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о готовности результата в личный кабинет заявителя на </w:t>
      </w:r>
      <w:r w:rsidRPr="00A66A6D">
        <w:rPr>
          <w:rFonts w:ascii="Times New Roman" w:hAnsi="Times New Roman"/>
          <w:sz w:val="28"/>
          <w:szCs w:val="28"/>
        </w:rPr>
        <w:t xml:space="preserve">ЕПГУ, </w:t>
      </w:r>
      <w:r w:rsidRPr="00A66A6D">
        <w:rPr>
          <w:rFonts w:ascii="Times New Roman" w:hAnsi="Times New Roman" w:cs="Times New Roman"/>
          <w:sz w:val="28"/>
          <w:szCs w:val="28"/>
        </w:rPr>
        <w:t xml:space="preserve">РПГУ).  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</w:t>
      </w:r>
      <w:proofErr w:type="gramStart"/>
      <w:r w:rsidRPr="00A66A6D">
        <w:rPr>
          <w:rFonts w:ascii="Times New Roman" w:eastAsia="Calibri" w:hAnsi="Times New Roman"/>
          <w:sz w:val="28"/>
          <w:szCs w:val="28"/>
        </w:rPr>
        <w:t>заявителем  указано</w:t>
      </w:r>
      <w:proofErr w:type="gramEnd"/>
      <w:r w:rsidRPr="00A66A6D">
        <w:rPr>
          <w:rFonts w:ascii="Times New Roman" w:eastAsia="Calibri" w:hAnsi="Times New Roman"/>
          <w:sz w:val="28"/>
          <w:szCs w:val="28"/>
        </w:rPr>
        <w:t xml:space="preserve"> в запросе, направленном в </w:t>
      </w:r>
      <w:r>
        <w:rPr>
          <w:rFonts w:ascii="Times New Roman" w:eastAsia="Calibri" w:hAnsi="Times New Roman"/>
          <w:sz w:val="28"/>
          <w:szCs w:val="28"/>
        </w:rPr>
        <w:t>уполномоченный орган</w:t>
      </w:r>
      <w:r w:rsidRPr="00A66A6D">
        <w:rPr>
          <w:rFonts w:ascii="Times New Roman" w:eastAsia="Calibri" w:hAnsi="Times New Roman"/>
          <w:sz w:val="28"/>
          <w:szCs w:val="28"/>
        </w:rPr>
        <w:t xml:space="preserve">, через ЕПГУ, РПГУ, о получении результата услуги на бумажном носителе) заявителю на </w:t>
      </w:r>
      <w:r w:rsidRPr="00A66A6D">
        <w:rPr>
          <w:rFonts w:ascii="Times New Roman" w:hAnsi="Times New Roman"/>
          <w:sz w:val="28"/>
          <w:szCs w:val="28"/>
        </w:rPr>
        <w:t xml:space="preserve">ЕПГУ, </w:t>
      </w:r>
      <w:r w:rsidRPr="00A66A6D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 обеспечивается запись на прием в Комитет, при этом заявителю обеспечивается возможность: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 xml:space="preserve">а) ознакомления с расписанием работы </w:t>
      </w:r>
      <w:r>
        <w:rPr>
          <w:rFonts w:eastAsia="Calibri"/>
          <w:sz w:val="28"/>
          <w:szCs w:val="28"/>
        </w:rPr>
        <w:t>уполномоченного органа</w:t>
      </w:r>
      <w:r w:rsidRPr="00A66A6D">
        <w:rPr>
          <w:rFonts w:eastAsia="Calibri"/>
          <w:sz w:val="28"/>
          <w:szCs w:val="28"/>
        </w:rPr>
        <w:t xml:space="preserve"> либо уполномоченного сотрудника Комитета, а также с доступными для записи на прием датами и интервалами времени приема;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 xml:space="preserve">б) записи в любые свободные для приема дату и время в пределах </w:t>
      </w:r>
      <w:r>
        <w:rPr>
          <w:rFonts w:eastAsia="Calibri"/>
          <w:sz w:val="28"/>
          <w:szCs w:val="28"/>
        </w:rPr>
        <w:t>уполномоченного органа</w:t>
      </w:r>
      <w:r w:rsidRPr="00A66A6D">
        <w:rPr>
          <w:rFonts w:eastAsia="Calibri"/>
          <w:sz w:val="28"/>
          <w:szCs w:val="28"/>
        </w:rPr>
        <w:t xml:space="preserve"> графика приема заявителей.</w:t>
      </w:r>
    </w:p>
    <w:p w:rsidR="00A66732" w:rsidRPr="00A66A6D" w:rsidRDefault="00A66732" w:rsidP="00A86FB7">
      <w:pPr>
        <w:autoSpaceDE w:val="0"/>
        <w:ind w:firstLine="709"/>
        <w:jc w:val="center"/>
        <w:rPr>
          <w:b/>
          <w:sz w:val="28"/>
          <w:szCs w:val="28"/>
        </w:rPr>
      </w:pPr>
    </w:p>
    <w:p w:rsidR="00A66732" w:rsidRPr="00A66A6D" w:rsidRDefault="00A66732" w:rsidP="00A86FB7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A66A6D">
        <w:rPr>
          <w:b/>
          <w:sz w:val="28"/>
          <w:szCs w:val="28"/>
        </w:rPr>
        <w:t>3. Состав, последовательность и сроки выполнения</w:t>
      </w:r>
    </w:p>
    <w:p w:rsidR="00A66732" w:rsidRPr="00A66A6D" w:rsidRDefault="00A66732" w:rsidP="00A86FB7">
      <w:pPr>
        <w:widowControl w:val="0"/>
        <w:autoSpaceDE w:val="0"/>
        <w:autoSpaceDN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66A6D">
        <w:rPr>
          <w:b/>
          <w:sz w:val="28"/>
          <w:szCs w:val="28"/>
        </w:rPr>
        <w:t>административных процедур, требования к порядку</w:t>
      </w:r>
      <w:r>
        <w:rPr>
          <w:b/>
          <w:sz w:val="28"/>
          <w:szCs w:val="28"/>
        </w:rPr>
        <w:t xml:space="preserve"> </w:t>
      </w:r>
      <w:r w:rsidRPr="00A66A6D">
        <w:rPr>
          <w:b/>
          <w:sz w:val="28"/>
          <w:szCs w:val="28"/>
        </w:rPr>
        <w:t>их выполнения, в том числе особенности выполнения</w:t>
      </w:r>
      <w:r>
        <w:rPr>
          <w:b/>
          <w:sz w:val="28"/>
          <w:szCs w:val="28"/>
        </w:rPr>
        <w:t xml:space="preserve"> </w:t>
      </w:r>
      <w:r w:rsidRPr="00A66A6D">
        <w:rPr>
          <w:b/>
          <w:sz w:val="28"/>
          <w:szCs w:val="28"/>
        </w:rPr>
        <w:t xml:space="preserve">административных процедур в электронной форме </w:t>
      </w:r>
    </w:p>
    <w:p w:rsidR="00A66732" w:rsidRPr="00A66A6D" w:rsidRDefault="00A66732" w:rsidP="00A86FB7">
      <w:pPr>
        <w:suppressAutoHyphens/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66732" w:rsidRPr="00A66A6D" w:rsidRDefault="00A66732" w:rsidP="00A86FB7">
      <w:pPr>
        <w:suppressAutoHyphens/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- прием и регистрация заявления и документов на предоставление муниципальной услуги;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66A6D">
        <w:rPr>
          <w:rFonts w:ascii="Times New Roman" w:hAnsi="Times New Roman"/>
          <w:sz w:val="28"/>
          <w:szCs w:val="28"/>
        </w:rPr>
        <w:t>- ф</w:t>
      </w:r>
      <w:r w:rsidRPr="00A66A6D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Pr="00A66A6D">
        <w:rPr>
          <w:rFonts w:ascii="Times New Roman" w:hAnsi="Times New Roman"/>
          <w:sz w:val="28"/>
          <w:szCs w:val="28"/>
        </w:rPr>
        <w:t xml:space="preserve">;  </w:t>
      </w:r>
    </w:p>
    <w:p w:rsidR="00A66732" w:rsidRPr="00B153F2" w:rsidRDefault="00A66732" w:rsidP="00A86FB7">
      <w:pPr>
        <w:suppressAutoHyphens/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- принятие решения о предоставлении (отказе в предоставлении) жилого помещения по договору социального найма</w:t>
      </w:r>
      <w:r w:rsidR="00CA15C7" w:rsidRPr="00CA15C7">
        <w:rPr>
          <w:sz w:val="28"/>
          <w:szCs w:val="28"/>
        </w:rPr>
        <w:t xml:space="preserve"> или в собственность бесплатно</w:t>
      </w:r>
      <w:r w:rsidRPr="00A66A6D">
        <w:rPr>
          <w:sz w:val="28"/>
          <w:szCs w:val="28"/>
        </w:rPr>
        <w:t>;</w:t>
      </w:r>
    </w:p>
    <w:p w:rsidR="00CA15C7" w:rsidRPr="00CA15C7" w:rsidRDefault="00CA15C7" w:rsidP="00A86FB7">
      <w:pPr>
        <w:suppressAutoHyphens/>
        <w:ind w:firstLine="709"/>
        <w:jc w:val="both"/>
        <w:rPr>
          <w:sz w:val="28"/>
          <w:szCs w:val="28"/>
        </w:rPr>
      </w:pPr>
      <w:r w:rsidRPr="00CA15C7">
        <w:rPr>
          <w:sz w:val="28"/>
          <w:szCs w:val="28"/>
        </w:rPr>
        <w:t>- выдача (направление) доку</w:t>
      </w:r>
      <w:r w:rsidR="00A65CC9">
        <w:rPr>
          <w:sz w:val="28"/>
          <w:szCs w:val="28"/>
        </w:rPr>
        <w:t>ментов по результатам предостав</w:t>
      </w:r>
      <w:r w:rsidRPr="00CA15C7">
        <w:rPr>
          <w:sz w:val="28"/>
          <w:szCs w:val="28"/>
        </w:rPr>
        <w:t>ления муниципальной услуги.</w:t>
      </w:r>
    </w:p>
    <w:p w:rsidR="00A66732" w:rsidRPr="00A66A6D" w:rsidRDefault="00A66732" w:rsidP="00A86FB7">
      <w:pPr>
        <w:suppressAutoHyphens/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A66732" w:rsidRPr="00A66A6D" w:rsidRDefault="00A66732" w:rsidP="00A86FB7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ab/>
        <w:t xml:space="preserve">3.1.1.1. Основанием для начала предоставления муниципальной услуги является личное обращение заявителя в </w:t>
      </w:r>
      <w:r>
        <w:rPr>
          <w:rFonts w:eastAsia="Calibri"/>
          <w:sz w:val="28"/>
          <w:szCs w:val="28"/>
        </w:rPr>
        <w:t>уполномоченный орган</w:t>
      </w:r>
      <w:r w:rsidRPr="00A66A6D">
        <w:rPr>
          <w:sz w:val="28"/>
          <w:szCs w:val="28"/>
        </w:rPr>
        <w:t>, МФЦ по месту жительства</w:t>
      </w:r>
      <w:r w:rsidRPr="00B76C73">
        <w:rPr>
          <w:rFonts w:eastAsia="Calibri"/>
          <w:sz w:val="28"/>
          <w:szCs w:val="28"/>
        </w:rPr>
        <w:t>,</w:t>
      </w:r>
      <w:r w:rsidRPr="00B76C73">
        <w:rPr>
          <w:sz w:val="28"/>
          <w:szCs w:val="28"/>
        </w:rPr>
        <w:t xml:space="preserve"> </w:t>
      </w:r>
      <w:r w:rsidRPr="00A66A6D">
        <w:rPr>
          <w:sz w:val="28"/>
          <w:szCs w:val="28"/>
        </w:rPr>
        <w:t xml:space="preserve">с заявлением и документами; </w:t>
      </w:r>
      <w:r w:rsidRPr="00A66A6D">
        <w:rPr>
          <w:rFonts w:eastAsia="Calibri"/>
          <w:sz w:val="28"/>
          <w:szCs w:val="28"/>
        </w:rPr>
        <w:t>поступление заявления и копий документов в электронной форме через ЕПГУ, РПГУ (при наличии технической возможности).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 xml:space="preserve">3.1.1.2. При личном обращении заявителя в </w:t>
      </w:r>
      <w:r>
        <w:rPr>
          <w:rFonts w:eastAsia="Calibri"/>
          <w:sz w:val="28"/>
          <w:szCs w:val="28"/>
        </w:rPr>
        <w:t>уполномоченный орган</w:t>
      </w:r>
      <w:r w:rsidRPr="00A66A6D">
        <w:rPr>
          <w:rFonts w:eastAsia="Calibri"/>
          <w:sz w:val="28"/>
          <w:szCs w:val="28"/>
        </w:rPr>
        <w:t xml:space="preserve"> специалист </w:t>
      </w:r>
      <w:r>
        <w:rPr>
          <w:rFonts w:eastAsia="Calibri"/>
          <w:sz w:val="28"/>
          <w:szCs w:val="28"/>
        </w:rPr>
        <w:t>уполномоченного органа</w:t>
      </w:r>
      <w:r w:rsidRPr="00A66A6D">
        <w:rPr>
          <w:rFonts w:eastAsia="Calibri"/>
          <w:sz w:val="28"/>
          <w:szCs w:val="28"/>
        </w:rPr>
        <w:t xml:space="preserve">, ответственный за прием и выдачу документов: </w:t>
      </w:r>
    </w:p>
    <w:p w:rsidR="00A66732" w:rsidRPr="00B76C73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 xml:space="preserve">- устанавливает личность заявителя на основании документа, удостоверяющего его личность, представителя заявителя - на основании </w:t>
      </w:r>
      <w:r w:rsidRPr="00A66A6D">
        <w:rPr>
          <w:rFonts w:eastAsia="Calibri"/>
          <w:sz w:val="28"/>
          <w:szCs w:val="28"/>
        </w:rPr>
        <w:lastRenderedPageBreak/>
        <w:t>документов, удостоверяющих его личность и полномочия (в случае его обращения);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 xml:space="preserve">- проверяет срок действия документа, </w:t>
      </w:r>
      <w:r w:rsidRPr="000D04AE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0D04AE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6D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текст в заявлении </w:t>
      </w:r>
      <w:r w:rsidRPr="00A66A6D">
        <w:rPr>
          <w:rFonts w:ascii="Times New Roman" w:hAnsi="Times New Roman"/>
          <w:sz w:val="28"/>
          <w:szCs w:val="28"/>
        </w:rPr>
        <w:t>о предоставлении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в заявлении </w:t>
      </w:r>
      <w:r w:rsidRPr="00A66A6D">
        <w:rPr>
          <w:rFonts w:ascii="Times New Roman" w:hAnsi="Times New Roman"/>
          <w:sz w:val="28"/>
          <w:szCs w:val="28"/>
        </w:rPr>
        <w:t>о предоставлении жилого помещения по договору социального найма</w:t>
      </w:r>
      <w:r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 xml:space="preserve"> указаны фамилия, имя, отчество (последнее - при наличии) физического лица;</w:t>
      </w:r>
    </w:p>
    <w:p w:rsidR="00A66732" w:rsidRPr="00B76C73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заявление о </w:t>
      </w:r>
      <w:r w:rsidRPr="00A66A6D">
        <w:rPr>
          <w:rFonts w:ascii="Times New Roman" w:hAnsi="Times New Roman"/>
          <w:sz w:val="28"/>
          <w:szCs w:val="28"/>
        </w:rPr>
        <w:t>предоставлении жилого помещения по договору социального найма</w:t>
      </w:r>
      <w:r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 xml:space="preserve"> подписано уполномоченным лицом;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6D">
        <w:rPr>
          <w:rFonts w:ascii="Times New Roman" w:hAnsi="Times New Roman" w:cs="Times New Roman"/>
          <w:sz w:val="28"/>
          <w:szCs w:val="28"/>
        </w:rPr>
        <w:t>- приложены документы, необходимые для предоставления муниципальной услуги</w:t>
      </w:r>
      <w:r w:rsidRPr="00A66A6D">
        <w:rPr>
          <w:rFonts w:ascii="Times New Roman" w:hAnsi="Times New Roman" w:cs="Times New Roman"/>
          <w:sz w:val="24"/>
          <w:szCs w:val="24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Pr="00A66A6D">
        <w:rPr>
          <w:rFonts w:ascii="Times New Roman" w:hAnsi="Times New Roman"/>
          <w:sz w:val="28"/>
          <w:szCs w:val="28"/>
        </w:rPr>
        <w:t>о предоставлении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составляет 1 рабочий день.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Pr="00A66A6D">
        <w:rPr>
          <w:rFonts w:ascii="Times New Roman" w:hAnsi="Times New Roman"/>
          <w:sz w:val="28"/>
          <w:szCs w:val="28"/>
        </w:rPr>
        <w:t>о предоставлении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A66732" w:rsidRPr="00B76C73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Pr="00A66A6D">
        <w:rPr>
          <w:rFonts w:ascii="Times New Roman" w:hAnsi="Times New Roman"/>
          <w:sz w:val="28"/>
          <w:szCs w:val="28"/>
        </w:rPr>
        <w:t>о предоставлении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A66732" w:rsidRPr="00B76C73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на </w:t>
      </w:r>
      <w:r w:rsidRPr="000D04AE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0D04A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0D04AE">
        <w:rPr>
          <w:rFonts w:ascii="Times New Roman" w:hAnsi="Times New Roman" w:cs="Times New Roman"/>
          <w:sz w:val="28"/>
          <w:szCs w:val="28"/>
        </w:rPr>
        <w:t>.</w:t>
      </w:r>
    </w:p>
    <w:p w:rsidR="00A66732" w:rsidRPr="00B76C73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о </w:t>
      </w:r>
      <w:r w:rsidRPr="00A66A6D">
        <w:rPr>
          <w:rFonts w:ascii="Times New Roman" w:hAnsi="Times New Roman"/>
          <w:sz w:val="28"/>
          <w:szCs w:val="28"/>
        </w:rPr>
        <w:t>предоставлении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="00CA15C7" w:rsidRPr="00CA15C7">
        <w:rPr>
          <w:rFonts w:ascii="Times New Roman" w:hAnsi="Times New Roman"/>
          <w:sz w:val="28"/>
          <w:szCs w:val="28"/>
        </w:rPr>
        <w:t>или в собственность бесплатно</w:t>
      </w:r>
      <w:r w:rsidR="00CA15C7"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Pr="00A66A6D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специалист, ответственный за прием документов, передает поступившие документы председателю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>.</w:t>
      </w:r>
    </w:p>
    <w:p w:rsidR="00A66732" w:rsidRPr="00B76C73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0D04AE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специалисту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0D04AE">
        <w:rPr>
          <w:rFonts w:ascii="Times New Roman" w:hAnsi="Times New Roman" w:cs="Times New Roman"/>
          <w:sz w:val="28"/>
          <w:szCs w:val="28"/>
        </w:rPr>
        <w:t xml:space="preserve">, ответственного за </w:t>
      </w:r>
      <w:r w:rsidRPr="000D04AE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0D04AE">
        <w:rPr>
          <w:rFonts w:ascii="Times New Roman" w:hAnsi="Times New Roman" w:cs="Times New Roman"/>
          <w:sz w:val="28"/>
          <w:szCs w:val="28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3.1.1.3. </w:t>
      </w:r>
      <w:r w:rsidRPr="00A66A6D">
        <w:rPr>
          <w:rFonts w:ascii="Times New Roman" w:hAnsi="Times New Roman"/>
          <w:sz w:val="28"/>
          <w:szCs w:val="28"/>
        </w:rPr>
        <w:t xml:space="preserve">При направлении заявителем заявления и документов </w:t>
      </w:r>
      <w:r w:rsidRPr="00A66A6D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lastRenderedPageBreak/>
        <w:t>уполномоченный орган</w:t>
      </w:r>
      <w:r w:rsidRPr="00A66A6D">
        <w:rPr>
          <w:rFonts w:ascii="Times New Roman" w:hAnsi="Times New Roman"/>
          <w:sz w:val="28"/>
          <w:szCs w:val="28"/>
        </w:rPr>
        <w:t xml:space="preserve"> посредством почтовой связи </w:t>
      </w:r>
      <w:r w:rsidRPr="00A66A6D">
        <w:rPr>
          <w:rFonts w:ascii="Times New Roman" w:eastAsia="Calibri" w:hAnsi="Times New Roman"/>
          <w:sz w:val="28"/>
          <w:szCs w:val="28"/>
        </w:rPr>
        <w:t xml:space="preserve">специалист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eastAsia="Calibri" w:hAnsi="Times New Roman"/>
          <w:sz w:val="28"/>
          <w:szCs w:val="28"/>
        </w:rPr>
        <w:t xml:space="preserve">, ответственный за прием и выдачу документов: 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66A6D">
        <w:rPr>
          <w:rFonts w:ascii="Times New Roman" w:hAnsi="Times New Roman"/>
          <w:sz w:val="28"/>
          <w:szCs w:val="28"/>
        </w:rPr>
        <w:t>-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Pr="00A66A6D">
        <w:rPr>
          <w:rFonts w:ascii="Times New Roman" w:hAnsi="Times New Roman"/>
          <w:sz w:val="28"/>
          <w:szCs w:val="28"/>
        </w:rPr>
        <w:t>о предоставлении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составляет 1 рабочий день.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на </w:t>
      </w:r>
      <w:r w:rsidRPr="00A66A6D">
        <w:rPr>
          <w:rFonts w:ascii="Times New Roman" w:hAnsi="Times New Roman"/>
          <w:sz w:val="28"/>
          <w:szCs w:val="28"/>
        </w:rPr>
        <w:t>о предоставлении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на </w:t>
      </w:r>
      <w:r w:rsidRPr="00A66A6D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="00CA15C7" w:rsidRPr="00CA15C7">
        <w:rPr>
          <w:rFonts w:ascii="Times New Roman" w:hAnsi="Times New Roman"/>
          <w:sz w:val="28"/>
          <w:szCs w:val="28"/>
        </w:rPr>
        <w:t>или в собственность бесплатно</w:t>
      </w:r>
      <w:r w:rsidR="00CA15C7"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Pr="00A66A6D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на </w:t>
      </w:r>
      <w:r w:rsidRPr="00A66A6D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="00CA15C7" w:rsidRPr="00CA15C7">
        <w:rPr>
          <w:rFonts w:ascii="Times New Roman" w:hAnsi="Times New Roman"/>
          <w:sz w:val="28"/>
          <w:szCs w:val="28"/>
        </w:rPr>
        <w:t>или в собственность бесплатно</w:t>
      </w:r>
      <w:r w:rsidR="00CA15C7"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Pr="00A66A6D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>.</w:t>
      </w:r>
    </w:p>
    <w:p w:rsidR="00A66732" w:rsidRPr="006544FF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на </w:t>
      </w:r>
      <w:r w:rsidRPr="00A66A6D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Председателю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>.</w:t>
      </w:r>
    </w:p>
    <w:p w:rsidR="00A66732" w:rsidRPr="006544FF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0D04AE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специалисту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0D04AE">
        <w:rPr>
          <w:rFonts w:ascii="Times New Roman" w:hAnsi="Times New Roman" w:cs="Times New Roman"/>
          <w:sz w:val="28"/>
          <w:szCs w:val="28"/>
        </w:rPr>
        <w:t xml:space="preserve">, ответственного за </w:t>
      </w:r>
      <w:r w:rsidRPr="000D04AE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0D04AE">
        <w:rPr>
          <w:rFonts w:ascii="Times New Roman" w:hAnsi="Times New Roman" w:cs="Times New Roman"/>
          <w:sz w:val="28"/>
          <w:szCs w:val="28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>3.1.1.4.</w:t>
      </w:r>
      <w:r w:rsidRPr="00A66A6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</w:t>
      </w:r>
      <w:r w:rsidRPr="00A66A6D">
        <w:rPr>
          <w:rFonts w:ascii="Times New Roman" w:hAnsi="Times New Roman"/>
          <w:sz w:val="28"/>
          <w:szCs w:val="28"/>
        </w:rPr>
        <w:t>предоставлении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="00CA15C7" w:rsidRPr="00CA15C7">
        <w:rPr>
          <w:rFonts w:ascii="Times New Roman" w:hAnsi="Times New Roman"/>
          <w:sz w:val="28"/>
          <w:szCs w:val="28"/>
        </w:rPr>
        <w:t>или в собственность бесплатно</w:t>
      </w:r>
      <w:r w:rsidR="00CA15C7"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Pr="00A66A6D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документов.</w:t>
      </w:r>
    </w:p>
    <w:p w:rsidR="00A66732" w:rsidRPr="006544FF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При направлении заявления </w:t>
      </w:r>
      <w:r w:rsidRPr="00A66A6D">
        <w:rPr>
          <w:rFonts w:ascii="Times New Roman" w:hAnsi="Times New Roman"/>
          <w:sz w:val="28"/>
          <w:szCs w:val="28"/>
        </w:rPr>
        <w:t xml:space="preserve">о предоставлении жилого помещения по </w:t>
      </w:r>
      <w:r w:rsidRPr="00A66A6D">
        <w:rPr>
          <w:rFonts w:ascii="Times New Roman" w:hAnsi="Times New Roman"/>
          <w:sz w:val="28"/>
          <w:szCs w:val="28"/>
        </w:rPr>
        <w:lastRenderedPageBreak/>
        <w:t>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="00CA15C7" w:rsidRPr="00CA15C7">
        <w:rPr>
          <w:rFonts w:ascii="Times New Roman" w:hAnsi="Times New Roman"/>
          <w:sz w:val="28"/>
          <w:szCs w:val="28"/>
        </w:rPr>
        <w:t>или в собственность бесплатно</w:t>
      </w:r>
      <w:r w:rsidR="00CA15C7"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Pr="00A66A6D">
        <w:rPr>
          <w:rFonts w:ascii="Times New Roman" w:hAnsi="Times New Roman" w:cs="Times New Roman"/>
          <w:sz w:val="28"/>
          <w:szCs w:val="28"/>
        </w:rPr>
        <w:t>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:rsidR="00A66732" w:rsidRPr="006544FF" w:rsidRDefault="00A66732" w:rsidP="00A86F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6A6D">
        <w:rPr>
          <w:rFonts w:eastAsia="Calibri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66732" w:rsidRPr="000D04AE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A66732" w:rsidRPr="000D04AE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A66732" w:rsidRPr="000D04AE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 xml:space="preserve">- регистрирует документы в установленном порядке, в том числе в системе электронного документооборота </w:t>
      </w:r>
      <w:r w:rsidRPr="000D04A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D04AE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A66732" w:rsidRPr="001B68AA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eastAsia="Calibri" w:hAnsi="Times New Roman"/>
          <w:sz w:val="28"/>
          <w:szCs w:val="28"/>
        </w:rPr>
        <w:t>- 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A66732" w:rsidRPr="001B68AA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направляет поступивший пакет документов в электронном виде председателю </w:t>
      </w:r>
      <w:r>
        <w:rPr>
          <w:rFonts w:ascii="Times New Roman" w:eastAsia="Calibri" w:hAnsi="Times New Roman"/>
          <w:sz w:val="28"/>
          <w:szCs w:val="28"/>
        </w:rPr>
        <w:t>уполномоченного органа.</w:t>
      </w:r>
    </w:p>
    <w:p w:rsidR="00A66732" w:rsidRPr="001B68AA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специалисту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, ответственного за </w:t>
      </w:r>
      <w:r w:rsidRPr="00A66A6D">
        <w:rPr>
          <w:rFonts w:ascii="Times New Roman" w:hAnsi="Times New Roman"/>
          <w:sz w:val="28"/>
          <w:szCs w:val="28"/>
        </w:rPr>
        <w:t>о предоставлении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 w:rsidRPr="00A66A6D">
        <w:rPr>
          <w:rFonts w:ascii="Times New Roman" w:hAnsi="Times New Roman"/>
          <w:sz w:val="28"/>
          <w:szCs w:val="28"/>
        </w:rPr>
        <w:t>предоставлении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="00CA15C7" w:rsidRPr="00CA15C7">
        <w:rPr>
          <w:rFonts w:ascii="Times New Roman" w:hAnsi="Times New Roman"/>
          <w:sz w:val="28"/>
          <w:szCs w:val="28"/>
        </w:rPr>
        <w:t>или в собственность бесплатно</w:t>
      </w:r>
      <w:r w:rsidR="00CA15C7"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Pr="00A66A6D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 составляет 1 рабочий день.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</w:t>
      </w:r>
      <w:r w:rsidRPr="00A66A6D">
        <w:rPr>
          <w:rFonts w:ascii="Times New Roman" w:hAnsi="Times New Roman"/>
          <w:sz w:val="28"/>
          <w:szCs w:val="28"/>
        </w:rPr>
        <w:t xml:space="preserve"> предоставлении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A66732" w:rsidRPr="004C52D5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Pr="00A66A6D">
        <w:rPr>
          <w:rFonts w:ascii="Times New Roman" w:hAnsi="Times New Roman"/>
          <w:sz w:val="28"/>
          <w:szCs w:val="28"/>
        </w:rPr>
        <w:t>предоставлении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A66732" w:rsidRPr="004C52D5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</w:t>
      </w:r>
      <w:r w:rsidRPr="000D04AE">
        <w:rPr>
          <w:rFonts w:ascii="Times New Roman" w:hAnsi="Times New Roman"/>
          <w:sz w:val="28"/>
          <w:szCs w:val="28"/>
        </w:rPr>
        <w:t>предоставлении жилого помещения по договору социального найма</w:t>
      </w:r>
      <w:r w:rsidRPr="000D04A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0D04AE">
        <w:rPr>
          <w:rFonts w:ascii="Times New Roman" w:hAnsi="Times New Roman" w:cs="Times New Roman"/>
          <w:sz w:val="28"/>
          <w:szCs w:val="28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3.1.2. Формирование и направление межведомственных запросов в органы </w:t>
      </w:r>
      <w:r w:rsidRPr="00A66A6D">
        <w:rPr>
          <w:rFonts w:ascii="Times New Roman" w:hAnsi="Times New Roman" w:cs="Times New Roman"/>
          <w:sz w:val="28"/>
          <w:szCs w:val="28"/>
        </w:rPr>
        <w:lastRenderedPageBreak/>
        <w:t>(организации), участвующие в предоставлении муниципальной услуги (при необходимости).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в подпунктах 2.6.2.2.2, 2.6.2.2.6, 2.6.2.2.7, 2.6.2.2.8 и 2.6.2.2.13 пункта 2.6.2 настоящего административного регламента.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, после получения зарегистрированных документов, знакомится с заявлением о </w:t>
      </w:r>
      <w:r w:rsidRPr="00A66A6D">
        <w:rPr>
          <w:rFonts w:ascii="Times New Roman" w:hAnsi="Times New Roman"/>
          <w:sz w:val="28"/>
          <w:szCs w:val="28"/>
        </w:rPr>
        <w:t>предоставлении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="00CA15C7" w:rsidRPr="00CA15C7">
        <w:rPr>
          <w:rFonts w:ascii="Times New Roman" w:hAnsi="Times New Roman"/>
          <w:sz w:val="28"/>
          <w:szCs w:val="28"/>
        </w:rPr>
        <w:t>или в собственность бесплатно</w:t>
      </w:r>
      <w:r w:rsidR="00CA15C7"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Pr="00A66A6D">
        <w:rPr>
          <w:rFonts w:ascii="Times New Roman" w:hAnsi="Times New Roman" w:cs="Times New Roman"/>
          <w:sz w:val="28"/>
          <w:szCs w:val="28"/>
        </w:rPr>
        <w:t>и приложенными к нему документами (при наличии) и поручает уполномоченному специалисту  произвести проверку представленных документов.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в подпунктах 2.6.2.2.2, 2.6.2.2.6, 2.6.2.2.7, 2.6.2.2.8 и 2.6.2.2.13 настоящего административного регламента, принимается решение о направлении соответствующих межведомственных запросов.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6D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124C7" w:rsidRPr="00A66A6D">
        <w:rPr>
          <w:rFonts w:ascii="Times New Roman" w:hAnsi="Times New Roman" w:cs="Times New Roman"/>
          <w:sz w:val="28"/>
          <w:szCs w:val="28"/>
        </w:rPr>
        <w:t>не поступления</w:t>
      </w:r>
      <w:r w:rsidRPr="00A66A6D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5 рабочих дней.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Критерий принятия решения: непредставление документов, предусмотренных пунктом 2.6.2 административного регламента.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lastRenderedPageBreak/>
        <w:t>Фиксация результата выполнения административной процедуры не производится.</w:t>
      </w:r>
    </w:p>
    <w:p w:rsidR="00A66732" w:rsidRPr="00A65CC9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3.1.3. </w:t>
      </w:r>
      <w:r w:rsidR="00A65CC9" w:rsidRPr="00A65CC9">
        <w:rPr>
          <w:rFonts w:ascii="Times New Roman" w:hAnsi="Times New Roman" w:cs="Times New Roman"/>
          <w:sz w:val="28"/>
          <w:szCs w:val="28"/>
        </w:rPr>
        <w:t>Принятие решения о предоставлении (отказе в предоставлении) жилого помещения по договору социального найма или в собственность бесплатно</w:t>
      </w:r>
      <w:r w:rsidRPr="00A65CC9">
        <w:rPr>
          <w:rFonts w:ascii="Times New Roman" w:hAnsi="Times New Roman" w:cs="Times New Roman"/>
          <w:sz w:val="28"/>
          <w:szCs w:val="28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6A6D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66A6D">
        <w:rPr>
          <w:rFonts w:ascii="Times New Roman" w:hAnsi="Times New Roman" w:cs="Times New Roman"/>
          <w:sz w:val="28"/>
          <w:szCs w:val="28"/>
        </w:rPr>
        <w:t xml:space="preserve"> за </w:t>
      </w:r>
      <w:r w:rsidRPr="00A66A6D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>, документов, указанных в пункте 2.6 административного регламента, в том числе по каналам межведомственного информационного взаимодействия.</w:t>
      </w:r>
    </w:p>
    <w:p w:rsidR="00A66732" w:rsidRPr="000D04AE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председатель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0D04AE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Pr="000D04AE">
        <w:rPr>
          <w:rFonts w:ascii="Times New Roman" w:hAnsi="Times New Roman"/>
          <w:sz w:val="28"/>
          <w:szCs w:val="28"/>
        </w:rPr>
        <w:t>предоставлени</w:t>
      </w:r>
      <w:r w:rsidR="00C124C7">
        <w:rPr>
          <w:rFonts w:ascii="Times New Roman" w:hAnsi="Times New Roman"/>
          <w:sz w:val="28"/>
          <w:szCs w:val="28"/>
        </w:rPr>
        <w:t xml:space="preserve">е </w:t>
      </w:r>
      <w:r w:rsidRPr="000D04AE">
        <w:rPr>
          <w:rFonts w:ascii="Times New Roman" w:hAnsi="Times New Roman"/>
          <w:sz w:val="28"/>
          <w:szCs w:val="28"/>
        </w:rPr>
        <w:t>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0D04AE">
        <w:rPr>
          <w:rFonts w:ascii="Times New Roman" w:hAnsi="Times New Roman" w:cs="Times New Roman"/>
          <w:sz w:val="28"/>
          <w:szCs w:val="28"/>
        </w:rPr>
        <w:t>.</w:t>
      </w:r>
    </w:p>
    <w:p w:rsidR="00A66732" w:rsidRPr="000D04AE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После получения необходимых документов председатель Комитета, ответственный за</w:t>
      </w:r>
      <w:r w:rsidRPr="000D04AE">
        <w:rPr>
          <w:rFonts w:ascii="Times New Roman" w:hAnsi="Times New Roman"/>
          <w:sz w:val="28"/>
          <w:szCs w:val="28"/>
        </w:rPr>
        <w:t xml:space="preserve"> предоставление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0D04AE">
        <w:rPr>
          <w:rFonts w:ascii="Times New Roman" w:hAnsi="Times New Roman" w:cs="Times New Roman"/>
          <w:sz w:val="28"/>
          <w:szCs w:val="28"/>
        </w:rPr>
        <w:t>, поручает уполномоченному специалисту осуществить подготовку решения о</w:t>
      </w:r>
      <w:r w:rsidRPr="000D04AE">
        <w:rPr>
          <w:rFonts w:ascii="Times New Roman" w:hAnsi="Times New Roman"/>
          <w:sz w:val="28"/>
          <w:szCs w:val="28"/>
        </w:rPr>
        <w:t xml:space="preserve"> предоставлении (отказе в предоставлении) жилого помещения по договору социального найма</w:t>
      </w:r>
      <w:r w:rsidRPr="000D04AE">
        <w:rPr>
          <w:rFonts w:ascii="Times New Roman" w:hAnsi="Times New Roman" w:cs="Times New Roman"/>
          <w:sz w:val="28"/>
          <w:szCs w:val="28"/>
        </w:rPr>
        <w:t xml:space="preserve"> и заполнение формы решения.</w:t>
      </w:r>
    </w:p>
    <w:p w:rsidR="00A66732" w:rsidRPr="00CA15C7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Источниками информации для подготовки решения о </w:t>
      </w:r>
      <w:r w:rsidRPr="00A66A6D">
        <w:rPr>
          <w:rFonts w:ascii="Times New Roman" w:hAnsi="Times New Roman"/>
          <w:sz w:val="28"/>
          <w:szCs w:val="28"/>
        </w:rPr>
        <w:t>предоставлении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="00CA15C7" w:rsidRPr="00CA15C7">
        <w:rPr>
          <w:rFonts w:ascii="Times New Roman" w:hAnsi="Times New Roman"/>
          <w:sz w:val="28"/>
          <w:szCs w:val="28"/>
        </w:rPr>
        <w:t>или в собственность бесплатно</w:t>
      </w:r>
      <w:r w:rsidR="00CA15C7"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Pr="00A66A6D">
        <w:rPr>
          <w:rFonts w:ascii="Times New Roman" w:hAnsi="Times New Roman" w:cs="Times New Roman"/>
          <w:sz w:val="28"/>
          <w:szCs w:val="28"/>
        </w:rPr>
        <w:t>являются документы, содержащиеся в Едином государственном реестре недвижимости, Жилищном кодексе Российской Федерации, 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6A6D">
        <w:rPr>
          <w:rFonts w:ascii="Times New Roman" w:hAnsi="Times New Roman" w:cs="Times New Roman"/>
          <w:sz w:val="28"/>
          <w:szCs w:val="28"/>
        </w:rPr>
        <w:t xml:space="preserve"> Кемеровской области от 10.06.2005 № 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>»</w:t>
      </w:r>
      <w:r w:rsidR="00CA15C7" w:rsidRPr="00CA15C7">
        <w:rPr>
          <w:rFonts w:ascii="Times New Roman" w:hAnsi="Times New Roman" w:cs="Times New Roman"/>
          <w:sz w:val="28"/>
          <w:szCs w:val="28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запроса и документов в электронном виде через </w:t>
      </w:r>
      <w:proofErr w:type="gramStart"/>
      <w:r w:rsidRPr="00A66A6D">
        <w:rPr>
          <w:rFonts w:ascii="Times New Roman" w:hAnsi="Times New Roman" w:cs="Times New Roman"/>
          <w:sz w:val="28"/>
          <w:szCs w:val="28"/>
        </w:rPr>
        <w:t>ЕПГУ,  РПГУ</w:t>
      </w:r>
      <w:proofErr w:type="gramEnd"/>
      <w:r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Pr="00A66A6D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A66A6D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решения </w:t>
      </w:r>
      <w:r w:rsidRPr="00A66A6D">
        <w:rPr>
          <w:rFonts w:ascii="Times New Roman" w:hAnsi="Times New Roman"/>
          <w:sz w:val="28"/>
          <w:szCs w:val="28"/>
        </w:rPr>
        <w:t>о предоставлении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="00CA15C7" w:rsidRPr="00CA15C7">
        <w:rPr>
          <w:rFonts w:ascii="Times New Roman" w:hAnsi="Times New Roman"/>
          <w:sz w:val="28"/>
          <w:szCs w:val="28"/>
        </w:rPr>
        <w:t>или в собственность бесплатно</w:t>
      </w:r>
      <w:r w:rsidR="00CA15C7"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Pr="00A66A6D">
        <w:rPr>
          <w:rFonts w:ascii="Times New Roman" w:hAnsi="Times New Roman" w:cs="Times New Roman"/>
          <w:sz w:val="28"/>
          <w:szCs w:val="28"/>
        </w:rPr>
        <w:t xml:space="preserve">в электронном виде, уполномоченный специалист подготавливает решение </w:t>
      </w:r>
      <w:r w:rsidRPr="00A66A6D">
        <w:rPr>
          <w:rFonts w:ascii="Times New Roman" w:hAnsi="Times New Roman"/>
          <w:sz w:val="28"/>
          <w:szCs w:val="28"/>
        </w:rPr>
        <w:t>о предоставлении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в электронном виде. 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Подготовленное решение </w:t>
      </w:r>
      <w:r w:rsidRPr="00A66A6D">
        <w:rPr>
          <w:rFonts w:ascii="Times New Roman" w:hAnsi="Times New Roman"/>
          <w:sz w:val="28"/>
          <w:szCs w:val="28"/>
        </w:rPr>
        <w:t>о предоставлении (отказ в предоставлении)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="00CA15C7" w:rsidRPr="00CA15C7">
        <w:rPr>
          <w:rFonts w:ascii="Times New Roman" w:hAnsi="Times New Roman"/>
          <w:sz w:val="28"/>
          <w:szCs w:val="28"/>
        </w:rPr>
        <w:t>или в собственность бесплатно</w:t>
      </w:r>
      <w:r w:rsidR="00CA15C7"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Pr="00A66A6D">
        <w:rPr>
          <w:rFonts w:ascii="Times New Roman" w:hAnsi="Times New Roman" w:cs="Times New Roman"/>
          <w:sz w:val="28"/>
          <w:szCs w:val="28"/>
        </w:rPr>
        <w:t xml:space="preserve">передается (направляется) председателю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Pr="00A66A6D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для визирования либо о принятии решения о его направлении на доработку.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- 24 рабочих дня.</w:t>
      </w:r>
    </w:p>
    <w:p w:rsidR="00A66732" w:rsidRPr="007F3526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передача (направление) завизированного, в том числе в электронном виде, председателем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A66A6D">
        <w:rPr>
          <w:rFonts w:ascii="Times New Roman" w:hAnsi="Times New Roman"/>
          <w:sz w:val="28"/>
          <w:szCs w:val="28"/>
        </w:rPr>
        <w:t>о предоставлении (отказе в предоставлении)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="00CA15C7" w:rsidRPr="00CA15C7">
        <w:rPr>
          <w:rFonts w:ascii="Times New Roman" w:hAnsi="Times New Roman"/>
          <w:sz w:val="28"/>
          <w:szCs w:val="28"/>
        </w:rPr>
        <w:t xml:space="preserve">или в собственность </w:t>
      </w:r>
      <w:r w:rsidR="00CA15C7" w:rsidRPr="00CA15C7">
        <w:rPr>
          <w:rFonts w:ascii="Times New Roman" w:hAnsi="Times New Roman"/>
          <w:sz w:val="28"/>
          <w:szCs w:val="28"/>
        </w:rPr>
        <w:lastRenderedPageBreak/>
        <w:t>бесплатно</w:t>
      </w:r>
      <w:r w:rsidR="00CA15C7"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Pr="00A66A6D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, ответственного за </w:t>
      </w:r>
      <w:r w:rsidRPr="00A66A6D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>, для осуществления следующей административной процедуры.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0D04AE">
        <w:rPr>
          <w:rFonts w:ascii="Times New Roman" w:hAnsi="Times New Roman" w:cs="Times New Roman"/>
          <w:sz w:val="28"/>
          <w:szCs w:val="28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3.1.4. </w:t>
      </w:r>
      <w:r w:rsidR="00A65CC9">
        <w:rPr>
          <w:rFonts w:ascii="Times New Roman" w:hAnsi="Times New Roman" w:cs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Присвоение идентификационного номера и выдача заявителю решения </w:t>
      </w:r>
      <w:r w:rsidRPr="00A66A6D">
        <w:rPr>
          <w:rFonts w:ascii="Times New Roman" w:hAnsi="Times New Roman"/>
          <w:sz w:val="28"/>
          <w:szCs w:val="28"/>
        </w:rPr>
        <w:t>о предоставлении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председателем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 w:rsidRPr="00A66A6D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="00CA15C7" w:rsidRPr="00CA15C7">
        <w:rPr>
          <w:rFonts w:ascii="Times New Roman" w:hAnsi="Times New Roman"/>
          <w:sz w:val="28"/>
          <w:szCs w:val="28"/>
        </w:rPr>
        <w:t>или в собственность бесплатно</w:t>
      </w:r>
      <w:r w:rsidR="00CA15C7"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Pr="00A66A6D">
        <w:rPr>
          <w:rFonts w:ascii="Times New Roman" w:hAnsi="Times New Roman" w:cs="Times New Roman"/>
          <w:sz w:val="28"/>
          <w:szCs w:val="28"/>
        </w:rPr>
        <w:t xml:space="preserve">уполномоченному специалисту для присвоения решению </w:t>
      </w:r>
      <w:r w:rsidRPr="00A66A6D">
        <w:rPr>
          <w:rFonts w:ascii="Times New Roman" w:hAnsi="Times New Roman"/>
          <w:sz w:val="28"/>
          <w:szCs w:val="28"/>
        </w:rPr>
        <w:t>о предоставлении (отказе в предоставлении)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идентификационного номера.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председатель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а, ответственного за </w:t>
      </w:r>
      <w:r w:rsidRPr="00A66A6D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A66A6D">
        <w:rPr>
          <w:rFonts w:ascii="Times New Roman" w:hAnsi="Times New Roman"/>
          <w:sz w:val="28"/>
          <w:szCs w:val="28"/>
        </w:rPr>
        <w:t>о предоставлении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 xml:space="preserve"> с присвоенным идентификационным номером передается (направляется) председателем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, ответственного за </w:t>
      </w:r>
      <w:r w:rsidRPr="00A66A6D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="00CA15C7" w:rsidRPr="00CA15C7">
        <w:rPr>
          <w:rFonts w:ascii="Times New Roman" w:hAnsi="Times New Roman"/>
          <w:sz w:val="28"/>
          <w:szCs w:val="28"/>
        </w:rPr>
        <w:t xml:space="preserve"> 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>, специалисту, ответственному за прием-выдачу документов.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О готовности решения </w:t>
      </w:r>
      <w:r w:rsidRPr="00A66A6D">
        <w:rPr>
          <w:rFonts w:ascii="Times New Roman" w:hAnsi="Times New Roman"/>
          <w:sz w:val="28"/>
          <w:szCs w:val="28"/>
        </w:rPr>
        <w:t>о предоставлении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="00CA15C7" w:rsidRPr="00CA15C7">
        <w:rPr>
          <w:rFonts w:ascii="Times New Roman" w:hAnsi="Times New Roman"/>
          <w:sz w:val="28"/>
          <w:szCs w:val="28"/>
        </w:rPr>
        <w:t>или в собственность бесплатно</w:t>
      </w:r>
      <w:r w:rsidR="00CA15C7"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Pr="00A66A6D">
        <w:rPr>
          <w:rFonts w:ascii="Times New Roman" w:hAnsi="Times New Roman" w:cs="Times New Roman"/>
          <w:sz w:val="28"/>
          <w:szCs w:val="28"/>
        </w:rPr>
        <w:t>заявитель уведомляется посредством телефонной связи. В случае поступления заявления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услуги в бумажном виде, в том числе при направлении запроса на предоставление услуги через ЕПГУ, РПГУ </w:t>
      </w:r>
      <w:r w:rsidRPr="00A66A6D">
        <w:rPr>
          <w:rFonts w:ascii="Times New Roman" w:eastAsia="Calibri" w:hAnsi="Times New Roman"/>
          <w:sz w:val="28"/>
          <w:szCs w:val="28"/>
        </w:rPr>
        <w:t>(при наличии технической возможности),</w:t>
      </w:r>
      <w:r w:rsidRPr="00A66A6D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оригиналы документов (при наличии), указанные в пункте 2.6.2 административного регламента, при направлении запроса и документов на предоставление услуги через ЕПГУ, РПГУ </w:t>
      </w:r>
      <w:r w:rsidRPr="00A66A6D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A66A6D">
        <w:rPr>
          <w:rFonts w:ascii="Times New Roman" w:hAnsi="Times New Roman" w:cs="Times New Roman"/>
          <w:sz w:val="28"/>
          <w:szCs w:val="28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выдаче </w:t>
      </w:r>
      <w:r w:rsidRPr="00A66A6D"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услуги на бумажном носителе: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устанавливает личность заявителя;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проверяет правомочия заявителя действовать от его имени при получении документов;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 - находит копию заявления и документы, подлежащие выдаче заявителю;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- 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A66A6D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A66A6D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знакомит заявителя с перечнем выдаваемых документов (оглашает названия выдаваемых документов);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выдает 1 экземпляр копии решения о предоставлении жилого помещения по договору социального найма либо уведомление об отказе в предоставлении жилого помещения по договору социального найма</w:t>
      </w:r>
      <w:r w:rsidR="00375324" w:rsidRPr="00375324">
        <w:rPr>
          <w:rFonts w:ascii="Times New Roman" w:hAnsi="Times New Roman"/>
          <w:sz w:val="28"/>
          <w:szCs w:val="28"/>
        </w:rPr>
        <w:t xml:space="preserve"> </w:t>
      </w:r>
      <w:r w:rsidR="00375324" w:rsidRPr="00CA15C7">
        <w:rPr>
          <w:rFonts w:ascii="Times New Roman" w:hAnsi="Times New Roman"/>
          <w:sz w:val="28"/>
          <w:szCs w:val="28"/>
        </w:rPr>
        <w:t>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регистрирует факт выдачи документов заявителю в системе электронного документооборота (при наличии технической возможности) Комитета и в журнале учета исходящих документов, где указывается число, месяц, год выдачи, фамилия, имя и отчество (последнее - при наличии) лица, получившего решение, номер доверенности (при необходимости), контактный телефон, подпись;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отказывает в выдаче решения </w:t>
      </w:r>
      <w:r w:rsidRPr="00A66A6D">
        <w:rPr>
          <w:rFonts w:ascii="Times New Roman" w:hAnsi="Times New Roman"/>
          <w:sz w:val="28"/>
          <w:szCs w:val="28"/>
        </w:rPr>
        <w:t>о предоставлении (отказе в предоставлении) жилого помещения по договору социального найма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="00375324" w:rsidRPr="00CA15C7">
        <w:rPr>
          <w:rFonts w:ascii="Times New Roman" w:hAnsi="Times New Roman"/>
          <w:sz w:val="28"/>
          <w:szCs w:val="28"/>
        </w:rPr>
        <w:t>или в собственность бесплатно</w:t>
      </w:r>
      <w:r w:rsidR="00375324" w:rsidRPr="00A66A6D">
        <w:rPr>
          <w:rFonts w:ascii="Times New Roman" w:hAnsi="Times New Roman" w:cs="Times New Roman"/>
          <w:sz w:val="28"/>
          <w:szCs w:val="28"/>
        </w:rPr>
        <w:t xml:space="preserve"> </w:t>
      </w:r>
      <w:r w:rsidRPr="00A66A6D">
        <w:rPr>
          <w:rFonts w:ascii="Times New Roman" w:hAnsi="Times New Roman" w:cs="Times New Roman"/>
          <w:sz w:val="28"/>
          <w:szCs w:val="28"/>
        </w:rPr>
        <w:t>в случаях: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ЕПГУ, РПГУ </w:t>
      </w:r>
      <w:r w:rsidRPr="00A66A6D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Pr="00A66A6D">
        <w:rPr>
          <w:rFonts w:ascii="Times New Roman" w:hAnsi="Times New Roman" w:cs="Times New Roman"/>
          <w:sz w:val="28"/>
          <w:szCs w:val="28"/>
        </w:rPr>
        <w:t>и указании в запросе о получении результата предоставления услуги в электронном виде,  специалист, ответственный за прием и выдачу документов, сканирует решение о предоставлении жилого помещения по договору социального найма</w:t>
      </w:r>
      <w:r w:rsidR="00375324" w:rsidRPr="00375324">
        <w:rPr>
          <w:rFonts w:ascii="Times New Roman" w:hAnsi="Times New Roman"/>
          <w:sz w:val="28"/>
          <w:szCs w:val="28"/>
        </w:rPr>
        <w:t xml:space="preserve"> </w:t>
      </w:r>
      <w:r w:rsidR="00375324" w:rsidRPr="00CA15C7">
        <w:rPr>
          <w:rFonts w:ascii="Times New Roman" w:hAnsi="Times New Roman"/>
          <w:sz w:val="28"/>
          <w:szCs w:val="28"/>
        </w:rPr>
        <w:t>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>, либо уведомление об отказе в предоставлении жилого помещения по договору социального найма</w:t>
      </w:r>
      <w:r w:rsidR="00375324" w:rsidRPr="00375324">
        <w:rPr>
          <w:rFonts w:ascii="Times New Roman" w:hAnsi="Times New Roman"/>
          <w:sz w:val="28"/>
          <w:szCs w:val="28"/>
        </w:rPr>
        <w:t xml:space="preserve"> </w:t>
      </w:r>
      <w:r w:rsidR="00375324" w:rsidRPr="00CA15C7">
        <w:rPr>
          <w:rFonts w:ascii="Times New Roman" w:hAnsi="Times New Roman"/>
          <w:sz w:val="28"/>
          <w:szCs w:val="28"/>
        </w:rPr>
        <w:t>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 xml:space="preserve">  и направляет заявителю через ЕПГУ, РПГУ либо направляет в форме электронного документа, подписанного председателем Комитета с использованием усиленной квалифицированной электронной подписи, в личный кабинет заявителя на ЕПГУ, РПГУ </w:t>
      </w:r>
      <w:r w:rsidRPr="00A66A6D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A66A6D">
        <w:rPr>
          <w:rFonts w:ascii="Times New Roman" w:hAnsi="Times New Roman" w:cs="Times New Roman"/>
          <w:sz w:val="28"/>
          <w:szCs w:val="28"/>
        </w:rPr>
        <w:t>. Оригинал решения заявитель вправе забрать в Комитете.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15 минут.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административной процедуры: выдача заявителю двух экземпляров решения </w:t>
      </w:r>
      <w:r w:rsidRPr="00A66A6D">
        <w:rPr>
          <w:rFonts w:ascii="Times New Roman" w:hAnsi="Times New Roman"/>
          <w:sz w:val="28"/>
          <w:szCs w:val="28"/>
        </w:rPr>
        <w:t>о предоставлении жилого помещения по договору социального найма</w:t>
      </w:r>
      <w:r w:rsidR="00375324" w:rsidRPr="00375324">
        <w:rPr>
          <w:rFonts w:ascii="Times New Roman" w:hAnsi="Times New Roman"/>
          <w:sz w:val="28"/>
          <w:szCs w:val="28"/>
        </w:rPr>
        <w:t xml:space="preserve"> </w:t>
      </w:r>
      <w:r w:rsidR="00375324" w:rsidRPr="00CA15C7">
        <w:rPr>
          <w:rFonts w:ascii="Times New Roman" w:hAnsi="Times New Roman"/>
          <w:sz w:val="28"/>
          <w:szCs w:val="28"/>
        </w:rPr>
        <w:t>или в собственность бесплатно</w:t>
      </w:r>
      <w:r w:rsidRPr="00A66A6D">
        <w:rPr>
          <w:rFonts w:ascii="Times New Roman" w:hAnsi="Times New Roman" w:cs="Times New Roman"/>
          <w:sz w:val="28"/>
          <w:szCs w:val="28"/>
        </w:rPr>
        <w:t xml:space="preserve"> в бумажном виде или в форме электронного документа.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(при наличии технической возможности)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и в журнале учета исходящих документов.</w:t>
      </w:r>
    </w:p>
    <w:p w:rsidR="00A66732" w:rsidRPr="00A66A6D" w:rsidRDefault="00A66732" w:rsidP="00A86FB7">
      <w:pPr>
        <w:pStyle w:val="ConsPlusTitle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A66732" w:rsidRPr="00A66A6D" w:rsidRDefault="00A66732" w:rsidP="00A86FB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председатель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устанавливаются председателем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</w:t>
      </w:r>
      <w:r w:rsidRPr="00A66A6D">
        <w:rPr>
          <w:rFonts w:ascii="Times New Roman" w:hAnsi="Times New Roman" w:cs="Times New Roman"/>
          <w:sz w:val="28"/>
          <w:szCs w:val="28"/>
        </w:rPr>
        <w:lastRenderedPageBreak/>
        <w:t>(бездействие) сотрудников. Проверки также проводятся по конкретному обращению заявителя.</w:t>
      </w:r>
    </w:p>
    <w:p w:rsidR="00A66732" w:rsidRPr="00A66A6D" w:rsidRDefault="00A66732" w:rsidP="00A86FB7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администрации Топкинского муниципального округа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6D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</w:t>
      </w:r>
      <w:r w:rsidRPr="00A66A6D">
        <w:rPr>
          <w:rFonts w:ascii="Times New Roman" w:hAnsi="Times New Roman" w:cs="Times New Roman"/>
          <w:sz w:val="24"/>
          <w:szCs w:val="24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Топкинского муниципального округа,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A66732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4C7" w:rsidRDefault="00C124C7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4C7" w:rsidRDefault="00C124C7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4C7" w:rsidRPr="00A66A6D" w:rsidRDefault="00C124C7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732" w:rsidRPr="00A66A6D" w:rsidRDefault="00A66732" w:rsidP="00A86FB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lastRenderedPageBreak/>
        <w:t>5. Досудебный (внесудебный) порядок обжалования решений</w:t>
      </w:r>
    </w:p>
    <w:p w:rsidR="00A66732" w:rsidRPr="00A66A6D" w:rsidRDefault="00A66732" w:rsidP="00A86FB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A66732" w:rsidRPr="00A66A6D" w:rsidRDefault="00A66732" w:rsidP="00A86FB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  организаций, а также их должностных лиц, муниципальных  служащих, работников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Топкинского муниципального округа и (или) ее должностных лиц, муниципальных служащих при предоставлении муниципальной услуги (далее - жалоба).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администрации Топкинского муниципального округа и (или) ее должностных лиц, муниципальных служащих при предоставлении муниципальной услуги.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 Топкинского муниципального округа (уполномоченного органа), должностного лица администрации Топкинского муниципального округа либо муниципального служащего.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</w:t>
      </w:r>
      <w:r w:rsidRPr="00A66A6D">
        <w:rPr>
          <w:rFonts w:ascii="Times New Roman" w:hAnsi="Times New Roman" w:cs="Times New Roman"/>
          <w:sz w:val="28"/>
          <w:szCs w:val="28"/>
        </w:rPr>
        <w:lastRenderedPageBreak/>
        <w:t>исправлений;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A66732" w:rsidRPr="00A66732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</w:t>
      </w:r>
      <w:r w:rsidRPr="00A6673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9" w:history="1">
        <w:r w:rsidRPr="00A66732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6673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A6673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6673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bookmarkStart w:id="0" w:name="_GoBack"/>
      <w:bookmarkEnd w:id="0"/>
      <w:r w:rsidRPr="00A66732">
        <w:rPr>
          <w:rFonts w:ascii="Times New Roman" w:hAnsi="Times New Roman" w:cs="Times New Roman"/>
          <w:sz w:val="28"/>
          <w:szCs w:val="28"/>
        </w:rPr>
        <w:t>№ 210-ФЗ.</w:t>
      </w:r>
    </w:p>
    <w:p w:rsidR="00A66732" w:rsidRPr="00A66732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3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должностных лиц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администрацию Топкинского муниципального округа.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председателю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>.</w:t>
      </w:r>
    </w:p>
    <w:p w:rsidR="00A66732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председателя </w:t>
      </w:r>
      <w:r>
        <w:rPr>
          <w:rFonts w:ascii="Times New Roman" w:eastAsia="Calibri" w:hAnsi="Times New Roman"/>
          <w:sz w:val="28"/>
          <w:szCs w:val="28"/>
        </w:rPr>
        <w:lastRenderedPageBreak/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подается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A66A6D"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</w:t>
      </w:r>
      <w:r>
        <w:rPr>
          <w:rFonts w:ascii="Times New Roman" w:eastAsia="Calibri" w:hAnsi="Times New Roman"/>
          <w:sz w:val="28"/>
          <w:szCs w:val="28"/>
        </w:rPr>
        <w:t>уполномоченный орган</w:t>
      </w:r>
      <w:r w:rsidRPr="00A66A6D">
        <w:rPr>
          <w:rFonts w:ascii="Times New Roman" w:hAnsi="Times New Roman" w:cs="Times New Roman"/>
          <w:sz w:val="28"/>
          <w:szCs w:val="28"/>
        </w:rPr>
        <w:t xml:space="preserve"> на ее рассмотрение орган и в письменной форме информирует заявителя о перенаправлении жалобы.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>
        <w:rPr>
          <w:rFonts w:ascii="Times New Roman" w:eastAsia="Calibri" w:hAnsi="Times New Roman"/>
          <w:sz w:val="28"/>
          <w:szCs w:val="28"/>
        </w:rPr>
        <w:t>уполномоченном органе</w:t>
      </w:r>
      <w:r w:rsidRPr="00A66A6D">
        <w:rPr>
          <w:rFonts w:ascii="Times New Roman" w:hAnsi="Times New Roman" w:cs="Times New Roman"/>
          <w:sz w:val="28"/>
          <w:szCs w:val="28"/>
        </w:rPr>
        <w:t xml:space="preserve"> на ее рассмотрение.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ascii="Times New Roman" w:eastAsia="Calibri" w:hAnsi="Times New Roman"/>
          <w:sz w:val="28"/>
          <w:szCs w:val="28"/>
        </w:rPr>
        <w:t>уполномоченный орган</w:t>
      </w:r>
      <w:r w:rsidRPr="00A66A6D">
        <w:rPr>
          <w:rFonts w:ascii="Times New Roman" w:hAnsi="Times New Roman" w:cs="Times New Roman"/>
          <w:sz w:val="28"/>
          <w:szCs w:val="28"/>
        </w:rPr>
        <w:t xml:space="preserve"> на ее рассмотрение, подлежит регистрации не позднее следующего рабочего дня со дня ее поступления. Жалоба рассматривается в течение 15 рабочих дней со дня ее </w:t>
      </w:r>
      <w:r w:rsidRPr="00A66A6D">
        <w:rPr>
          <w:rFonts w:ascii="Times New Roman" w:hAnsi="Times New Roman" w:cs="Times New Roman"/>
          <w:sz w:val="28"/>
          <w:szCs w:val="28"/>
        </w:rPr>
        <w:lastRenderedPageBreak/>
        <w:t>регистрации.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1) удовлетворить жалобу;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/>
          <w:sz w:val="28"/>
          <w:szCs w:val="28"/>
        </w:rPr>
        <w:t>Комитет по управлению муниципальным имуществом администрации Топкинского муниципального округа Кемеровской области - Кузбасса удовлетворяет жалобу, в том числе в форме отмены принятого решения, исправления допущенных органом, предоставляющим муниципальную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администрации Топкинского муниципального округа, специалист Комитета, наделенный полномочиями по рассмотрению жалоб, незамедлительно направляет имеющиеся материалы в органы прокуратуры.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1) жалоба признана необоснованной;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lastRenderedPageBreak/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6D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</w:t>
      </w:r>
      <w:r w:rsidRPr="00A66A6D">
        <w:rPr>
          <w:rFonts w:ascii="Times New Roman" w:hAnsi="Times New Roman" w:cs="Times New Roman"/>
          <w:sz w:val="24"/>
          <w:szCs w:val="24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6D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</w:t>
      </w:r>
      <w:r w:rsidRPr="00A66A6D">
        <w:rPr>
          <w:rFonts w:ascii="Times New Roman" w:hAnsi="Times New Roman" w:cs="Times New Roman"/>
          <w:sz w:val="24"/>
          <w:szCs w:val="24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6D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</w:t>
      </w:r>
      <w:r w:rsidRPr="00A66A6D">
        <w:rPr>
          <w:rFonts w:ascii="Times New Roman" w:hAnsi="Times New Roman" w:cs="Times New Roman"/>
          <w:sz w:val="24"/>
          <w:szCs w:val="24"/>
        </w:rPr>
        <w:t>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Топкинского муниципального округа в </w:t>
      </w:r>
      <w:r w:rsidRPr="00A66A6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«Интернет», на сайте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(при наличии), Едином портале,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A66732" w:rsidRDefault="00A66732" w:rsidP="00A86FB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6A6D">
        <w:rPr>
          <w:rFonts w:ascii="Times New Roman" w:eastAsia="Calibri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eastAsia="Calibri" w:hAnsi="Times New Roman"/>
          <w:sz w:val="28"/>
          <w:szCs w:val="28"/>
        </w:rPr>
        <w:t xml:space="preserve">, руководителя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A66A6D">
        <w:rPr>
          <w:rFonts w:ascii="Times New Roman" w:eastAsia="Calibri" w:hAnsi="Times New Roman"/>
          <w:sz w:val="28"/>
          <w:szCs w:val="28"/>
        </w:rPr>
        <w:t xml:space="preserve"> осуществляется в соответствии с Федеральным законом 27.07.2010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A66732" w:rsidRPr="00A66A6D" w:rsidRDefault="00A66732" w:rsidP="00A8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732" w:rsidRPr="00A66A6D" w:rsidRDefault="00A66732" w:rsidP="00A86FB7">
      <w:pPr>
        <w:ind w:firstLine="709"/>
        <w:jc w:val="center"/>
        <w:rPr>
          <w:b/>
          <w:sz w:val="28"/>
          <w:szCs w:val="28"/>
        </w:rPr>
      </w:pPr>
      <w:r w:rsidRPr="00A66A6D">
        <w:rPr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</w:t>
      </w:r>
      <w:r>
        <w:rPr>
          <w:b/>
          <w:sz w:val="28"/>
          <w:szCs w:val="28"/>
        </w:rPr>
        <w:t>рственных и муниципальных услуг</w:t>
      </w:r>
    </w:p>
    <w:p w:rsidR="00A66732" w:rsidRPr="000D04AE" w:rsidRDefault="00A66732" w:rsidP="00A86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4AE">
        <w:rPr>
          <w:sz w:val="28"/>
          <w:szCs w:val="28"/>
        </w:rPr>
        <w:t xml:space="preserve">6.1. </w:t>
      </w:r>
      <w:r w:rsidRPr="000D04AE">
        <w:rPr>
          <w:rFonts w:eastAsia="Calibri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0D04AE">
        <w:rPr>
          <w:sz w:val="28"/>
          <w:szCs w:val="28"/>
        </w:rPr>
        <w:t xml:space="preserve">заключенного соглашения о взаимодействии между </w:t>
      </w:r>
      <w:r>
        <w:rPr>
          <w:rFonts w:eastAsia="Calibri"/>
          <w:sz w:val="28"/>
          <w:szCs w:val="28"/>
        </w:rPr>
        <w:t xml:space="preserve">уполномоченным органом </w:t>
      </w:r>
      <w:r w:rsidRPr="000D04AE">
        <w:rPr>
          <w:sz w:val="28"/>
          <w:szCs w:val="28"/>
        </w:rPr>
        <w:t xml:space="preserve">и МФЦ. </w:t>
      </w:r>
    </w:p>
    <w:p w:rsidR="00A66732" w:rsidRPr="00B353A1" w:rsidRDefault="00A66732" w:rsidP="00A86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 xml:space="preserve">6.2. Основанием для начала предоставления муниципальной услуги является: личное обращение заявителя в МФЦ, расположенного на территории </w:t>
      </w:r>
      <w:r w:rsidRPr="00B353A1">
        <w:rPr>
          <w:sz w:val="28"/>
          <w:szCs w:val="28"/>
        </w:rPr>
        <w:t>Топкинского муниципального округа.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3A1">
        <w:rPr>
          <w:sz w:val="28"/>
          <w:szCs w:val="28"/>
        </w:rPr>
        <w:t xml:space="preserve">6.3. </w:t>
      </w:r>
      <w:r w:rsidRPr="00B353A1">
        <w:rPr>
          <w:rFonts w:eastAsia="Calibri"/>
          <w:sz w:val="28"/>
          <w:szCs w:val="28"/>
        </w:rPr>
        <w:t xml:space="preserve">Информация по вопросам предоставления </w:t>
      </w:r>
      <w:r w:rsidRPr="00B353A1">
        <w:rPr>
          <w:sz w:val="28"/>
          <w:szCs w:val="28"/>
        </w:rPr>
        <w:t>муниципальной</w:t>
      </w:r>
      <w:r w:rsidRPr="00B353A1">
        <w:rPr>
          <w:rFonts w:eastAsia="Calibri"/>
          <w:sz w:val="28"/>
          <w:szCs w:val="28"/>
        </w:rPr>
        <w:t xml:space="preserve"> услуги,</w:t>
      </w:r>
      <w:r w:rsidRPr="00A66A6D">
        <w:rPr>
          <w:sz w:val="28"/>
          <w:szCs w:val="28"/>
        </w:rPr>
        <w:t xml:space="preserve">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</w:t>
      </w:r>
      <w:r w:rsidRPr="00A66A6D">
        <w:rPr>
          <w:sz w:val="28"/>
          <w:szCs w:val="28"/>
        </w:rPr>
        <w:lastRenderedPageBreak/>
        <w:t>действующим законодательством, регулирующим организацию деятельности МФЦ.</w:t>
      </w:r>
    </w:p>
    <w:p w:rsidR="00A66732" w:rsidRPr="00A66A6D" w:rsidRDefault="00A66732" w:rsidP="00A86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 xml:space="preserve">Информирование о порядке предоставления муниципальной услуги  </w:t>
      </w:r>
      <w:r w:rsidRPr="00A66A6D">
        <w:rPr>
          <w:rFonts w:eastAsia="Calibri"/>
          <w:sz w:val="28"/>
          <w:szCs w:val="28"/>
        </w:rPr>
        <w:t>осуществляется в соответствии с графиком работы МФЦ.</w:t>
      </w:r>
    </w:p>
    <w:p w:rsidR="00A66732" w:rsidRPr="00A66A6D" w:rsidRDefault="00A66732" w:rsidP="00A86FB7">
      <w:pPr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 xml:space="preserve">6.4. При личном обращении заявителя в МФЦ сотрудник МФЦ: </w:t>
      </w:r>
    </w:p>
    <w:p w:rsidR="00A66732" w:rsidRPr="00A66A6D" w:rsidRDefault="00A66732" w:rsidP="00A86FB7">
      <w:pPr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на основании документов, удостоверяющих его личность и полномочия (в случае его обращения);</w:t>
      </w:r>
    </w:p>
    <w:p w:rsidR="00A66732" w:rsidRPr="00A66A6D" w:rsidRDefault="00A66732" w:rsidP="00A86FB7">
      <w:pPr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- 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МФЦ), распечатывает и подписывает его у заявителя;</w:t>
      </w:r>
    </w:p>
    <w:p w:rsidR="00A66732" w:rsidRPr="00A66A6D" w:rsidRDefault="00A66732" w:rsidP="00A86FB7">
      <w:pPr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- принимает документы, указанные в пункте 2.6.1 регламента;</w:t>
      </w:r>
    </w:p>
    <w:p w:rsidR="00A66732" w:rsidRPr="00A66A6D" w:rsidRDefault="00A66732" w:rsidP="00A86FB7">
      <w:pPr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 xml:space="preserve">- сверяет копию представленного документа с подлинником, заверяет его, возвращает заявителю подлинник документа. При заверении соответствия копии документа подлиннику на копии документа проставляет </w:t>
      </w:r>
      <w:proofErr w:type="gramStart"/>
      <w:r w:rsidRPr="00A66A6D">
        <w:rPr>
          <w:sz w:val="28"/>
          <w:szCs w:val="28"/>
        </w:rPr>
        <w:t>надпись</w:t>
      </w:r>
      <w:proofErr w:type="gramEnd"/>
      <w:r w:rsidRPr="00A66A6D">
        <w:rPr>
          <w:sz w:val="28"/>
          <w:szCs w:val="28"/>
        </w:rPr>
        <w:t xml:space="preserve"> «Верно», заверяет подписью с указанием фамилии, инициалов и даты заверения;</w:t>
      </w:r>
    </w:p>
    <w:p w:rsidR="00A66732" w:rsidRPr="00A66A6D" w:rsidRDefault="00A66732" w:rsidP="00A86FB7">
      <w:pPr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- выдает расписку в приеме документов из АИС МФЦ;</w:t>
      </w:r>
    </w:p>
    <w:p w:rsidR="00A66732" w:rsidRPr="00A66A6D" w:rsidRDefault="00A66732" w:rsidP="00A86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6A6D">
        <w:rPr>
          <w:sz w:val="28"/>
          <w:szCs w:val="28"/>
        </w:rPr>
        <w:t xml:space="preserve">передает в </w:t>
      </w:r>
      <w:r>
        <w:rPr>
          <w:rFonts w:eastAsia="Calibri"/>
          <w:sz w:val="28"/>
          <w:szCs w:val="28"/>
        </w:rPr>
        <w:t>уполномоченный орган</w:t>
      </w:r>
      <w:r w:rsidRPr="00A66A6D">
        <w:rPr>
          <w:sz w:val="28"/>
          <w:szCs w:val="28"/>
        </w:rPr>
        <w:t xml:space="preserve"> заявление и документы в сроки, указанные в соглашении о взаимодействии.</w:t>
      </w:r>
    </w:p>
    <w:p w:rsidR="00A66732" w:rsidRPr="00207ACC" w:rsidRDefault="00A66732" w:rsidP="00A86FB7">
      <w:pPr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6.5. Для получения документов в МФЦ заявитель предъявляет документ, удостоверяющий личность заявителя.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A66732" w:rsidRPr="00207ACC" w:rsidRDefault="00A66732" w:rsidP="00A86FB7">
      <w:pPr>
        <w:ind w:firstLine="709"/>
        <w:jc w:val="both"/>
        <w:rPr>
          <w:sz w:val="28"/>
          <w:szCs w:val="28"/>
        </w:rPr>
      </w:pPr>
    </w:p>
    <w:p w:rsidR="00A66732" w:rsidRPr="008B3F54" w:rsidRDefault="00A66732" w:rsidP="00A66732">
      <w:pPr>
        <w:ind w:firstLine="709"/>
        <w:jc w:val="both"/>
        <w:rPr>
          <w:sz w:val="28"/>
          <w:szCs w:val="28"/>
        </w:rPr>
        <w:sectPr w:rsidR="00A66732" w:rsidRPr="008B3F54" w:rsidSect="00BF1C3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66732" w:rsidRPr="00A66732" w:rsidRDefault="00A66732" w:rsidP="00A66732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66732">
        <w:rPr>
          <w:sz w:val="28"/>
          <w:szCs w:val="28"/>
        </w:rPr>
        <w:lastRenderedPageBreak/>
        <w:t>Приложение № 1</w:t>
      </w:r>
    </w:p>
    <w:p w:rsidR="00A66732" w:rsidRPr="00A66732" w:rsidRDefault="00A66732" w:rsidP="00A66732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A66732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A66732" w:rsidRPr="00A66732" w:rsidRDefault="00A66732" w:rsidP="00A66732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A66732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A66732" w:rsidRPr="00A66732" w:rsidRDefault="00A66732" w:rsidP="00A66732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  <w:r w:rsidRPr="00A66732">
        <w:rPr>
          <w:rFonts w:ascii="Times New Roman" w:hAnsi="Times New Roman"/>
          <w:sz w:val="28"/>
          <w:szCs w:val="28"/>
          <w:lang w:eastAsia="ru-RU"/>
        </w:rPr>
        <w:t>«</w:t>
      </w:r>
      <w:r w:rsidRPr="00A66732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найма»</w:t>
      </w:r>
    </w:p>
    <w:p w:rsidR="00A66732" w:rsidRPr="008B3F54" w:rsidRDefault="00A66732" w:rsidP="00A6673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:rsidR="00A66732" w:rsidRPr="008B3F54" w:rsidRDefault="00A66732" w:rsidP="00A66732">
      <w:pPr>
        <w:jc w:val="center"/>
      </w:pPr>
      <w:r w:rsidRPr="008B3F54">
        <w:rPr>
          <w:rFonts w:ascii="Courier New" w:eastAsia="Calibri" w:hAnsi="Courier New" w:cs="Courier New"/>
          <w:b/>
          <w:bCs/>
          <w:lang w:eastAsia="en-US"/>
        </w:rPr>
        <w:t xml:space="preserve">     </w:t>
      </w:r>
      <w:r w:rsidRPr="008B3F54">
        <w:t xml:space="preserve">________________________________________________________________________________ </w:t>
      </w:r>
    </w:p>
    <w:p w:rsidR="00A66732" w:rsidRPr="008B3F54" w:rsidRDefault="00A66732" w:rsidP="00A66732">
      <w:pPr>
        <w:jc w:val="center"/>
      </w:pPr>
      <w:r w:rsidRPr="008B3F54">
        <w:t xml:space="preserve">(полное наименование органа местного самоуправления, осуществляющего выдачу </w:t>
      </w:r>
      <w:r w:rsidRPr="008B3F54">
        <w:br/>
        <w:t>градостроительного плана земельного участка)</w:t>
      </w:r>
    </w:p>
    <w:p w:rsidR="00A66732" w:rsidRPr="008B3F54" w:rsidRDefault="00A66732" w:rsidP="00A66732">
      <w:pPr>
        <w:autoSpaceDE w:val="0"/>
        <w:autoSpaceDN w:val="0"/>
        <w:adjustRightInd w:val="0"/>
        <w:ind w:left="1416"/>
        <w:jc w:val="both"/>
      </w:pPr>
      <w:r w:rsidRPr="008B3F54">
        <w:t xml:space="preserve">                                 от ______________________________________________</w:t>
      </w:r>
    </w:p>
    <w:p w:rsidR="00A66732" w:rsidRPr="008B3F54" w:rsidRDefault="00A66732" w:rsidP="00A66732">
      <w:pPr>
        <w:autoSpaceDE w:val="0"/>
        <w:autoSpaceDN w:val="0"/>
        <w:adjustRightInd w:val="0"/>
        <w:ind w:left="1416"/>
        <w:jc w:val="both"/>
      </w:pPr>
      <w:r w:rsidRPr="008B3F54">
        <w:t xml:space="preserve">                                 ________________________________________________</w:t>
      </w:r>
    </w:p>
    <w:p w:rsidR="00A66732" w:rsidRPr="008B3F54" w:rsidRDefault="00A66732" w:rsidP="00A66732">
      <w:pPr>
        <w:autoSpaceDE w:val="0"/>
        <w:autoSpaceDN w:val="0"/>
        <w:adjustRightInd w:val="0"/>
        <w:ind w:left="1416"/>
        <w:jc w:val="both"/>
      </w:pPr>
      <w:r w:rsidRPr="008B3F54">
        <w:t xml:space="preserve">                                (Ф.И.О. (при наличии) гражданина полностью, Ф.И.О. (при наличии)  </w:t>
      </w:r>
    </w:p>
    <w:p w:rsidR="00A66732" w:rsidRPr="008B3F54" w:rsidRDefault="00A66732" w:rsidP="00A66732">
      <w:pPr>
        <w:autoSpaceDE w:val="0"/>
        <w:autoSpaceDN w:val="0"/>
        <w:adjustRightInd w:val="0"/>
        <w:ind w:left="1416"/>
        <w:jc w:val="both"/>
      </w:pPr>
      <w:r w:rsidRPr="008B3F54">
        <w:t xml:space="preserve">                                 ________________________________________________</w:t>
      </w:r>
    </w:p>
    <w:p w:rsidR="00A66732" w:rsidRPr="008B3F54" w:rsidRDefault="00A66732" w:rsidP="00A66732">
      <w:pPr>
        <w:autoSpaceDE w:val="0"/>
        <w:autoSpaceDN w:val="0"/>
        <w:adjustRightInd w:val="0"/>
        <w:ind w:left="1416"/>
        <w:jc w:val="both"/>
      </w:pPr>
      <w:r w:rsidRPr="008B3F54">
        <w:t xml:space="preserve">                                 ________________________________________________</w:t>
      </w:r>
    </w:p>
    <w:p w:rsidR="00A66732" w:rsidRPr="008B3F54" w:rsidRDefault="00A66732" w:rsidP="00A66732">
      <w:pPr>
        <w:autoSpaceDE w:val="0"/>
        <w:autoSpaceDN w:val="0"/>
        <w:adjustRightInd w:val="0"/>
        <w:ind w:left="1416"/>
        <w:jc w:val="both"/>
      </w:pPr>
      <w:r w:rsidRPr="008B3F54">
        <w:t xml:space="preserve">                                      (адрес проживания гражданина)                                         </w:t>
      </w:r>
    </w:p>
    <w:p w:rsidR="00A66732" w:rsidRPr="008B3F54" w:rsidRDefault="00A66732" w:rsidP="00A66732">
      <w:pPr>
        <w:autoSpaceDE w:val="0"/>
        <w:autoSpaceDN w:val="0"/>
        <w:adjustRightInd w:val="0"/>
        <w:ind w:left="1416"/>
        <w:jc w:val="both"/>
      </w:pPr>
      <w:r w:rsidRPr="008B3F54">
        <w:t xml:space="preserve">                                 ________________________________________________</w:t>
      </w:r>
    </w:p>
    <w:p w:rsidR="00A66732" w:rsidRPr="008B3F54" w:rsidRDefault="00A66732" w:rsidP="00A66732">
      <w:pPr>
        <w:autoSpaceDE w:val="0"/>
        <w:autoSpaceDN w:val="0"/>
        <w:adjustRightInd w:val="0"/>
        <w:ind w:left="1416"/>
        <w:jc w:val="both"/>
      </w:pPr>
      <w:r w:rsidRPr="008B3F54">
        <w:t xml:space="preserve">                                   (контактный телефон, адрес электронной почты, почтовый адрес)                                           </w:t>
      </w:r>
    </w:p>
    <w:p w:rsidR="00A66732" w:rsidRPr="008B3F54" w:rsidRDefault="00A66732" w:rsidP="00A66732">
      <w:pPr>
        <w:autoSpaceDE w:val="0"/>
        <w:autoSpaceDN w:val="0"/>
        <w:adjustRightInd w:val="0"/>
        <w:jc w:val="center"/>
      </w:pPr>
    </w:p>
    <w:p w:rsidR="00A66732" w:rsidRPr="008B3F54" w:rsidRDefault="00A66732" w:rsidP="00A66732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6732" w:rsidRPr="00A66732" w:rsidRDefault="00A66732" w:rsidP="00A667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6732">
        <w:rPr>
          <w:b/>
          <w:bCs/>
          <w:sz w:val="28"/>
          <w:szCs w:val="28"/>
        </w:rPr>
        <w:t>ЗАЯВЛЕНИЕ</w:t>
      </w:r>
    </w:p>
    <w:p w:rsidR="00A66732" w:rsidRPr="00A66732" w:rsidRDefault="00A66732" w:rsidP="00A667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6732">
        <w:rPr>
          <w:b/>
          <w:sz w:val="28"/>
          <w:szCs w:val="28"/>
        </w:rPr>
        <w:t>о предоставлении жилого помещения по договору социального найма</w:t>
      </w:r>
    </w:p>
    <w:p w:rsidR="00A66732" w:rsidRPr="008B3F54" w:rsidRDefault="00A66732" w:rsidP="00A66732">
      <w:pPr>
        <w:autoSpaceDE w:val="0"/>
        <w:autoSpaceDN w:val="0"/>
        <w:adjustRightInd w:val="0"/>
        <w:ind w:firstLine="284"/>
        <w:jc w:val="both"/>
      </w:pPr>
    </w:p>
    <w:p w:rsidR="00A66732" w:rsidRPr="008B3F54" w:rsidRDefault="00A66732" w:rsidP="00A66732">
      <w:pPr>
        <w:tabs>
          <w:tab w:val="left" w:leader="underscore" w:pos="9356"/>
        </w:tabs>
        <w:autoSpaceDE w:val="0"/>
        <w:autoSpaceDN w:val="0"/>
        <w:adjustRightInd w:val="0"/>
        <w:ind w:firstLine="284"/>
        <w:jc w:val="both"/>
      </w:pPr>
      <w:r w:rsidRPr="008B3F54">
        <w:t>В соответствии со статьей 49 Жилищного кодекса Российской Федерации прошу предоставить жилое помещение по договору социального найма по следующему (следующим) основанию (основаниям):</w:t>
      </w:r>
      <w:r w:rsidRPr="008B3F54">
        <w:tab/>
      </w:r>
    </w:p>
    <w:p w:rsidR="00A66732" w:rsidRPr="008B3F54" w:rsidRDefault="00A66732" w:rsidP="00A66732">
      <w:pPr>
        <w:tabs>
          <w:tab w:val="left" w:leader="underscore" w:pos="9356"/>
        </w:tabs>
        <w:autoSpaceDE w:val="0"/>
        <w:autoSpaceDN w:val="0"/>
        <w:adjustRightInd w:val="0"/>
        <w:jc w:val="both"/>
      </w:pPr>
      <w:r w:rsidRPr="008B3F54">
        <w:tab/>
      </w:r>
    </w:p>
    <w:p w:rsidR="00A66732" w:rsidRPr="008B3F54" w:rsidRDefault="00A66732" w:rsidP="00A66732">
      <w:pPr>
        <w:tabs>
          <w:tab w:val="left" w:leader="underscore" w:pos="9356"/>
        </w:tabs>
        <w:autoSpaceDE w:val="0"/>
        <w:autoSpaceDN w:val="0"/>
        <w:adjustRightInd w:val="0"/>
        <w:jc w:val="both"/>
      </w:pPr>
      <w:r w:rsidRPr="008B3F54">
        <w:tab/>
      </w:r>
    </w:p>
    <w:p w:rsidR="00A66732" w:rsidRPr="008B3F54" w:rsidRDefault="00A66732" w:rsidP="00A66732">
      <w:pPr>
        <w:tabs>
          <w:tab w:val="left" w:leader="underscore" w:pos="9356"/>
        </w:tabs>
        <w:autoSpaceDE w:val="0"/>
        <w:autoSpaceDN w:val="0"/>
        <w:adjustRightInd w:val="0"/>
        <w:jc w:val="both"/>
      </w:pPr>
      <w:r w:rsidRPr="008B3F54">
        <w:tab/>
      </w:r>
    </w:p>
    <w:p w:rsidR="00A66732" w:rsidRPr="008B3F54" w:rsidRDefault="00A66732" w:rsidP="00A66732">
      <w:pPr>
        <w:tabs>
          <w:tab w:val="left" w:leader="underscore" w:pos="9356"/>
        </w:tabs>
        <w:autoSpaceDE w:val="0"/>
        <w:autoSpaceDN w:val="0"/>
        <w:adjustRightInd w:val="0"/>
        <w:ind w:firstLine="284"/>
        <w:jc w:val="both"/>
      </w:pPr>
      <w:r w:rsidRPr="008B3F54">
        <w:t xml:space="preserve">Состав семьи: </w:t>
      </w:r>
      <w:r w:rsidRPr="008B3F54">
        <w:tab/>
      </w:r>
    </w:p>
    <w:p w:rsidR="00A66732" w:rsidRPr="008B3F54" w:rsidRDefault="00A66732" w:rsidP="00A66732">
      <w:pPr>
        <w:tabs>
          <w:tab w:val="left" w:leader="underscore" w:pos="9356"/>
        </w:tabs>
        <w:autoSpaceDE w:val="0"/>
        <w:autoSpaceDN w:val="0"/>
        <w:adjustRightInd w:val="0"/>
        <w:jc w:val="both"/>
      </w:pPr>
      <w:r w:rsidRPr="008B3F54">
        <w:tab/>
      </w:r>
    </w:p>
    <w:p w:rsidR="00A66732" w:rsidRPr="008B3F54" w:rsidRDefault="00A66732" w:rsidP="00A66732">
      <w:pPr>
        <w:tabs>
          <w:tab w:val="left" w:leader="underscore" w:pos="9356"/>
        </w:tabs>
        <w:autoSpaceDE w:val="0"/>
        <w:autoSpaceDN w:val="0"/>
        <w:adjustRightInd w:val="0"/>
        <w:jc w:val="both"/>
      </w:pPr>
      <w:r w:rsidRPr="008B3F54">
        <w:tab/>
      </w:r>
    </w:p>
    <w:p w:rsidR="00A66732" w:rsidRPr="008B3F54" w:rsidRDefault="00A66732" w:rsidP="00A66732">
      <w:pPr>
        <w:tabs>
          <w:tab w:val="left" w:leader="underscore" w:pos="9356"/>
        </w:tabs>
        <w:autoSpaceDE w:val="0"/>
        <w:autoSpaceDN w:val="0"/>
        <w:adjustRightInd w:val="0"/>
        <w:jc w:val="both"/>
      </w:pPr>
      <w:r w:rsidRPr="008B3F54">
        <w:tab/>
      </w:r>
    </w:p>
    <w:p w:rsidR="00A66732" w:rsidRPr="008B3F54" w:rsidRDefault="00A66732" w:rsidP="00A66732">
      <w:pPr>
        <w:tabs>
          <w:tab w:val="left" w:leader="underscore" w:pos="9356"/>
        </w:tabs>
        <w:autoSpaceDE w:val="0"/>
        <w:autoSpaceDN w:val="0"/>
        <w:adjustRightInd w:val="0"/>
        <w:ind w:firstLine="284"/>
        <w:jc w:val="both"/>
      </w:pPr>
      <w:r w:rsidRPr="008B3F54">
        <w:t>Обязуюсь своевременно сообщить об утрате оснований, дающих мне право на получение жилого помещения по договору социального найма.</w:t>
      </w:r>
    </w:p>
    <w:p w:rsidR="00A66732" w:rsidRPr="008B3F54" w:rsidRDefault="00A66732" w:rsidP="00A66732">
      <w:pPr>
        <w:tabs>
          <w:tab w:val="left" w:leader="underscore" w:pos="9356"/>
        </w:tabs>
        <w:autoSpaceDE w:val="0"/>
        <w:autoSpaceDN w:val="0"/>
        <w:adjustRightInd w:val="0"/>
        <w:ind w:firstLine="284"/>
        <w:jc w:val="both"/>
      </w:pPr>
    </w:p>
    <w:p w:rsidR="00A66732" w:rsidRPr="008B3F54" w:rsidRDefault="00A66732" w:rsidP="00A66732">
      <w:pPr>
        <w:autoSpaceDE w:val="0"/>
        <w:autoSpaceDN w:val="0"/>
        <w:adjustRightInd w:val="0"/>
      </w:pPr>
      <w:r w:rsidRPr="008B3F54">
        <w:t>К заявлению приложены следующие документы:</w:t>
      </w:r>
    </w:p>
    <w:p w:rsidR="00A66732" w:rsidRPr="008B3F54" w:rsidRDefault="00A66732" w:rsidP="00A66732">
      <w:pPr>
        <w:autoSpaceDE w:val="0"/>
        <w:autoSpaceDN w:val="0"/>
        <w:adjustRightInd w:val="0"/>
      </w:pPr>
      <w:r w:rsidRPr="008B3F54">
        <w:t>______________________________________________________________________________________________________________________________________________</w:t>
      </w:r>
      <w:r w:rsidR="002257E9">
        <w:t>______________________________________</w:t>
      </w:r>
    </w:p>
    <w:p w:rsidR="00A66732" w:rsidRPr="008B3F54" w:rsidRDefault="00A66732" w:rsidP="00A66732">
      <w:pPr>
        <w:autoSpaceDE w:val="0"/>
        <w:autoSpaceDN w:val="0"/>
        <w:adjustRightInd w:val="0"/>
      </w:pPr>
    </w:p>
    <w:p w:rsidR="00A66732" w:rsidRPr="00233E8D" w:rsidRDefault="00A66732" w:rsidP="00A66732">
      <w:pPr>
        <w:widowControl w:val="0"/>
        <w:jc w:val="both"/>
        <w:rPr>
          <w:rFonts w:eastAsia="Calibri"/>
          <w:lang w:eastAsia="en-US"/>
        </w:rPr>
      </w:pPr>
      <w:r w:rsidRPr="00233E8D">
        <w:rPr>
          <w:rFonts w:eastAsia="Calibri"/>
          <w:lang w:eastAsia="en-US"/>
        </w:rPr>
        <w:t>О принятом решении прошу сообщить:</w:t>
      </w:r>
    </w:p>
    <w:p w:rsidR="00A66732" w:rsidRPr="00233E8D" w:rsidRDefault="00A66732" w:rsidP="00A66732">
      <w:pPr>
        <w:widowControl w:val="0"/>
        <w:jc w:val="both"/>
        <w:rPr>
          <w:rFonts w:eastAsia="Calibri"/>
          <w:lang w:eastAsia="en-US"/>
        </w:rPr>
      </w:pPr>
      <w:r w:rsidRPr="00233E8D">
        <w:rPr>
          <w:rFonts w:eastAsia="Calibri"/>
          <w:lang w:eastAsia="en-US"/>
        </w:rPr>
        <w:t>по электронной почте_______________ по телефону________________________</w:t>
      </w:r>
    </w:p>
    <w:p w:rsidR="00A66732" w:rsidRPr="008B3F54" w:rsidRDefault="00A66732" w:rsidP="00A66732">
      <w:pPr>
        <w:widowControl w:val="0"/>
        <w:jc w:val="both"/>
        <w:rPr>
          <w:rFonts w:eastAsia="Calibri"/>
          <w:sz w:val="28"/>
          <w:lang w:eastAsia="en-US"/>
        </w:rPr>
      </w:pPr>
      <w:r w:rsidRPr="00233E8D">
        <w:rPr>
          <w:rFonts w:eastAsia="Calibri"/>
          <w:lang w:eastAsia="en-US"/>
        </w:rPr>
        <w:t>по почтовому адресу:________________________________________________</w:t>
      </w:r>
    </w:p>
    <w:p w:rsidR="00A66732" w:rsidRPr="008B3F54" w:rsidRDefault="00A66732" w:rsidP="00A66732">
      <w:pPr>
        <w:autoSpaceDE w:val="0"/>
        <w:autoSpaceDN w:val="0"/>
        <w:adjustRightInd w:val="0"/>
      </w:pPr>
    </w:p>
    <w:p w:rsidR="00A66732" w:rsidRPr="008B3F54" w:rsidRDefault="00A66732" w:rsidP="00A66732">
      <w:pPr>
        <w:autoSpaceDE w:val="0"/>
        <w:autoSpaceDN w:val="0"/>
        <w:adjustRightInd w:val="0"/>
      </w:pPr>
    </w:p>
    <w:p w:rsidR="00A66732" w:rsidRPr="008B3F54" w:rsidRDefault="00A66732" w:rsidP="00A66732">
      <w:pPr>
        <w:autoSpaceDE w:val="0"/>
        <w:autoSpaceDN w:val="0"/>
        <w:adjustRightInd w:val="0"/>
      </w:pPr>
      <w:r w:rsidRPr="008B3F54">
        <w:t>"____"____________ ______г.   __________________________________________</w:t>
      </w:r>
    </w:p>
    <w:p w:rsidR="00A66732" w:rsidRPr="008B3F54" w:rsidRDefault="00A66732" w:rsidP="00A66732">
      <w:pPr>
        <w:tabs>
          <w:tab w:val="left" w:pos="1418"/>
          <w:tab w:val="left" w:pos="3544"/>
        </w:tabs>
        <w:autoSpaceDE w:val="0"/>
        <w:autoSpaceDN w:val="0"/>
        <w:adjustRightInd w:val="0"/>
      </w:pPr>
      <w:r w:rsidRPr="008B3F54">
        <w:t xml:space="preserve"> </w:t>
      </w:r>
      <w:r w:rsidRPr="008B3F54">
        <w:tab/>
        <w:t xml:space="preserve">(дата)  </w:t>
      </w:r>
      <w:r w:rsidRPr="008B3F54">
        <w:tab/>
        <w:t>(подпись заявителя)</w:t>
      </w:r>
    </w:p>
    <w:p w:rsidR="00A66732" w:rsidRPr="008B3F54" w:rsidRDefault="00A66732" w:rsidP="00A66732">
      <w:pPr>
        <w:autoSpaceDE w:val="0"/>
        <w:autoSpaceDN w:val="0"/>
        <w:adjustRightInd w:val="0"/>
      </w:pPr>
    </w:p>
    <w:p w:rsidR="00A66732" w:rsidRPr="008B3F54" w:rsidRDefault="00A66732" w:rsidP="00A66732">
      <w:pPr>
        <w:autoSpaceDE w:val="0"/>
        <w:autoSpaceDN w:val="0"/>
        <w:adjustRightInd w:val="0"/>
      </w:pPr>
      <w:r w:rsidRPr="008B3F54">
        <w:t xml:space="preserve"> Документы приняты</w:t>
      </w:r>
    </w:p>
    <w:p w:rsidR="00A66732" w:rsidRPr="008B3F54" w:rsidRDefault="00A66732" w:rsidP="00A66732">
      <w:pPr>
        <w:autoSpaceDE w:val="0"/>
        <w:autoSpaceDN w:val="0"/>
        <w:adjustRightInd w:val="0"/>
      </w:pPr>
      <w:r w:rsidRPr="008B3F54">
        <w:t>"____"____________ ______г.  ________________________________________</w:t>
      </w:r>
    </w:p>
    <w:p w:rsidR="00A66732" w:rsidRPr="008B3F54" w:rsidRDefault="00A66732" w:rsidP="00A66732">
      <w:pPr>
        <w:tabs>
          <w:tab w:val="left" w:pos="2552"/>
        </w:tabs>
        <w:autoSpaceDE w:val="0"/>
        <w:autoSpaceDN w:val="0"/>
        <w:adjustRightInd w:val="0"/>
      </w:pPr>
      <w:r w:rsidRPr="008B3F54">
        <w:tab/>
        <w:t>(подпись лица, принявшего документы)</w:t>
      </w:r>
    </w:p>
    <w:p w:rsidR="00A66732" w:rsidRPr="00A66732" w:rsidRDefault="00A66732" w:rsidP="00A66732">
      <w:pPr>
        <w:jc w:val="right"/>
        <w:rPr>
          <w:sz w:val="28"/>
          <w:szCs w:val="28"/>
          <w:lang w:eastAsia="en-US"/>
        </w:rPr>
      </w:pPr>
      <w:r w:rsidRPr="008B3F54">
        <w:rPr>
          <w:sz w:val="28"/>
          <w:lang w:eastAsia="en-US"/>
        </w:rPr>
        <w:br w:type="page"/>
      </w:r>
      <w:r w:rsidRPr="00A66732">
        <w:rPr>
          <w:sz w:val="28"/>
          <w:szCs w:val="28"/>
          <w:lang w:eastAsia="en-US"/>
        </w:rPr>
        <w:lastRenderedPageBreak/>
        <w:t>Приложение № 2</w:t>
      </w:r>
    </w:p>
    <w:p w:rsidR="00A66732" w:rsidRPr="00A66732" w:rsidRDefault="00A66732" w:rsidP="00A66732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A66732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A66732" w:rsidRPr="00A66732" w:rsidRDefault="00A66732" w:rsidP="00A66732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A66732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A66732" w:rsidRPr="00A66732" w:rsidRDefault="00A66732" w:rsidP="00A66732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  <w:r w:rsidRPr="00A66732">
        <w:rPr>
          <w:rFonts w:ascii="Times New Roman" w:hAnsi="Times New Roman"/>
          <w:sz w:val="28"/>
          <w:szCs w:val="28"/>
          <w:lang w:eastAsia="ru-RU"/>
        </w:rPr>
        <w:t>«</w:t>
      </w:r>
      <w:r w:rsidRPr="00A66732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найма»</w:t>
      </w:r>
    </w:p>
    <w:p w:rsidR="00A66732" w:rsidRPr="008B3F54" w:rsidRDefault="00A66732" w:rsidP="00A66732">
      <w:pPr>
        <w:jc w:val="right"/>
        <w:rPr>
          <w:sz w:val="28"/>
          <w:lang w:eastAsia="en-US"/>
        </w:rPr>
      </w:pPr>
    </w:p>
    <w:p w:rsidR="00A66732" w:rsidRPr="008B3F54" w:rsidRDefault="00A66732" w:rsidP="00A6673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</w:rPr>
        <w:t>_________________________________</w:t>
      </w:r>
    </w:p>
    <w:p w:rsidR="00A66732" w:rsidRPr="008B3F54" w:rsidRDefault="00A66732" w:rsidP="00A6673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</w:rPr>
        <w:t>_________________________________</w:t>
      </w:r>
    </w:p>
    <w:p w:rsidR="00A66732" w:rsidRPr="008B3F54" w:rsidRDefault="00A66732" w:rsidP="00A6673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</w:rPr>
        <w:t xml:space="preserve">_________________________________ </w:t>
      </w:r>
    </w:p>
    <w:p w:rsidR="00A66732" w:rsidRPr="008B3F54" w:rsidRDefault="00A66732" w:rsidP="00A6673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  <w:i/>
        </w:rPr>
        <w:t>(Ф.И.О. лица, дающего согласие)</w:t>
      </w:r>
    </w:p>
    <w:p w:rsidR="00A66732" w:rsidRPr="008B3F54" w:rsidRDefault="00A66732" w:rsidP="00A6673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</w:rPr>
        <w:t>Паспорт: серия ________ №______________________</w:t>
      </w:r>
    </w:p>
    <w:p w:rsidR="00A66732" w:rsidRPr="008B3F54" w:rsidRDefault="00A66732" w:rsidP="00A6673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</w:rPr>
        <w:t>выдан _______________________________________,</w:t>
      </w:r>
    </w:p>
    <w:p w:rsidR="00A66732" w:rsidRPr="008B3F54" w:rsidRDefault="00A66732" w:rsidP="00A6673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</w:rPr>
        <w:t>дата выдачи ___________________________________</w:t>
      </w:r>
    </w:p>
    <w:p w:rsidR="00A66732" w:rsidRPr="008B3F54" w:rsidRDefault="00A66732" w:rsidP="00A66732">
      <w:pPr>
        <w:widowControl w:val="0"/>
        <w:tabs>
          <w:tab w:val="left" w:pos="3119"/>
        </w:tabs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</w:rPr>
        <w:t>Место регистрации _____________________________</w:t>
      </w:r>
    </w:p>
    <w:p w:rsidR="00A66732" w:rsidRPr="008B3F54" w:rsidRDefault="00A66732" w:rsidP="00A6673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</w:rPr>
        <w:t>______________________________________________</w:t>
      </w:r>
    </w:p>
    <w:p w:rsidR="00A66732" w:rsidRPr="008B3F54" w:rsidRDefault="00A66732" w:rsidP="00A66732">
      <w:pPr>
        <w:jc w:val="right"/>
        <w:rPr>
          <w:b/>
          <w:bCs/>
          <w:spacing w:val="40"/>
          <w:sz w:val="28"/>
          <w:lang w:eastAsia="en-US"/>
        </w:rPr>
      </w:pPr>
    </w:p>
    <w:p w:rsidR="00A66732" w:rsidRPr="008B3F54" w:rsidRDefault="00A66732" w:rsidP="00A66732">
      <w:pPr>
        <w:jc w:val="right"/>
        <w:rPr>
          <w:b/>
          <w:bCs/>
          <w:spacing w:val="40"/>
          <w:lang w:eastAsia="en-US"/>
        </w:rPr>
      </w:pPr>
    </w:p>
    <w:p w:rsidR="00A66732" w:rsidRPr="00A66732" w:rsidRDefault="00A66732" w:rsidP="00A66732">
      <w:pPr>
        <w:jc w:val="center"/>
        <w:rPr>
          <w:b/>
          <w:bCs/>
          <w:spacing w:val="40"/>
          <w:sz w:val="28"/>
          <w:szCs w:val="28"/>
          <w:lang w:eastAsia="en-US"/>
        </w:rPr>
      </w:pPr>
      <w:r w:rsidRPr="00A66732">
        <w:rPr>
          <w:b/>
          <w:bCs/>
          <w:spacing w:val="40"/>
          <w:sz w:val="28"/>
          <w:szCs w:val="28"/>
          <w:lang w:eastAsia="en-US"/>
        </w:rPr>
        <w:t>СОГЛАСИЕ</w:t>
      </w:r>
    </w:p>
    <w:p w:rsidR="00A66732" w:rsidRPr="00A66732" w:rsidRDefault="00A66732" w:rsidP="00A66732">
      <w:pPr>
        <w:jc w:val="center"/>
        <w:rPr>
          <w:b/>
          <w:bCs/>
          <w:sz w:val="28"/>
          <w:szCs w:val="28"/>
          <w:lang w:eastAsia="en-US"/>
        </w:rPr>
      </w:pPr>
      <w:r w:rsidRPr="00A66732">
        <w:rPr>
          <w:b/>
          <w:bCs/>
          <w:sz w:val="28"/>
          <w:szCs w:val="28"/>
          <w:lang w:eastAsia="en-US"/>
        </w:rPr>
        <w:t>на обработку персональных данных</w:t>
      </w:r>
    </w:p>
    <w:p w:rsidR="00A66732" w:rsidRPr="008B3F54" w:rsidRDefault="00A66732" w:rsidP="00A66732">
      <w:pPr>
        <w:jc w:val="center"/>
        <w:rPr>
          <w:b/>
          <w:bCs/>
          <w:lang w:eastAsia="en-US"/>
        </w:rPr>
      </w:pPr>
    </w:p>
    <w:p w:rsidR="00A66732" w:rsidRPr="008B3F54" w:rsidRDefault="00A66732" w:rsidP="00A66732">
      <w:pPr>
        <w:tabs>
          <w:tab w:val="left" w:pos="9837"/>
        </w:tabs>
        <w:jc w:val="both"/>
        <w:rPr>
          <w:lang w:eastAsia="en-US"/>
        </w:rPr>
      </w:pPr>
      <w:r w:rsidRPr="008B3F54">
        <w:rPr>
          <w:lang w:eastAsia="en-US"/>
        </w:rPr>
        <w:t xml:space="preserve">Я,  ________________________________________________________________,  </w:t>
      </w:r>
    </w:p>
    <w:p w:rsidR="00A66732" w:rsidRPr="008B3F54" w:rsidRDefault="00A66732" w:rsidP="00A66732">
      <w:pPr>
        <w:tabs>
          <w:tab w:val="left" w:pos="9837"/>
        </w:tabs>
        <w:jc w:val="both"/>
        <w:rPr>
          <w:lang w:eastAsia="en-US"/>
        </w:rPr>
      </w:pPr>
      <w:r w:rsidRPr="008B3F54">
        <w:rPr>
          <w:lang w:eastAsia="en-US"/>
        </w:rPr>
        <w:t xml:space="preserve">                      </w:t>
      </w:r>
      <w:r w:rsidRPr="008B3F54">
        <w:rPr>
          <w:i/>
          <w:lang w:eastAsia="en-US"/>
        </w:rPr>
        <w:t>(Ф.И.О. лица, дающего согласие, полностью)</w:t>
      </w:r>
    </w:p>
    <w:p w:rsidR="00A66732" w:rsidRPr="008B3F54" w:rsidRDefault="00A66732" w:rsidP="00A66732">
      <w:pPr>
        <w:jc w:val="both"/>
        <w:rPr>
          <w:i/>
          <w:spacing w:val="-2"/>
          <w:lang w:eastAsia="en-US"/>
        </w:rPr>
      </w:pPr>
      <w:r w:rsidRPr="008B3F54">
        <w:rPr>
          <w:lang w:eastAsia="en-US"/>
        </w:rPr>
        <w:t>в соответствии со статьей 9 Федерального закона от 27 июля 2006 года № 152-ФЗ «</w:t>
      </w:r>
      <w:r w:rsidRPr="008B3F54">
        <w:rPr>
          <w:spacing w:val="-2"/>
          <w:lang w:eastAsia="en-US"/>
        </w:rPr>
        <w:t xml:space="preserve">О персональных данных» и в связи с предоставлением муниципальной услуги «Предоставление жилых помещений по договорам социального найма», </w:t>
      </w:r>
      <w:r w:rsidRPr="008B3F54">
        <w:rPr>
          <w:b/>
          <w:bCs/>
          <w:spacing w:val="40"/>
          <w:lang w:eastAsia="en-US"/>
        </w:rPr>
        <w:t>даю согласие</w:t>
      </w:r>
      <w:r w:rsidRPr="008B3F54">
        <w:rPr>
          <w:spacing w:val="-2"/>
          <w:lang w:eastAsia="en-US"/>
        </w:rPr>
        <w:t xml:space="preserve"> ___________</w:t>
      </w:r>
      <w:r w:rsidRPr="008B3F54">
        <w:rPr>
          <w:lang w:eastAsia="en-US"/>
        </w:rPr>
        <w:t>________________________________ (</w:t>
      </w:r>
      <w:r w:rsidRPr="008B3F54">
        <w:rPr>
          <w:i/>
          <w:lang w:eastAsia="en-US"/>
        </w:rPr>
        <w:t>указать наименование органа, предоставляющего документ или сведения по запросу</w:t>
      </w:r>
      <w:r w:rsidRPr="008B3F54">
        <w:rPr>
          <w:lang w:eastAsia="en-US"/>
        </w:rPr>
        <w:t>), расположенному по адресу: город _____________________, улица _______________________, дом _______,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 3 статьи 3 Федерального закона от 27 июля 2006 года № 152-ФЗ «О персональных данных», со сведениями, находящимися в распоряжении администрации  муниципального образования ____________________и необходимыми в соответствии с нормативными правовыми актами для предоставления вышеуказанной услуги.</w:t>
      </w:r>
    </w:p>
    <w:p w:rsidR="00A66732" w:rsidRPr="002F7EBD" w:rsidRDefault="00A66732" w:rsidP="00A66732">
      <w:pPr>
        <w:jc w:val="both"/>
        <w:rPr>
          <w:lang w:eastAsia="en-US"/>
        </w:rPr>
      </w:pPr>
      <w:r w:rsidRPr="008B3F54">
        <w:rPr>
          <w:lang w:eastAsia="en-US"/>
        </w:rPr>
        <w:t>Настоящее согласие действительно со дня его подписания и до дня его отзыва в письменной форме.</w:t>
      </w:r>
    </w:p>
    <w:p w:rsidR="00A66732" w:rsidRPr="002F7EBD" w:rsidRDefault="00A66732" w:rsidP="00A66732">
      <w:pPr>
        <w:jc w:val="both"/>
        <w:rPr>
          <w:i/>
          <w:spacing w:val="-2"/>
          <w:lang w:eastAsia="en-US"/>
        </w:rPr>
      </w:pPr>
    </w:p>
    <w:p w:rsidR="00A66732" w:rsidRPr="002F7EBD" w:rsidRDefault="00A66732" w:rsidP="00A66732">
      <w:pPr>
        <w:jc w:val="both"/>
        <w:rPr>
          <w:lang w:eastAsia="en-US"/>
        </w:rPr>
      </w:pPr>
      <w:r w:rsidRPr="002F7EBD">
        <w:rPr>
          <w:lang w:eastAsia="en-US"/>
        </w:rPr>
        <w:t>____________________________</w:t>
      </w:r>
      <w:r w:rsidRPr="002F7EBD">
        <w:rPr>
          <w:lang w:eastAsia="en-US"/>
        </w:rPr>
        <w:tab/>
      </w:r>
      <w:r w:rsidRPr="002F7EBD">
        <w:rPr>
          <w:lang w:eastAsia="en-US"/>
        </w:rPr>
        <w:tab/>
        <w:t>_____________________________</w:t>
      </w:r>
    </w:p>
    <w:p w:rsidR="00A66732" w:rsidRPr="002F7EBD" w:rsidRDefault="00A66732" w:rsidP="00A66732">
      <w:pPr>
        <w:tabs>
          <w:tab w:val="left" w:pos="1418"/>
          <w:tab w:val="left" w:pos="5670"/>
        </w:tabs>
        <w:jc w:val="both"/>
        <w:rPr>
          <w:i/>
          <w:lang w:eastAsia="en-US"/>
        </w:rPr>
      </w:pPr>
      <w:r w:rsidRPr="002F7EBD">
        <w:rPr>
          <w:i/>
          <w:lang w:eastAsia="en-US"/>
        </w:rPr>
        <w:tab/>
        <w:t xml:space="preserve">(подпись) </w:t>
      </w:r>
      <w:r w:rsidRPr="002F7EBD">
        <w:rPr>
          <w:i/>
          <w:lang w:eastAsia="en-US"/>
        </w:rPr>
        <w:tab/>
        <w:t>(расшифровка подписи)</w:t>
      </w:r>
    </w:p>
    <w:p w:rsidR="00A66732" w:rsidRPr="002F7EBD" w:rsidRDefault="00A66732" w:rsidP="00A66732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A66732" w:rsidRPr="002F7EBD" w:rsidRDefault="00A66732" w:rsidP="00A66732">
      <w:pPr>
        <w:widowControl w:val="0"/>
        <w:autoSpaceDE w:val="0"/>
        <w:autoSpaceDN w:val="0"/>
        <w:adjustRightInd w:val="0"/>
        <w:rPr>
          <w:rFonts w:eastAsia="Calibri"/>
        </w:rPr>
      </w:pPr>
      <w:r w:rsidRPr="002F7EBD">
        <w:rPr>
          <w:rFonts w:eastAsia="Calibri"/>
        </w:rPr>
        <w:t>«______» _______________________ 20____ г.</w:t>
      </w:r>
    </w:p>
    <w:p w:rsidR="00A66732" w:rsidRDefault="00A66732" w:rsidP="00A66732">
      <w:pPr>
        <w:jc w:val="right"/>
        <w:rPr>
          <w:sz w:val="28"/>
          <w:szCs w:val="28"/>
        </w:rPr>
      </w:pPr>
    </w:p>
    <w:p w:rsidR="001B322D" w:rsidRDefault="001B322D" w:rsidP="00BB510A">
      <w:pPr>
        <w:pStyle w:val="ConsPlusNormal"/>
        <w:widowControl/>
        <w:ind w:firstLine="0"/>
        <w:jc w:val="both"/>
      </w:pPr>
    </w:p>
    <w:sectPr w:rsidR="001B322D" w:rsidSect="00B91C01">
      <w:headerReference w:type="even" r:id="rId21"/>
      <w:headerReference w:type="default" r:id="rId22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49" w:rsidRDefault="00BD0E49">
      <w:r>
        <w:separator/>
      </w:r>
    </w:p>
  </w:endnote>
  <w:endnote w:type="continuationSeparator" w:id="0">
    <w:p w:rsidR="00BD0E49" w:rsidRDefault="00BD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49" w:rsidRDefault="00BD0E49">
      <w:r>
        <w:separator/>
      </w:r>
    </w:p>
  </w:footnote>
  <w:footnote w:type="continuationSeparator" w:id="0">
    <w:p w:rsidR="00BD0E49" w:rsidRDefault="00BD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10" w:rsidRDefault="00010310" w:rsidP="006618D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10310" w:rsidRDefault="0001031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10" w:rsidRDefault="00010310" w:rsidP="006618D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124C7">
      <w:rPr>
        <w:rStyle w:val="ae"/>
        <w:noProof/>
      </w:rPr>
      <w:t>39</w:t>
    </w:r>
    <w:r>
      <w:rPr>
        <w:rStyle w:val="ae"/>
      </w:rPr>
      <w:fldChar w:fldCharType="end"/>
    </w:r>
  </w:p>
  <w:p w:rsidR="00010310" w:rsidRDefault="0001031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5774"/>
    <w:multiLevelType w:val="hybridMultilevel"/>
    <w:tmpl w:val="4D88B690"/>
    <w:lvl w:ilvl="0" w:tplc="E95E750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9651F"/>
    <w:multiLevelType w:val="hybridMultilevel"/>
    <w:tmpl w:val="3386FC9C"/>
    <w:lvl w:ilvl="0" w:tplc="88AEEF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0C1EFE"/>
    <w:multiLevelType w:val="hybridMultilevel"/>
    <w:tmpl w:val="CA523F38"/>
    <w:lvl w:ilvl="0" w:tplc="D5C2047C">
      <w:start w:val="1"/>
      <w:numFmt w:val="bullet"/>
      <w:lvlText w:val=""/>
      <w:lvlJc w:val="left"/>
      <w:pPr>
        <w:ind w:left="163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24C8B"/>
    <w:multiLevelType w:val="hybridMultilevel"/>
    <w:tmpl w:val="3BF6CCC8"/>
    <w:lvl w:ilvl="0" w:tplc="6BC6093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8D25D1C"/>
    <w:multiLevelType w:val="hybridMultilevel"/>
    <w:tmpl w:val="19F889A6"/>
    <w:lvl w:ilvl="0" w:tplc="D96ECEB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D6F3466"/>
    <w:multiLevelType w:val="hybridMultilevel"/>
    <w:tmpl w:val="90CAFAB6"/>
    <w:lvl w:ilvl="0" w:tplc="B35EB890">
      <w:start w:val="1"/>
      <w:numFmt w:val="decimal"/>
      <w:lvlText w:val="%1)"/>
      <w:lvlJc w:val="left"/>
      <w:pPr>
        <w:ind w:left="96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61"/>
    <w:rsid w:val="000012BE"/>
    <w:rsid w:val="00010310"/>
    <w:rsid w:val="0002042B"/>
    <w:rsid w:val="00023579"/>
    <w:rsid w:val="00032239"/>
    <w:rsid w:val="000429C7"/>
    <w:rsid w:val="0004444C"/>
    <w:rsid w:val="00046421"/>
    <w:rsid w:val="000549DB"/>
    <w:rsid w:val="0005706D"/>
    <w:rsid w:val="0006476B"/>
    <w:rsid w:val="00075A24"/>
    <w:rsid w:val="00076795"/>
    <w:rsid w:val="0008163F"/>
    <w:rsid w:val="000845F0"/>
    <w:rsid w:val="00091F54"/>
    <w:rsid w:val="0009796F"/>
    <w:rsid w:val="00097A49"/>
    <w:rsid w:val="000A19E6"/>
    <w:rsid w:val="000A3D21"/>
    <w:rsid w:val="000A52DD"/>
    <w:rsid w:val="000B0908"/>
    <w:rsid w:val="000B118F"/>
    <w:rsid w:val="000C247F"/>
    <w:rsid w:val="000C4C3D"/>
    <w:rsid w:val="000C5DA1"/>
    <w:rsid w:val="000D3E81"/>
    <w:rsid w:val="000D589F"/>
    <w:rsid w:val="000E6D31"/>
    <w:rsid w:val="000F0558"/>
    <w:rsid w:val="000F09D5"/>
    <w:rsid w:val="000F26CB"/>
    <w:rsid w:val="001053B7"/>
    <w:rsid w:val="00111A85"/>
    <w:rsid w:val="00111BCC"/>
    <w:rsid w:val="00113DA5"/>
    <w:rsid w:val="00127F4E"/>
    <w:rsid w:val="001328C9"/>
    <w:rsid w:val="001333C9"/>
    <w:rsid w:val="00133E24"/>
    <w:rsid w:val="0014305D"/>
    <w:rsid w:val="00143694"/>
    <w:rsid w:val="00144AC2"/>
    <w:rsid w:val="001507C8"/>
    <w:rsid w:val="00156104"/>
    <w:rsid w:val="0015621D"/>
    <w:rsid w:val="00163B4D"/>
    <w:rsid w:val="0017269B"/>
    <w:rsid w:val="00176491"/>
    <w:rsid w:val="001804EF"/>
    <w:rsid w:val="00190056"/>
    <w:rsid w:val="00190292"/>
    <w:rsid w:val="00196C68"/>
    <w:rsid w:val="001B322D"/>
    <w:rsid w:val="001B6162"/>
    <w:rsid w:val="001B7871"/>
    <w:rsid w:val="001C326B"/>
    <w:rsid w:val="001C5BC0"/>
    <w:rsid w:val="001D13E0"/>
    <w:rsid w:val="001D4814"/>
    <w:rsid w:val="001E154A"/>
    <w:rsid w:val="001E7230"/>
    <w:rsid w:val="001F196B"/>
    <w:rsid w:val="001F1E98"/>
    <w:rsid w:val="001F37AB"/>
    <w:rsid w:val="00203CC0"/>
    <w:rsid w:val="00205394"/>
    <w:rsid w:val="00206764"/>
    <w:rsid w:val="0021512B"/>
    <w:rsid w:val="00216B5F"/>
    <w:rsid w:val="00220415"/>
    <w:rsid w:val="002257E9"/>
    <w:rsid w:val="00236208"/>
    <w:rsid w:val="00241160"/>
    <w:rsid w:val="00242BA9"/>
    <w:rsid w:val="002518F8"/>
    <w:rsid w:val="00255E8B"/>
    <w:rsid w:val="00256122"/>
    <w:rsid w:val="00260EEC"/>
    <w:rsid w:val="002649DB"/>
    <w:rsid w:val="00266AC1"/>
    <w:rsid w:val="00270F3D"/>
    <w:rsid w:val="00297C31"/>
    <w:rsid w:val="002B2DC6"/>
    <w:rsid w:val="002B4F88"/>
    <w:rsid w:val="002B5F56"/>
    <w:rsid w:val="002C216D"/>
    <w:rsid w:val="002C52E4"/>
    <w:rsid w:val="002C6168"/>
    <w:rsid w:val="002D03B0"/>
    <w:rsid w:val="002D3B69"/>
    <w:rsid w:val="002D3C3B"/>
    <w:rsid w:val="002D41FC"/>
    <w:rsid w:val="002D77E0"/>
    <w:rsid w:val="002D77EF"/>
    <w:rsid w:val="002F7F2F"/>
    <w:rsid w:val="003015C5"/>
    <w:rsid w:val="00301C2B"/>
    <w:rsid w:val="00302061"/>
    <w:rsid w:val="003037C5"/>
    <w:rsid w:val="00310BD4"/>
    <w:rsid w:val="00313CBD"/>
    <w:rsid w:val="00315819"/>
    <w:rsid w:val="0031711F"/>
    <w:rsid w:val="00326C3D"/>
    <w:rsid w:val="00327F7B"/>
    <w:rsid w:val="00330AD1"/>
    <w:rsid w:val="00334AD0"/>
    <w:rsid w:val="00351945"/>
    <w:rsid w:val="00356545"/>
    <w:rsid w:val="0036322B"/>
    <w:rsid w:val="00363834"/>
    <w:rsid w:val="00375324"/>
    <w:rsid w:val="00387EFB"/>
    <w:rsid w:val="00391F90"/>
    <w:rsid w:val="003958D6"/>
    <w:rsid w:val="003B1ABD"/>
    <w:rsid w:val="003B6233"/>
    <w:rsid w:val="003B6323"/>
    <w:rsid w:val="003C09F8"/>
    <w:rsid w:val="003C35F1"/>
    <w:rsid w:val="003C60FA"/>
    <w:rsid w:val="003D1EE4"/>
    <w:rsid w:val="003D224A"/>
    <w:rsid w:val="003D2B98"/>
    <w:rsid w:val="003E0494"/>
    <w:rsid w:val="003E7CF9"/>
    <w:rsid w:val="003E7DB0"/>
    <w:rsid w:val="003F189A"/>
    <w:rsid w:val="003F6E21"/>
    <w:rsid w:val="00404A82"/>
    <w:rsid w:val="00405F10"/>
    <w:rsid w:val="00411E12"/>
    <w:rsid w:val="004239C1"/>
    <w:rsid w:val="00425FFA"/>
    <w:rsid w:val="004343F4"/>
    <w:rsid w:val="00437401"/>
    <w:rsid w:val="00445DC8"/>
    <w:rsid w:val="004631A7"/>
    <w:rsid w:val="00465013"/>
    <w:rsid w:val="00466E73"/>
    <w:rsid w:val="00480B43"/>
    <w:rsid w:val="00487628"/>
    <w:rsid w:val="0049190F"/>
    <w:rsid w:val="004B1575"/>
    <w:rsid w:val="004D4653"/>
    <w:rsid w:val="004E07AA"/>
    <w:rsid w:val="004E2DE2"/>
    <w:rsid w:val="004E53D7"/>
    <w:rsid w:val="004E555B"/>
    <w:rsid w:val="004F7709"/>
    <w:rsid w:val="00501325"/>
    <w:rsid w:val="00513F68"/>
    <w:rsid w:val="00524D71"/>
    <w:rsid w:val="00525F44"/>
    <w:rsid w:val="00527A35"/>
    <w:rsid w:val="00530281"/>
    <w:rsid w:val="00531D11"/>
    <w:rsid w:val="00534340"/>
    <w:rsid w:val="0054123F"/>
    <w:rsid w:val="00541A79"/>
    <w:rsid w:val="00542155"/>
    <w:rsid w:val="0054234D"/>
    <w:rsid w:val="0054471A"/>
    <w:rsid w:val="0054527D"/>
    <w:rsid w:val="00545B8E"/>
    <w:rsid w:val="00553F99"/>
    <w:rsid w:val="00561293"/>
    <w:rsid w:val="0056452D"/>
    <w:rsid w:val="00570E6D"/>
    <w:rsid w:val="0057206F"/>
    <w:rsid w:val="00580471"/>
    <w:rsid w:val="00580A85"/>
    <w:rsid w:val="0058196A"/>
    <w:rsid w:val="005828E9"/>
    <w:rsid w:val="0058777C"/>
    <w:rsid w:val="0059304B"/>
    <w:rsid w:val="00593EB4"/>
    <w:rsid w:val="00595018"/>
    <w:rsid w:val="00597207"/>
    <w:rsid w:val="005A7CCC"/>
    <w:rsid w:val="005B2C66"/>
    <w:rsid w:val="005C41DE"/>
    <w:rsid w:val="005D6734"/>
    <w:rsid w:val="005E074C"/>
    <w:rsid w:val="005E67B7"/>
    <w:rsid w:val="005E69C1"/>
    <w:rsid w:val="005F0FF5"/>
    <w:rsid w:val="005F45B9"/>
    <w:rsid w:val="0060106F"/>
    <w:rsid w:val="00603097"/>
    <w:rsid w:val="00616D8B"/>
    <w:rsid w:val="00620D88"/>
    <w:rsid w:val="00630E2C"/>
    <w:rsid w:val="0063243D"/>
    <w:rsid w:val="00655BBD"/>
    <w:rsid w:val="0065737A"/>
    <w:rsid w:val="006618DB"/>
    <w:rsid w:val="0066467B"/>
    <w:rsid w:val="0067009C"/>
    <w:rsid w:val="0067684E"/>
    <w:rsid w:val="00676EBB"/>
    <w:rsid w:val="00676EDE"/>
    <w:rsid w:val="006771E5"/>
    <w:rsid w:val="00680E3C"/>
    <w:rsid w:val="00682FB0"/>
    <w:rsid w:val="006954F3"/>
    <w:rsid w:val="006A2092"/>
    <w:rsid w:val="006A24A2"/>
    <w:rsid w:val="006A2BCC"/>
    <w:rsid w:val="006A4B8C"/>
    <w:rsid w:val="006A4DF9"/>
    <w:rsid w:val="006B0477"/>
    <w:rsid w:val="006B063C"/>
    <w:rsid w:val="006B1B6E"/>
    <w:rsid w:val="006B79FA"/>
    <w:rsid w:val="006D31DA"/>
    <w:rsid w:val="006D639C"/>
    <w:rsid w:val="006D718E"/>
    <w:rsid w:val="006D7865"/>
    <w:rsid w:val="0071406E"/>
    <w:rsid w:val="00714D03"/>
    <w:rsid w:val="00724676"/>
    <w:rsid w:val="00726473"/>
    <w:rsid w:val="007320CB"/>
    <w:rsid w:val="007320F4"/>
    <w:rsid w:val="0073320B"/>
    <w:rsid w:val="00736FFA"/>
    <w:rsid w:val="00746867"/>
    <w:rsid w:val="0076147F"/>
    <w:rsid w:val="00762E59"/>
    <w:rsid w:val="00763958"/>
    <w:rsid w:val="00767AAE"/>
    <w:rsid w:val="00773E87"/>
    <w:rsid w:val="00775053"/>
    <w:rsid w:val="0078471F"/>
    <w:rsid w:val="0079623B"/>
    <w:rsid w:val="007A264B"/>
    <w:rsid w:val="007A5DB9"/>
    <w:rsid w:val="007B34E5"/>
    <w:rsid w:val="007B5347"/>
    <w:rsid w:val="007D24DC"/>
    <w:rsid w:val="007D6FF5"/>
    <w:rsid w:val="007E179B"/>
    <w:rsid w:val="007E182A"/>
    <w:rsid w:val="007E2B49"/>
    <w:rsid w:val="007F7DCB"/>
    <w:rsid w:val="00801EF4"/>
    <w:rsid w:val="008179B0"/>
    <w:rsid w:val="00827BF3"/>
    <w:rsid w:val="00831E3B"/>
    <w:rsid w:val="0083367B"/>
    <w:rsid w:val="00834DEC"/>
    <w:rsid w:val="00847618"/>
    <w:rsid w:val="008501FC"/>
    <w:rsid w:val="008618B8"/>
    <w:rsid w:val="008668F1"/>
    <w:rsid w:val="0087508D"/>
    <w:rsid w:val="00875890"/>
    <w:rsid w:val="00876D71"/>
    <w:rsid w:val="00877F75"/>
    <w:rsid w:val="0088040E"/>
    <w:rsid w:val="0088364C"/>
    <w:rsid w:val="0088552A"/>
    <w:rsid w:val="008968C4"/>
    <w:rsid w:val="00897F4A"/>
    <w:rsid w:val="008B14B2"/>
    <w:rsid w:val="008B1627"/>
    <w:rsid w:val="008B1788"/>
    <w:rsid w:val="008C2890"/>
    <w:rsid w:val="008C2FAB"/>
    <w:rsid w:val="008C5718"/>
    <w:rsid w:val="008C5DAF"/>
    <w:rsid w:val="008C7DE1"/>
    <w:rsid w:val="008D0847"/>
    <w:rsid w:val="008D795A"/>
    <w:rsid w:val="008E1635"/>
    <w:rsid w:val="008E288F"/>
    <w:rsid w:val="008E4739"/>
    <w:rsid w:val="008E4788"/>
    <w:rsid w:val="008E61A1"/>
    <w:rsid w:val="008F0C7D"/>
    <w:rsid w:val="008F14D6"/>
    <w:rsid w:val="008F2BA9"/>
    <w:rsid w:val="00901FDA"/>
    <w:rsid w:val="00902396"/>
    <w:rsid w:val="009063B2"/>
    <w:rsid w:val="00906475"/>
    <w:rsid w:val="00907E69"/>
    <w:rsid w:val="0091375B"/>
    <w:rsid w:val="00914FF8"/>
    <w:rsid w:val="009168B1"/>
    <w:rsid w:val="009214BD"/>
    <w:rsid w:val="00922EAA"/>
    <w:rsid w:val="0093319E"/>
    <w:rsid w:val="00940CB2"/>
    <w:rsid w:val="00941FE9"/>
    <w:rsid w:val="0094342A"/>
    <w:rsid w:val="009474DD"/>
    <w:rsid w:val="0096015E"/>
    <w:rsid w:val="00972361"/>
    <w:rsid w:val="00976BFA"/>
    <w:rsid w:val="00982ABE"/>
    <w:rsid w:val="009846EB"/>
    <w:rsid w:val="00986DE6"/>
    <w:rsid w:val="0099051A"/>
    <w:rsid w:val="0099284D"/>
    <w:rsid w:val="009A3634"/>
    <w:rsid w:val="009A4685"/>
    <w:rsid w:val="009B2CA2"/>
    <w:rsid w:val="009B45DE"/>
    <w:rsid w:val="009B6809"/>
    <w:rsid w:val="009C4AE6"/>
    <w:rsid w:val="009D142B"/>
    <w:rsid w:val="009D56E4"/>
    <w:rsid w:val="009E302A"/>
    <w:rsid w:val="009E7BE8"/>
    <w:rsid w:val="00A06EC3"/>
    <w:rsid w:val="00A12A91"/>
    <w:rsid w:val="00A1636F"/>
    <w:rsid w:val="00A23D24"/>
    <w:rsid w:val="00A27222"/>
    <w:rsid w:val="00A318D8"/>
    <w:rsid w:val="00A36880"/>
    <w:rsid w:val="00A50628"/>
    <w:rsid w:val="00A52084"/>
    <w:rsid w:val="00A52C5D"/>
    <w:rsid w:val="00A537A3"/>
    <w:rsid w:val="00A6202A"/>
    <w:rsid w:val="00A65CC9"/>
    <w:rsid w:val="00A6648A"/>
    <w:rsid w:val="00A66732"/>
    <w:rsid w:val="00A803A1"/>
    <w:rsid w:val="00A8227A"/>
    <w:rsid w:val="00A858CB"/>
    <w:rsid w:val="00A86905"/>
    <w:rsid w:val="00A86FB7"/>
    <w:rsid w:val="00A8757B"/>
    <w:rsid w:val="00A946E3"/>
    <w:rsid w:val="00A94E97"/>
    <w:rsid w:val="00A960C8"/>
    <w:rsid w:val="00A967A9"/>
    <w:rsid w:val="00AA1FC0"/>
    <w:rsid w:val="00AA5BD3"/>
    <w:rsid w:val="00AB6B2A"/>
    <w:rsid w:val="00AC021C"/>
    <w:rsid w:val="00AC7A09"/>
    <w:rsid w:val="00AC7B59"/>
    <w:rsid w:val="00AD029E"/>
    <w:rsid w:val="00AD441A"/>
    <w:rsid w:val="00AD75FD"/>
    <w:rsid w:val="00AE359B"/>
    <w:rsid w:val="00AF460B"/>
    <w:rsid w:val="00AF7802"/>
    <w:rsid w:val="00AF7C38"/>
    <w:rsid w:val="00B061DA"/>
    <w:rsid w:val="00B071E2"/>
    <w:rsid w:val="00B13772"/>
    <w:rsid w:val="00B153F2"/>
    <w:rsid w:val="00B329E9"/>
    <w:rsid w:val="00B35188"/>
    <w:rsid w:val="00B40B62"/>
    <w:rsid w:val="00B42B5A"/>
    <w:rsid w:val="00B44DAF"/>
    <w:rsid w:val="00B46CC9"/>
    <w:rsid w:val="00B472C7"/>
    <w:rsid w:val="00B50DE8"/>
    <w:rsid w:val="00B51B2D"/>
    <w:rsid w:val="00B528BB"/>
    <w:rsid w:val="00B5757F"/>
    <w:rsid w:val="00B57E40"/>
    <w:rsid w:val="00B6191F"/>
    <w:rsid w:val="00B7287C"/>
    <w:rsid w:val="00B74B69"/>
    <w:rsid w:val="00B765A7"/>
    <w:rsid w:val="00B82902"/>
    <w:rsid w:val="00B86DD5"/>
    <w:rsid w:val="00B87E72"/>
    <w:rsid w:val="00B91C01"/>
    <w:rsid w:val="00BA30B8"/>
    <w:rsid w:val="00BB40D3"/>
    <w:rsid w:val="00BB4F80"/>
    <w:rsid w:val="00BB510A"/>
    <w:rsid w:val="00BC1249"/>
    <w:rsid w:val="00BC35AF"/>
    <w:rsid w:val="00BC6991"/>
    <w:rsid w:val="00BD0597"/>
    <w:rsid w:val="00BD0E49"/>
    <w:rsid w:val="00BD71A3"/>
    <w:rsid w:val="00BE7F10"/>
    <w:rsid w:val="00BF1C37"/>
    <w:rsid w:val="00BF4DB1"/>
    <w:rsid w:val="00C01178"/>
    <w:rsid w:val="00C03F86"/>
    <w:rsid w:val="00C04831"/>
    <w:rsid w:val="00C124C7"/>
    <w:rsid w:val="00C145AE"/>
    <w:rsid w:val="00C21112"/>
    <w:rsid w:val="00C24FBE"/>
    <w:rsid w:val="00C2525E"/>
    <w:rsid w:val="00C33041"/>
    <w:rsid w:val="00C33103"/>
    <w:rsid w:val="00C34349"/>
    <w:rsid w:val="00C53FAA"/>
    <w:rsid w:val="00C55AD3"/>
    <w:rsid w:val="00C6425C"/>
    <w:rsid w:val="00C66BE2"/>
    <w:rsid w:val="00C7322C"/>
    <w:rsid w:val="00C81764"/>
    <w:rsid w:val="00C96DBC"/>
    <w:rsid w:val="00CA15C7"/>
    <w:rsid w:val="00CA3CD3"/>
    <w:rsid w:val="00CA604C"/>
    <w:rsid w:val="00CB4F71"/>
    <w:rsid w:val="00CB5062"/>
    <w:rsid w:val="00CC0217"/>
    <w:rsid w:val="00CC4886"/>
    <w:rsid w:val="00CC5618"/>
    <w:rsid w:val="00CE1578"/>
    <w:rsid w:val="00CE1A57"/>
    <w:rsid w:val="00CE33EF"/>
    <w:rsid w:val="00CE4C5E"/>
    <w:rsid w:val="00CE5E41"/>
    <w:rsid w:val="00CE628A"/>
    <w:rsid w:val="00CF2606"/>
    <w:rsid w:val="00CF2B3E"/>
    <w:rsid w:val="00CF70D4"/>
    <w:rsid w:val="00D0055C"/>
    <w:rsid w:val="00D02BF8"/>
    <w:rsid w:val="00D1732C"/>
    <w:rsid w:val="00D30A20"/>
    <w:rsid w:val="00D30EE6"/>
    <w:rsid w:val="00D42788"/>
    <w:rsid w:val="00D44450"/>
    <w:rsid w:val="00D524CB"/>
    <w:rsid w:val="00D6251A"/>
    <w:rsid w:val="00D62836"/>
    <w:rsid w:val="00D660FE"/>
    <w:rsid w:val="00D67F8D"/>
    <w:rsid w:val="00D721FD"/>
    <w:rsid w:val="00D750DD"/>
    <w:rsid w:val="00D76EE9"/>
    <w:rsid w:val="00D77262"/>
    <w:rsid w:val="00D83169"/>
    <w:rsid w:val="00D95582"/>
    <w:rsid w:val="00DB043B"/>
    <w:rsid w:val="00DB5936"/>
    <w:rsid w:val="00DC067D"/>
    <w:rsid w:val="00DC7240"/>
    <w:rsid w:val="00DD4FD8"/>
    <w:rsid w:val="00DD5769"/>
    <w:rsid w:val="00DD62D0"/>
    <w:rsid w:val="00DD7A41"/>
    <w:rsid w:val="00DD7E84"/>
    <w:rsid w:val="00DE478D"/>
    <w:rsid w:val="00DF43C4"/>
    <w:rsid w:val="00E0012A"/>
    <w:rsid w:val="00E0431C"/>
    <w:rsid w:val="00E07955"/>
    <w:rsid w:val="00E101E7"/>
    <w:rsid w:val="00E15BAE"/>
    <w:rsid w:val="00E16CDE"/>
    <w:rsid w:val="00E20E9C"/>
    <w:rsid w:val="00E238C7"/>
    <w:rsid w:val="00E307F1"/>
    <w:rsid w:val="00E42DC7"/>
    <w:rsid w:val="00E43271"/>
    <w:rsid w:val="00E5470E"/>
    <w:rsid w:val="00E55F76"/>
    <w:rsid w:val="00E626AF"/>
    <w:rsid w:val="00E7172E"/>
    <w:rsid w:val="00E72D6E"/>
    <w:rsid w:val="00EA414B"/>
    <w:rsid w:val="00EA4745"/>
    <w:rsid w:val="00EA4DE4"/>
    <w:rsid w:val="00EC3EBB"/>
    <w:rsid w:val="00EC5A19"/>
    <w:rsid w:val="00ED03AC"/>
    <w:rsid w:val="00ED504B"/>
    <w:rsid w:val="00EE314A"/>
    <w:rsid w:val="00EE76B4"/>
    <w:rsid w:val="00EF522E"/>
    <w:rsid w:val="00F045C3"/>
    <w:rsid w:val="00F05F66"/>
    <w:rsid w:val="00F105EC"/>
    <w:rsid w:val="00F17B79"/>
    <w:rsid w:val="00F23024"/>
    <w:rsid w:val="00F35D00"/>
    <w:rsid w:val="00F37C13"/>
    <w:rsid w:val="00F40781"/>
    <w:rsid w:val="00F43687"/>
    <w:rsid w:val="00F4559E"/>
    <w:rsid w:val="00F45852"/>
    <w:rsid w:val="00F51163"/>
    <w:rsid w:val="00F64BD6"/>
    <w:rsid w:val="00F717F8"/>
    <w:rsid w:val="00F723CF"/>
    <w:rsid w:val="00F730EE"/>
    <w:rsid w:val="00F75F25"/>
    <w:rsid w:val="00F8082E"/>
    <w:rsid w:val="00F90D81"/>
    <w:rsid w:val="00F92CF0"/>
    <w:rsid w:val="00F977E5"/>
    <w:rsid w:val="00FA0E48"/>
    <w:rsid w:val="00FA2652"/>
    <w:rsid w:val="00FA7D7A"/>
    <w:rsid w:val="00FB3807"/>
    <w:rsid w:val="00FB6D02"/>
    <w:rsid w:val="00FC20B3"/>
    <w:rsid w:val="00FC3F94"/>
    <w:rsid w:val="00FC4B0E"/>
    <w:rsid w:val="00FC4B8D"/>
    <w:rsid w:val="00FD25D1"/>
    <w:rsid w:val="00FE26C6"/>
    <w:rsid w:val="00FE55A4"/>
    <w:rsid w:val="00FE6E51"/>
    <w:rsid w:val="00FF382F"/>
    <w:rsid w:val="00FF605A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40DDD"/>
  <w15:docId w15:val="{6ACC68C8-7068-4B89-AE99-6875679E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E9"/>
  </w:style>
  <w:style w:type="paragraph" w:styleId="1">
    <w:name w:val="heading 1"/>
    <w:aliases w:val="!Части документа"/>
    <w:basedOn w:val="a"/>
    <w:next w:val="a"/>
    <w:link w:val="10"/>
    <w:qFormat/>
    <w:rsid w:val="00B329E9"/>
    <w:pPr>
      <w:keepNext/>
      <w:jc w:val="center"/>
      <w:outlineLvl w:val="0"/>
    </w:pPr>
    <w:rPr>
      <w:b/>
      <w:sz w:val="36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329E9"/>
    <w:pPr>
      <w:keepNext/>
      <w:jc w:val="center"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B329E9"/>
    <w:pPr>
      <w:keepNext/>
      <w:jc w:val="right"/>
      <w:outlineLvl w:val="2"/>
    </w:pPr>
    <w:rPr>
      <w:sz w:val="28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B329E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329E9"/>
    <w:pPr>
      <w:keepNext/>
      <w:jc w:val="right"/>
      <w:outlineLvl w:val="4"/>
    </w:pPr>
    <w:rPr>
      <w:sz w:val="26"/>
    </w:rPr>
  </w:style>
  <w:style w:type="paragraph" w:styleId="6">
    <w:name w:val="heading 6"/>
    <w:basedOn w:val="a"/>
    <w:next w:val="a"/>
    <w:qFormat/>
    <w:rsid w:val="00B329E9"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qFormat/>
    <w:rsid w:val="00B329E9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B329E9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329E9"/>
    <w:pPr>
      <w:jc w:val="center"/>
    </w:pPr>
    <w:rPr>
      <w:sz w:val="28"/>
    </w:rPr>
  </w:style>
  <w:style w:type="paragraph" w:styleId="a4">
    <w:name w:val="Body Text"/>
    <w:aliases w:val="бпОсновной текст,Body Text Char"/>
    <w:basedOn w:val="a"/>
    <w:link w:val="a5"/>
    <w:rsid w:val="00B329E9"/>
    <w:pPr>
      <w:jc w:val="both"/>
    </w:pPr>
    <w:rPr>
      <w:sz w:val="28"/>
    </w:rPr>
  </w:style>
  <w:style w:type="paragraph" w:styleId="a6">
    <w:name w:val="Body Text Indent"/>
    <w:basedOn w:val="a"/>
    <w:link w:val="a7"/>
    <w:rsid w:val="00B329E9"/>
    <w:pPr>
      <w:ind w:firstLine="993"/>
      <w:jc w:val="both"/>
    </w:pPr>
    <w:rPr>
      <w:sz w:val="28"/>
    </w:rPr>
  </w:style>
  <w:style w:type="paragraph" w:styleId="a8">
    <w:name w:val="Document Map"/>
    <w:basedOn w:val="a"/>
    <w:semiHidden/>
    <w:rsid w:val="00B329E9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link w:val="22"/>
    <w:rsid w:val="00B329E9"/>
    <w:pPr>
      <w:ind w:left="426" w:hanging="426"/>
    </w:pPr>
    <w:rPr>
      <w:sz w:val="28"/>
    </w:rPr>
  </w:style>
  <w:style w:type="paragraph" w:styleId="31">
    <w:name w:val="Body Text Indent 3"/>
    <w:basedOn w:val="a"/>
    <w:rsid w:val="00B329E9"/>
    <w:pPr>
      <w:ind w:firstLine="709"/>
      <w:jc w:val="both"/>
    </w:pPr>
    <w:rPr>
      <w:sz w:val="28"/>
    </w:rPr>
  </w:style>
  <w:style w:type="paragraph" w:styleId="23">
    <w:name w:val="Body Text 2"/>
    <w:basedOn w:val="a"/>
    <w:rsid w:val="00B329E9"/>
    <w:rPr>
      <w:sz w:val="28"/>
    </w:rPr>
  </w:style>
  <w:style w:type="paragraph" w:styleId="a9">
    <w:name w:val="Balloon Text"/>
    <w:basedOn w:val="a"/>
    <w:link w:val="aa"/>
    <w:semiHidden/>
    <w:rsid w:val="0009796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D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44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0B118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B118F"/>
  </w:style>
  <w:style w:type="paragraph" w:customStyle="1" w:styleId="ConsPlusNonformat">
    <w:name w:val="ConsPlusNonformat"/>
    <w:rsid w:val="005F45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F45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8">
    <w:name w:val="Style8"/>
    <w:basedOn w:val="a"/>
    <w:rsid w:val="00DB043B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3">
    <w:name w:val="Font Style13"/>
    <w:rsid w:val="00DB043B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DB043B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AC021C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p5">
    <w:name w:val="p5"/>
    <w:basedOn w:val="a"/>
    <w:rsid w:val="00E72D6E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 Знак"/>
    <w:basedOn w:val="a"/>
    <w:rsid w:val="00ED504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Style1">
    <w:name w:val="Style1"/>
    <w:basedOn w:val="a"/>
    <w:rsid w:val="00A66732"/>
    <w:pPr>
      <w:widowControl w:val="0"/>
      <w:autoSpaceDE w:val="0"/>
      <w:autoSpaceDN w:val="0"/>
      <w:adjustRightInd w:val="0"/>
      <w:spacing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A66732"/>
    <w:rPr>
      <w:b/>
      <w:sz w:val="36"/>
    </w:rPr>
  </w:style>
  <w:style w:type="paragraph" w:customStyle="1" w:styleId="12">
    <w:name w:val="Заголовок1"/>
    <w:basedOn w:val="a"/>
    <w:link w:val="af"/>
    <w:qFormat/>
    <w:rsid w:val="00A66732"/>
    <w:pPr>
      <w:spacing w:before="120" w:line="360" w:lineRule="auto"/>
      <w:ind w:right="4670"/>
      <w:jc w:val="center"/>
    </w:pPr>
    <w:rPr>
      <w:rFonts w:ascii="Arial" w:hAnsi="Arial"/>
      <w:b/>
      <w:sz w:val="32"/>
    </w:rPr>
  </w:style>
  <w:style w:type="character" w:customStyle="1" w:styleId="af">
    <w:name w:val="Заголовок Знак"/>
    <w:link w:val="12"/>
    <w:rsid w:val="00A66732"/>
    <w:rPr>
      <w:rFonts w:ascii="Arial" w:hAnsi="Arial"/>
      <w:b/>
      <w:sz w:val="32"/>
    </w:rPr>
  </w:style>
  <w:style w:type="paragraph" w:styleId="af0">
    <w:name w:val="List Paragraph"/>
    <w:basedOn w:val="a"/>
    <w:uiPriority w:val="99"/>
    <w:qFormat/>
    <w:rsid w:val="00A66732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A667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Hyperlink"/>
    <w:rsid w:val="00A66732"/>
    <w:rPr>
      <w:rFonts w:ascii="Times New Roman" w:hAnsi="Times New Roman" w:cs="Times New Roman" w:hint="default"/>
      <w:color w:val="0000FF"/>
      <w:u w:val="single"/>
    </w:rPr>
  </w:style>
  <w:style w:type="paragraph" w:customStyle="1" w:styleId="Style7">
    <w:name w:val="Style7"/>
    <w:basedOn w:val="a"/>
    <w:rsid w:val="00A66732"/>
    <w:pPr>
      <w:widowControl w:val="0"/>
      <w:autoSpaceDE w:val="0"/>
      <w:autoSpaceDN w:val="0"/>
      <w:adjustRightInd w:val="0"/>
      <w:spacing w:line="197" w:lineRule="exact"/>
      <w:ind w:firstLine="245"/>
      <w:jc w:val="both"/>
    </w:pPr>
    <w:rPr>
      <w:rFonts w:eastAsia="Calibri"/>
      <w:sz w:val="24"/>
      <w:szCs w:val="24"/>
    </w:rPr>
  </w:style>
  <w:style w:type="character" w:customStyle="1" w:styleId="FontStyle19">
    <w:name w:val="Font Style19"/>
    <w:rsid w:val="00A66732"/>
    <w:rPr>
      <w:rFonts w:ascii="Arial" w:hAnsi="Arial" w:cs="Arial" w:hint="default"/>
      <w:b/>
      <w:bCs/>
      <w:i/>
      <w:iCs/>
      <w:spacing w:val="-20"/>
      <w:sz w:val="16"/>
      <w:szCs w:val="16"/>
    </w:rPr>
  </w:style>
  <w:style w:type="character" w:customStyle="1" w:styleId="FontStyle17">
    <w:name w:val="Font Style17"/>
    <w:rsid w:val="00A66732"/>
    <w:rPr>
      <w:rFonts w:ascii="Times New Roman" w:hAnsi="Times New Roman" w:cs="Times New Roman" w:hint="default"/>
      <w:sz w:val="16"/>
      <w:szCs w:val="16"/>
    </w:rPr>
  </w:style>
  <w:style w:type="paragraph" w:styleId="af2">
    <w:name w:val="Normal (Web)"/>
    <w:basedOn w:val="a"/>
    <w:rsid w:val="00A6673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rsid w:val="00A66732"/>
    <w:rPr>
      <w:rFonts w:eastAsia="Calibri" w:cs="Calibri"/>
      <w:sz w:val="28"/>
      <w:szCs w:val="26"/>
      <w:lang w:eastAsia="en-US"/>
    </w:rPr>
  </w:style>
  <w:style w:type="paragraph" w:customStyle="1" w:styleId="13">
    <w:name w:val="Знак Знак Знак1 Знак"/>
    <w:basedOn w:val="a"/>
    <w:rsid w:val="00A6673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5">
    <w:name w:val="Основной текст Знак"/>
    <w:aliases w:val="бпОсновной текст Знак,Body Text Char Знак"/>
    <w:link w:val="a4"/>
    <w:rsid w:val="00A66732"/>
    <w:rPr>
      <w:sz w:val="28"/>
    </w:rPr>
  </w:style>
  <w:style w:type="paragraph" w:customStyle="1" w:styleId="ConsNonformat">
    <w:name w:val="ConsNonformat"/>
    <w:rsid w:val="00A667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2">
    <w:name w:val="Основной текст с отступом 2 Знак"/>
    <w:link w:val="21"/>
    <w:rsid w:val="00A66732"/>
    <w:rPr>
      <w:sz w:val="28"/>
    </w:rPr>
  </w:style>
  <w:style w:type="paragraph" w:customStyle="1" w:styleId="14">
    <w:name w:val="марк список 1"/>
    <w:basedOn w:val="a"/>
    <w:rsid w:val="00A66732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A66732"/>
    <w:pPr>
      <w:widowControl w:val="0"/>
      <w:suppressLineNumbers/>
      <w:suppressAutoHyphens/>
    </w:pPr>
    <w:rPr>
      <w:sz w:val="24"/>
    </w:rPr>
  </w:style>
  <w:style w:type="character" w:customStyle="1" w:styleId="FontStyle12">
    <w:name w:val="Font Style12"/>
    <w:rsid w:val="00A6673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rsid w:val="00A66732"/>
    <w:pPr>
      <w:widowControl w:val="0"/>
      <w:autoSpaceDE w:val="0"/>
      <w:autoSpaceDN w:val="0"/>
      <w:adjustRightInd w:val="0"/>
      <w:spacing w:line="328" w:lineRule="exact"/>
      <w:ind w:firstLine="754"/>
      <w:jc w:val="both"/>
    </w:pPr>
    <w:rPr>
      <w:sz w:val="24"/>
      <w:szCs w:val="24"/>
    </w:rPr>
  </w:style>
  <w:style w:type="character" w:styleId="af5">
    <w:name w:val="Strong"/>
    <w:qFormat/>
    <w:rsid w:val="00A66732"/>
    <w:rPr>
      <w:b/>
      <w:bCs/>
    </w:rPr>
  </w:style>
  <w:style w:type="character" w:customStyle="1" w:styleId="FontStyle15">
    <w:name w:val="Font Style15"/>
    <w:uiPriority w:val="99"/>
    <w:rsid w:val="00A66732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A66732"/>
    <w:pPr>
      <w:ind w:firstLine="435"/>
      <w:jc w:val="both"/>
    </w:pPr>
    <w:rPr>
      <w:sz w:val="24"/>
      <w:szCs w:val="24"/>
    </w:rPr>
  </w:style>
  <w:style w:type="paragraph" w:customStyle="1" w:styleId="uni">
    <w:name w:val="uni"/>
    <w:basedOn w:val="a"/>
    <w:rsid w:val="00A66732"/>
    <w:pPr>
      <w:jc w:val="both"/>
    </w:pPr>
    <w:rPr>
      <w:sz w:val="24"/>
      <w:szCs w:val="24"/>
    </w:rPr>
  </w:style>
  <w:style w:type="paragraph" w:customStyle="1" w:styleId="unip">
    <w:name w:val="unip"/>
    <w:basedOn w:val="a"/>
    <w:rsid w:val="00A66732"/>
    <w:pPr>
      <w:jc w:val="both"/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A66732"/>
  </w:style>
  <w:style w:type="paragraph" w:styleId="af6">
    <w:name w:val="footer"/>
    <w:basedOn w:val="a"/>
    <w:link w:val="af7"/>
    <w:uiPriority w:val="99"/>
    <w:unhideWhenUsed/>
    <w:rsid w:val="00A6673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Нижний колонтитул Знак"/>
    <w:link w:val="af6"/>
    <w:uiPriority w:val="99"/>
    <w:rsid w:val="00A66732"/>
    <w:rPr>
      <w:sz w:val="24"/>
      <w:szCs w:val="24"/>
    </w:rPr>
  </w:style>
  <w:style w:type="character" w:customStyle="1" w:styleId="aa">
    <w:name w:val="Текст выноски Знак"/>
    <w:link w:val="a9"/>
    <w:semiHidden/>
    <w:rsid w:val="00A6673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66732"/>
    <w:rPr>
      <w:rFonts w:ascii="Arial" w:hAnsi="Arial" w:cs="Arial"/>
    </w:rPr>
  </w:style>
  <w:style w:type="paragraph" w:customStyle="1" w:styleId="412pt">
    <w:name w:val="Заголовок 4+12 pt"/>
    <w:aliases w:val="влево"/>
    <w:basedOn w:val="a"/>
    <w:rsid w:val="00A66732"/>
    <w:pPr>
      <w:spacing w:line="240" w:lineRule="atLeast"/>
      <w:ind w:left="5398"/>
    </w:pPr>
    <w:rPr>
      <w:sz w:val="16"/>
      <w:szCs w:val="16"/>
    </w:rPr>
  </w:style>
  <w:style w:type="paragraph" w:customStyle="1" w:styleId="ConsPlusNonformat1">
    <w:name w:val="ConsPlusNonformat1"/>
    <w:next w:val="a"/>
    <w:rsid w:val="00A66732"/>
    <w:pPr>
      <w:widowControl w:val="0"/>
      <w:suppressAutoHyphens/>
      <w:autoSpaceDE w:val="0"/>
    </w:pPr>
    <w:rPr>
      <w:rFonts w:ascii="Courier New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A66732"/>
    <w:pPr>
      <w:suppressAutoHyphens/>
    </w:pPr>
    <w:rPr>
      <w:rFonts w:ascii="Arial" w:hAnsi="Arial"/>
      <w:sz w:val="24"/>
      <w:szCs w:val="22"/>
      <w:lang w:eastAsia="zh-CN"/>
    </w:rPr>
  </w:style>
  <w:style w:type="character" w:customStyle="1" w:styleId="itemtext">
    <w:name w:val="itemtext"/>
    <w:rsid w:val="00A66732"/>
  </w:style>
  <w:style w:type="character" w:customStyle="1" w:styleId="tw-cell-content">
    <w:name w:val="tw-cell-content"/>
    <w:rsid w:val="00A66732"/>
  </w:style>
  <w:style w:type="paragraph" w:customStyle="1" w:styleId="Style2">
    <w:name w:val="Style2"/>
    <w:basedOn w:val="a"/>
    <w:rsid w:val="00A66732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C067D"/>
    <w:rPr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C067D"/>
    <w:rPr>
      <w:sz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C067D"/>
    <w:rPr>
      <w:sz w:val="28"/>
    </w:rPr>
  </w:style>
  <w:style w:type="character" w:styleId="af8">
    <w:name w:val="annotation reference"/>
    <w:unhideWhenUsed/>
    <w:rsid w:val="00DC067D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rsid w:val="00DC067D"/>
    <w:pPr>
      <w:ind w:firstLine="567"/>
      <w:jc w:val="both"/>
    </w:pPr>
    <w:rPr>
      <w:rFonts w:ascii="Courier" w:hAnsi="Courier"/>
      <w:sz w:val="22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DC067D"/>
    <w:rPr>
      <w:rFonts w:ascii="Courier" w:hAnsi="Courier"/>
      <w:sz w:val="22"/>
    </w:rPr>
  </w:style>
  <w:style w:type="paragraph" w:styleId="afb">
    <w:name w:val="annotation subject"/>
    <w:basedOn w:val="af9"/>
    <w:next w:val="af9"/>
    <w:link w:val="afc"/>
    <w:unhideWhenUsed/>
    <w:rsid w:val="00DC067D"/>
    <w:rPr>
      <w:b/>
      <w:bCs/>
    </w:rPr>
  </w:style>
  <w:style w:type="character" w:customStyle="1" w:styleId="afc">
    <w:name w:val="Тема примечания Знак"/>
    <w:basedOn w:val="afa"/>
    <w:link w:val="afb"/>
    <w:rsid w:val="00DC067D"/>
    <w:rPr>
      <w:rFonts w:ascii="Courier" w:hAnsi="Courier"/>
      <w:b/>
      <w:bCs/>
      <w:sz w:val="22"/>
    </w:rPr>
  </w:style>
  <w:style w:type="character" w:customStyle="1" w:styleId="a7">
    <w:name w:val="Основной текст с отступом Знак"/>
    <w:basedOn w:val="a0"/>
    <w:link w:val="a6"/>
    <w:rsid w:val="00DC067D"/>
    <w:rPr>
      <w:sz w:val="28"/>
    </w:rPr>
  </w:style>
  <w:style w:type="character" w:customStyle="1" w:styleId="user-accountsubname">
    <w:name w:val="user-account__subname"/>
    <w:rsid w:val="00DC067D"/>
  </w:style>
  <w:style w:type="character" w:styleId="HTML">
    <w:name w:val="HTML Variable"/>
    <w:aliases w:val="!Ссылки в документе"/>
    <w:basedOn w:val="a0"/>
    <w:rsid w:val="00DC06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C06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C06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06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06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067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C067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224E2225D71B20229EC6797573AAC13E66E65EC6ADC50AF6FB63B614DE8C93D3A585C7BFFF38960761215B93C7289E1D4B1F61E9D089ABB81B8F831F102D" TargetMode="External"/><Relationship Id="rId1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24E2225D71B20229EC6797573AAC13E66E65EC6ADC50AF6FB63B614DE8C93D3A585C7BFFF38960761215BD367289E1D4B1F61E9D089ABB81B8F831F102D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tmo.ru/" TargetMode="External"/><Relationship Id="rId20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4E2225D71B20229EC6797573AAC13E66E65EC6ADC50AF6FB63B614DE8C93D3A585C7BFFF38960761215BB3A7289E1D4B1F61E9D089ABB81B8F831F102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dmtm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224E2225D71B20229EC6797573AAC13E66E65EC6ADC50AF6FB63B614DE8C93D3A585C7BFFF38960761215B93E7289E1D4B1F61E9D089ABB81B8F831F102D" TargetMode="External"/><Relationship Id="rId19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5D956A4D10782A6A6BF0A3B36DCD31F09A7F3CBDF64973F148930E7DAA2CE7P4O0D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52CB-F80D-49AA-9C40-124349B8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15202</Words>
  <Characters>86653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101652</CharactersWithSpaces>
  <SharedDoc>false</SharedDoc>
  <HLinks>
    <vt:vector size="36" baseType="variant">
      <vt:variant>
        <vt:i4>3342446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consultantplus://offline/ref=269C9E85F3919E4362FE35BE4F75B749E9F916A15D9D84E29E480EE9253CEAFEF84292DE926C1C02DA3E32321E1436EDF172689A476370C2TA51J</vt:lpwstr>
      </vt:variant>
      <vt:variant>
        <vt:lpwstr/>
      </vt:variant>
      <vt:variant>
        <vt:i4>524383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  <vt:variant>
        <vt:i4>3604585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1114116</vt:i4>
      </vt:variant>
      <vt:variant>
        <vt:i4>3</vt:i4>
      </vt:variant>
      <vt:variant>
        <vt:i4>0</vt:i4>
      </vt:variant>
      <vt:variant>
        <vt:i4>5</vt:i4>
      </vt:variant>
      <vt:variant>
        <vt:lpwstr>http://admtmo.ru/</vt:lpwstr>
      </vt:variant>
      <vt:variant>
        <vt:lpwstr/>
      </vt:variant>
      <vt:variant>
        <vt:i4>1114116</vt:i4>
      </vt:variant>
      <vt:variant>
        <vt:i4>0</vt:i4>
      </vt:variant>
      <vt:variant>
        <vt:i4>0</vt:i4>
      </vt:variant>
      <vt:variant>
        <vt:i4>5</vt:i4>
      </vt:variant>
      <vt:variant>
        <vt:lpwstr>http://admtmo.ru/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Суроткина</dc:creator>
  <cp:lastModifiedBy>Кузякова О.Н.</cp:lastModifiedBy>
  <cp:revision>3</cp:revision>
  <cp:lastPrinted>2021-10-22T06:27:00Z</cp:lastPrinted>
  <dcterms:created xsi:type="dcterms:W3CDTF">2021-10-27T10:47:00Z</dcterms:created>
  <dcterms:modified xsi:type="dcterms:W3CDTF">2021-10-27T10:53:00Z</dcterms:modified>
</cp:coreProperties>
</file>