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16B5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noProof/>
          <w:sz w:val="28"/>
          <w:szCs w:val="28"/>
        </w:rPr>
        <w:drawing>
          <wp:inline distT="0" distB="0" distL="0" distR="0" wp14:anchorId="0E17F3FC" wp14:editId="47F7BC86">
            <wp:extent cx="676275" cy="8477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EA42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Российская Федерация</w:t>
      </w:r>
    </w:p>
    <w:p w14:paraId="10B9AAEA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КЕМЕРОВСКАЯ ОБЛАСТЬ - КУЗБАСС</w:t>
      </w:r>
    </w:p>
    <w:p w14:paraId="3DDE8AAE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Топкинский муниципальный округ</w:t>
      </w:r>
    </w:p>
    <w:p w14:paraId="1D7B0D7B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АДМИНИСТРАЦИЯ </w:t>
      </w:r>
    </w:p>
    <w:p w14:paraId="14C0DA1D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ТОПКИНСКОГО МУНИЦИПАЛЬНОГО </w:t>
      </w:r>
      <w:r w:rsidRPr="006866C4">
        <w:rPr>
          <w:rFonts w:cs="Times New Roman"/>
          <w:b/>
          <w:caps/>
          <w:sz w:val="28"/>
          <w:szCs w:val="28"/>
        </w:rPr>
        <w:t>округа</w:t>
      </w:r>
    </w:p>
    <w:p w14:paraId="457C4760" w14:textId="77777777" w:rsidR="003C6ACE" w:rsidRPr="006866C4" w:rsidRDefault="00000000">
      <w:pPr>
        <w:pStyle w:val="1"/>
        <w:keepLines w:val="0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14:paraId="4BCB1A98" w14:textId="77777777" w:rsidR="003C6ACE" w:rsidRPr="006866C4" w:rsidRDefault="003C6ACE">
      <w:pPr>
        <w:jc w:val="center"/>
        <w:rPr>
          <w:rFonts w:cs="Times New Roman"/>
          <w:b/>
          <w:sz w:val="28"/>
          <w:szCs w:val="28"/>
        </w:rPr>
      </w:pPr>
    </w:p>
    <w:p w14:paraId="49C82890" w14:textId="77777777" w:rsidR="003C6ACE" w:rsidRPr="006866C4" w:rsidRDefault="003C6ACE">
      <w:pPr>
        <w:rPr>
          <w:rFonts w:cs="Times New Roman"/>
          <w:b/>
          <w:sz w:val="28"/>
          <w:szCs w:val="28"/>
        </w:rPr>
      </w:pPr>
    </w:p>
    <w:p w14:paraId="1EC8F302" w14:textId="05ED003B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от </w:t>
      </w:r>
      <w:r w:rsidR="00BE3A75">
        <w:rPr>
          <w:rFonts w:cs="Times New Roman"/>
          <w:b/>
          <w:sz w:val="28"/>
          <w:szCs w:val="28"/>
        </w:rPr>
        <w:t>_______________</w:t>
      </w:r>
      <w:r w:rsidRPr="006866C4">
        <w:rPr>
          <w:rFonts w:cs="Times New Roman"/>
          <w:b/>
          <w:sz w:val="28"/>
          <w:szCs w:val="28"/>
        </w:rPr>
        <w:t xml:space="preserve"> 2025 года № </w:t>
      </w:r>
      <w:r w:rsidR="00BE3A75">
        <w:rPr>
          <w:rFonts w:cs="Times New Roman"/>
          <w:b/>
          <w:sz w:val="28"/>
          <w:szCs w:val="28"/>
        </w:rPr>
        <w:t>_____</w:t>
      </w:r>
      <w:r w:rsidRPr="006866C4">
        <w:rPr>
          <w:rFonts w:cs="Times New Roman"/>
          <w:b/>
          <w:sz w:val="28"/>
          <w:szCs w:val="28"/>
        </w:rPr>
        <w:t xml:space="preserve">-п </w:t>
      </w:r>
    </w:p>
    <w:p w14:paraId="1E1F4D46" w14:textId="77777777" w:rsidR="003C6ACE" w:rsidRPr="006866C4" w:rsidRDefault="00000000">
      <w:pPr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г.Топки</w:t>
      </w:r>
    </w:p>
    <w:p w14:paraId="31E43D17" w14:textId="77777777" w:rsidR="003C6ACE" w:rsidRPr="006866C4" w:rsidRDefault="003C6ACE">
      <w:pPr>
        <w:jc w:val="center"/>
        <w:rPr>
          <w:rFonts w:cs="Times New Roman"/>
          <w:b/>
          <w:sz w:val="28"/>
          <w:szCs w:val="28"/>
        </w:rPr>
      </w:pPr>
    </w:p>
    <w:p w14:paraId="603369C2" w14:textId="77777777" w:rsidR="0056486F" w:rsidRPr="006866C4" w:rsidRDefault="0056486F" w:rsidP="0056486F">
      <w:pPr>
        <w:tabs>
          <w:tab w:val="left" w:pos="1100"/>
        </w:tabs>
        <w:jc w:val="center"/>
        <w:rPr>
          <w:rFonts w:cs="Times New Roman"/>
          <w:sz w:val="28"/>
          <w:szCs w:val="28"/>
        </w:rPr>
      </w:pPr>
      <w:bookmarkStart w:id="0" w:name="__DdeLink__68_3240707726"/>
      <w:bookmarkStart w:id="1" w:name="__DdeLink__54_2340233871"/>
      <w:r w:rsidRPr="006866C4">
        <w:rPr>
          <w:rFonts w:cs="Times New Roman"/>
          <w:b/>
          <w:sz w:val="28"/>
          <w:szCs w:val="28"/>
        </w:rPr>
        <w:t xml:space="preserve">О внесении изменений в постановление </w:t>
      </w:r>
      <w:bookmarkStart w:id="2" w:name="__DdeLink__51_3005305127"/>
      <w:r w:rsidRPr="006866C4">
        <w:rPr>
          <w:rFonts w:cs="Times New Roman"/>
          <w:b/>
          <w:sz w:val="28"/>
          <w:szCs w:val="28"/>
        </w:rPr>
        <w:t>администрации Топкинского муниципального округа от 23.09.2025 № 1838-п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годы»</w:t>
      </w:r>
      <w:bookmarkEnd w:id="0"/>
      <w:bookmarkEnd w:id="1"/>
      <w:bookmarkEnd w:id="2"/>
    </w:p>
    <w:p w14:paraId="2F6D2C4B" w14:textId="77777777" w:rsidR="0056486F" w:rsidRPr="006866C4" w:rsidRDefault="0056486F" w:rsidP="0056486F">
      <w:pPr>
        <w:tabs>
          <w:tab w:val="left" w:pos="5580"/>
        </w:tabs>
        <w:jc w:val="both"/>
        <w:rPr>
          <w:rFonts w:cs="Times New Roman"/>
          <w:b/>
          <w:sz w:val="28"/>
          <w:szCs w:val="28"/>
        </w:rPr>
      </w:pPr>
    </w:p>
    <w:p w14:paraId="0A48F38B" w14:textId="77777777" w:rsidR="0056486F" w:rsidRPr="006866C4" w:rsidRDefault="0056486F" w:rsidP="0056486F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Топкинского муниципального округа от 20.05.2025 № 827-п «Об утверждении Порядка  разработки и реализации муниципальных программ Топкинского муниципального округа»: </w:t>
      </w:r>
    </w:p>
    <w:p w14:paraId="2BB3DB1D" w14:textId="77777777" w:rsidR="0056486F" w:rsidRPr="006866C4" w:rsidRDefault="0056486F" w:rsidP="0056486F">
      <w:pPr>
        <w:tabs>
          <w:tab w:val="left" w:pos="993"/>
          <w:tab w:val="left" w:pos="1100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1. Внести в постановление администрации Топкинского муниципального округа от 23.09.2025 № 1838-п «Об утверждении муниципальной программы 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годы» следующие изменения:</w:t>
      </w:r>
    </w:p>
    <w:p w14:paraId="2DE9A32E" w14:textId="77777777" w:rsidR="0056486F" w:rsidRPr="006866C4" w:rsidRDefault="0056486F" w:rsidP="0056486F">
      <w:pPr>
        <w:tabs>
          <w:tab w:val="left" w:pos="993"/>
          <w:tab w:val="left" w:pos="1100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1.1. Муниципальную программу «</w:t>
      </w:r>
      <w:bookmarkStart w:id="3" w:name="__DdeLink__3648_883691448"/>
      <w:r w:rsidRPr="006866C4">
        <w:rPr>
          <w:rFonts w:cs="Times New Roman"/>
          <w:sz w:val="28"/>
          <w:szCs w:val="28"/>
        </w:rPr>
        <w:t>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</w:t>
      </w:r>
      <w:bookmarkEnd w:id="3"/>
      <w:r w:rsidRPr="006866C4">
        <w:rPr>
          <w:rFonts w:cs="Times New Roman"/>
          <w:sz w:val="28"/>
          <w:szCs w:val="28"/>
        </w:rPr>
        <w:t>» на 2026-2028 годы утвердить в новой редакции.</w:t>
      </w:r>
    </w:p>
    <w:p w14:paraId="7725E5AA" w14:textId="77777777" w:rsidR="0056486F" w:rsidRPr="006866C4" w:rsidRDefault="0056486F" w:rsidP="0056486F">
      <w:pPr>
        <w:tabs>
          <w:tab w:val="left" w:pos="993"/>
          <w:tab w:val="left" w:pos="1100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2. Финансовому управлению администрации Топкинского муниципального округа предусмотреть в бюджете на 2026 год и на плановый период 2027-2028 годов ассигнования на реализацию данной муниципальной программы.</w:t>
      </w:r>
    </w:p>
    <w:p w14:paraId="03E88F51" w14:textId="77777777" w:rsidR="0056486F" w:rsidRPr="006866C4" w:rsidRDefault="0056486F" w:rsidP="0056486F">
      <w:pPr>
        <w:tabs>
          <w:tab w:val="left" w:pos="993"/>
          <w:tab w:val="left" w:pos="1100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lastRenderedPageBreak/>
        <w:t>3.  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0BCEC0EA" w14:textId="77777777" w:rsidR="0056486F" w:rsidRPr="006866C4" w:rsidRDefault="0056486F" w:rsidP="0056486F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4. Контроль за исполнением постановления возложить на заместителя главы Топкинского муниципального округа (руководителя аппарата) Е.Л.Рябову.</w:t>
      </w:r>
    </w:p>
    <w:p w14:paraId="15CB841D" w14:textId="77777777" w:rsidR="0056486F" w:rsidRPr="006866C4" w:rsidRDefault="0056486F" w:rsidP="0056486F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5. Постановление вступает в силу после официального обнародования и распространяет свое действие на правоотношения, возникшие с 01.01.2026 года. </w:t>
      </w:r>
    </w:p>
    <w:p w14:paraId="3B97FB5E" w14:textId="77777777" w:rsidR="0056486F" w:rsidRPr="006866C4" w:rsidRDefault="0056486F" w:rsidP="0056486F">
      <w:pPr>
        <w:ind w:firstLine="709"/>
        <w:rPr>
          <w:rFonts w:cs="Times New Roman"/>
          <w:sz w:val="28"/>
          <w:szCs w:val="28"/>
        </w:rPr>
      </w:pPr>
    </w:p>
    <w:p w14:paraId="50930CC7" w14:textId="77777777" w:rsidR="0056486F" w:rsidRPr="006866C4" w:rsidRDefault="0056486F" w:rsidP="0056486F">
      <w:pPr>
        <w:ind w:firstLine="709"/>
        <w:rPr>
          <w:rFonts w:cs="Times New Roman"/>
          <w:sz w:val="28"/>
          <w:szCs w:val="28"/>
        </w:rPr>
      </w:pPr>
    </w:p>
    <w:p w14:paraId="345E2102" w14:textId="77777777" w:rsidR="0056486F" w:rsidRPr="006866C4" w:rsidRDefault="0056486F" w:rsidP="0056486F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Глава Топкинского</w:t>
      </w:r>
    </w:p>
    <w:p w14:paraId="1A252717" w14:textId="77777777" w:rsidR="0056486F" w:rsidRPr="006866C4" w:rsidRDefault="0056486F" w:rsidP="0056486F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муниципального округа                                                                   С.В.Фролов</w:t>
      </w:r>
    </w:p>
    <w:p w14:paraId="26EF28C7" w14:textId="6F5D0FC8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br w:type="page"/>
      </w:r>
    </w:p>
    <w:p w14:paraId="3FFC1616" w14:textId="77777777" w:rsidR="003C6ACE" w:rsidRPr="006866C4" w:rsidRDefault="00000000">
      <w:pPr>
        <w:pStyle w:val="ConsPlusTitle2"/>
        <w:jc w:val="right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Утверждена</w:t>
      </w:r>
    </w:p>
    <w:p w14:paraId="44E821E2" w14:textId="77777777" w:rsidR="003C6ACE" w:rsidRPr="006866C4" w:rsidRDefault="00000000">
      <w:pPr>
        <w:pStyle w:val="ConsPlusTitle2"/>
        <w:jc w:val="right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администрации</w:t>
      </w:r>
    </w:p>
    <w:p w14:paraId="1868B76A" w14:textId="77777777" w:rsidR="003C6ACE" w:rsidRPr="006866C4" w:rsidRDefault="00000000">
      <w:pPr>
        <w:pStyle w:val="ConsPlusTitle2"/>
        <w:jc w:val="right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t>Топкинского муниципального округа</w:t>
      </w:r>
    </w:p>
    <w:p w14:paraId="04512EF5" w14:textId="2C6B17AB" w:rsidR="003C6ACE" w:rsidRPr="006866C4" w:rsidRDefault="00000000">
      <w:pPr>
        <w:pStyle w:val="ConsPlusTitle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E3A75">
        <w:rPr>
          <w:rFonts w:ascii="Times New Roman" w:hAnsi="Times New Roman" w:cs="Times New Roman"/>
          <w:b w:val="0"/>
          <w:bCs w:val="0"/>
          <w:sz w:val="28"/>
          <w:szCs w:val="28"/>
        </w:rPr>
        <w:t>_____________</w:t>
      </w: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 № </w:t>
      </w:r>
      <w:r w:rsidR="00BE3A75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Pr="006866C4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14:paraId="3983317D" w14:textId="77777777" w:rsidR="003C6ACE" w:rsidRPr="006866C4" w:rsidRDefault="003C6ACE">
      <w:pPr>
        <w:pStyle w:val="ConsPlusTitle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0E62FF" w14:textId="77777777" w:rsidR="003C6ACE" w:rsidRPr="006866C4" w:rsidRDefault="00000000" w:rsidP="006866C4">
      <w:pPr>
        <w:shd w:val="clear" w:color="auto" w:fill="FFFFFF"/>
        <w:autoSpaceDE w:val="0"/>
        <w:ind w:firstLine="709"/>
        <w:jc w:val="center"/>
        <w:rPr>
          <w:rFonts w:cs="Times New Roman"/>
          <w:b/>
          <w:bCs/>
          <w:spacing w:val="-5"/>
          <w:sz w:val="28"/>
          <w:szCs w:val="28"/>
        </w:rPr>
      </w:pPr>
      <w:r w:rsidRPr="006866C4">
        <w:rPr>
          <w:rFonts w:cs="Times New Roman"/>
          <w:b/>
          <w:bCs/>
          <w:spacing w:val="-5"/>
          <w:sz w:val="28"/>
          <w:szCs w:val="28"/>
        </w:rPr>
        <w:t>МУНИЦИПАЛЬНАЯ ПРОГРАММА</w:t>
      </w:r>
    </w:p>
    <w:p w14:paraId="5D291407" w14:textId="2997E7AA" w:rsidR="003C6ACE" w:rsidRPr="006866C4" w:rsidRDefault="00000000" w:rsidP="006866C4">
      <w:pPr>
        <w:shd w:val="clear" w:color="auto" w:fill="FFFFFF"/>
        <w:autoSpaceDE w:val="0"/>
        <w:ind w:firstLine="709"/>
        <w:jc w:val="center"/>
        <w:rPr>
          <w:rFonts w:cs="Times New Roman"/>
          <w:b/>
          <w:spacing w:val="-3"/>
          <w:sz w:val="28"/>
          <w:szCs w:val="28"/>
        </w:rPr>
      </w:pPr>
      <w:r w:rsidRPr="006866C4">
        <w:rPr>
          <w:rFonts w:cs="Times New Roman"/>
          <w:b/>
          <w:bCs/>
          <w:spacing w:val="-7"/>
          <w:sz w:val="28"/>
          <w:szCs w:val="28"/>
        </w:rPr>
        <w:t xml:space="preserve">«Организация деятельности администрации Топкинского </w:t>
      </w:r>
      <w:r w:rsidRPr="006866C4">
        <w:rPr>
          <w:rFonts w:cs="Times New Roman"/>
          <w:b/>
          <w:spacing w:val="-3"/>
          <w:sz w:val="28"/>
          <w:szCs w:val="28"/>
        </w:rPr>
        <w:t>муниципального округа, информационная политика и работа с общественностью муниципального образования «Топкинский муниципальный округ»</w:t>
      </w:r>
      <w:r w:rsid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pacing w:val="-3"/>
          <w:sz w:val="28"/>
          <w:szCs w:val="28"/>
        </w:rPr>
        <w:t>на 2026-2028 годы</w:t>
      </w:r>
    </w:p>
    <w:p w14:paraId="0BF248E2" w14:textId="77777777" w:rsidR="003C6ACE" w:rsidRPr="006866C4" w:rsidRDefault="003C6ACE">
      <w:pPr>
        <w:shd w:val="clear" w:color="auto" w:fill="FFFFFF"/>
        <w:autoSpaceDE w:val="0"/>
        <w:ind w:firstLine="709"/>
        <w:rPr>
          <w:rFonts w:cs="Times New Roman"/>
          <w:sz w:val="28"/>
          <w:szCs w:val="28"/>
        </w:rPr>
      </w:pPr>
    </w:p>
    <w:p w14:paraId="68E2AEA3" w14:textId="77777777" w:rsidR="003C6ACE" w:rsidRPr="006866C4" w:rsidRDefault="00000000">
      <w:pPr>
        <w:pStyle w:val="ConsPlusTitle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</w:p>
    <w:p w14:paraId="5B528751" w14:textId="77777777" w:rsidR="003C6ACE" w:rsidRPr="006866C4" w:rsidRDefault="003C6ACE">
      <w:pPr>
        <w:shd w:val="clear" w:color="auto" w:fill="FFFFFF"/>
        <w:autoSpaceDE w:val="0"/>
        <w:ind w:firstLine="709"/>
        <w:rPr>
          <w:rFonts w:cs="Times New Roman"/>
          <w:b/>
          <w:bCs/>
          <w:color w:val="0070C0"/>
          <w:spacing w:val="-9"/>
          <w:sz w:val="28"/>
          <w:szCs w:val="28"/>
        </w:rPr>
      </w:pPr>
    </w:p>
    <w:p w14:paraId="081E220B" w14:textId="77777777" w:rsidR="003C6ACE" w:rsidRPr="006866C4" w:rsidRDefault="00000000">
      <w:pPr>
        <w:ind w:left="709" w:firstLine="851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1.Оценка текущего состояния соответствующей сферы</w:t>
      </w:r>
    </w:p>
    <w:p w14:paraId="070CBDE4" w14:textId="77777777" w:rsidR="003C6ACE" w:rsidRPr="006866C4" w:rsidRDefault="00000000">
      <w:pPr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социально-экономического развития Топкинского муниципального округа</w:t>
      </w:r>
    </w:p>
    <w:p w14:paraId="0EDD88A8" w14:textId="77777777" w:rsidR="003C6ACE" w:rsidRPr="006866C4" w:rsidRDefault="003C6ACE">
      <w:pPr>
        <w:rPr>
          <w:rFonts w:cs="Times New Roman"/>
          <w:b/>
          <w:sz w:val="28"/>
          <w:szCs w:val="28"/>
        </w:rPr>
      </w:pPr>
    </w:p>
    <w:p w14:paraId="63D04AAE" w14:textId="12B580A1" w:rsidR="003C6ACE" w:rsidRPr="006866C4" w:rsidRDefault="00000000">
      <w:pPr>
        <w:ind w:firstLine="567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-1"/>
          <w:sz w:val="28"/>
          <w:szCs w:val="28"/>
        </w:rPr>
        <w:t xml:space="preserve">Повышение эффективности и качества муниципального управления является одним из </w:t>
      </w:r>
      <w:r w:rsidRPr="006866C4">
        <w:rPr>
          <w:rFonts w:cs="Times New Roman"/>
          <w:spacing w:val="4"/>
          <w:sz w:val="28"/>
          <w:szCs w:val="28"/>
        </w:rPr>
        <w:t xml:space="preserve">базовых условий обеспечения стабильности и устойчивого социально - экономического </w:t>
      </w:r>
      <w:r w:rsidRPr="006866C4">
        <w:rPr>
          <w:rFonts w:cs="Times New Roman"/>
          <w:spacing w:val="-1"/>
          <w:sz w:val="28"/>
          <w:szCs w:val="28"/>
        </w:rPr>
        <w:t>развития Топкинского муниципального округа, повышение качества жизни населения.</w:t>
      </w:r>
    </w:p>
    <w:p w14:paraId="48CDD126" w14:textId="77777777" w:rsidR="003C6ACE" w:rsidRPr="006866C4" w:rsidRDefault="00000000">
      <w:pPr>
        <w:ind w:firstLine="706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Федеральным законом от 06.10.2003 № 131-ФЗ «Об общих принципах организации </w:t>
      </w:r>
      <w:r w:rsidRPr="006866C4">
        <w:rPr>
          <w:rFonts w:cs="Times New Roman"/>
          <w:spacing w:val="5"/>
          <w:sz w:val="28"/>
          <w:szCs w:val="28"/>
        </w:rPr>
        <w:t xml:space="preserve">местного самоуправления в Российской Федерации» определены полномочия органов местного самоуправления по решению вопросов местного значения, а также механизм </w:t>
      </w:r>
      <w:r w:rsidRPr="006866C4">
        <w:rPr>
          <w:rFonts w:cs="Times New Roman"/>
          <w:spacing w:val="-1"/>
          <w:sz w:val="28"/>
          <w:szCs w:val="28"/>
        </w:rPr>
        <w:t>передачи и осуществление переданных государственных полномочий.</w:t>
      </w:r>
    </w:p>
    <w:p w14:paraId="1ADD73C7" w14:textId="77777777" w:rsidR="003C6ACE" w:rsidRPr="006866C4" w:rsidRDefault="00000000">
      <w:pPr>
        <w:ind w:firstLine="696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1"/>
          <w:sz w:val="28"/>
          <w:szCs w:val="28"/>
        </w:rPr>
        <w:t xml:space="preserve"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</w:t>
      </w:r>
      <w:r w:rsidRPr="006866C4">
        <w:rPr>
          <w:rFonts w:cs="Times New Roman"/>
          <w:spacing w:val="-1"/>
          <w:sz w:val="28"/>
          <w:szCs w:val="28"/>
        </w:rPr>
        <w:t>служащих по исполнению своих функциональных обязанностей.</w:t>
      </w:r>
    </w:p>
    <w:p w14:paraId="3CAF4C05" w14:textId="77777777" w:rsidR="003C6ACE" w:rsidRPr="006866C4" w:rsidRDefault="00000000">
      <w:pPr>
        <w:ind w:firstLine="701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6"/>
          <w:sz w:val="28"/>
          <w:szCs w:val="28"/>
        </w:rPr>
        <w:t>Для эффективной деятельности администрации Топкинского муниципального округа</w:t>
      </w:r>
      <w:r w:rsidRPr="006866C4">
        <w:rPr>
          <w:rFonts w:cs="Times New Roman"/>
          <w:spacing w:val="-1"/>
          <w:sz w:val="28"/>
          <w:szCs w:val="28"/>
        </w:rPr>
        <w:t xml:space="preserve"> необходимо обеспечение достаточного уровня материально-технического и информационно-технологического оснащения, наличия необходимых ресурсов.</w:t>
      </w:r>
    </w:p>
    <w:p w14:paraId="2C043488" w14:textId="77777777" w:rsidR="003C6ACE" w:rsidRPr="006866C4" w:rsidRDefault="00000000">
      <w:pPr>
        <w:ind w:firstLine="715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-1"/>
          <w:sz w:val="28"/>
          <w:szCs w:val="28"/>
        </w:rPr>
        <w:t xml:space="preserve">С принятием Федерального закона от 02.03.2007 № 25-ФЗ «О муниципальной службе в Российской Федерации» созданы основы единой системы государственной и муниципальной </w:t>
      </w:r>
      <w:r w:rsidRPr="006866C4">
        <w:rPr>
          <w:rFonts w:cs="Times New Roman"/>
          <w:spacing w:val="9"/>
          <w:sz w:val="28"/>
          <w:szCs w:val="28"/>
        </w:rPr>
        <w:t xml:space="preserve">службы, заложены правовые, организационные и экономические принципы ее </w:t>
      </w:r>
      <w:r w:rsidRPr="006866C4">
        <w:rPr>
          <w:rFonts w:cs="Times New Roman"/>
          <w:spacing w:val="-1"/>
          <w:sz w:val="28"/>
          <w:szCs w:val="28"/>
        </w:rPr>
        <w:t xml:space="preserve">функционирования. </w:t>
      </w:r>
    </w:p>
    <w:p w14:paraId="386021A5" w14:textId="77777777" w:rsidR="003C6ACE" w:rsidRPr="006866C4" w:rsidRDefault="00000000">
      <w:pPr>
        <w:ind w:firstLine="710"/>
        <w:jc w:val="both"/>
        <w:rPr>
          <w:rFonts w:cs="Times New Roman"/>
          <w:spacing w:val="-1"/>
          <w:sz w:val="28"/>
          <w:szCs w:val="28"/>
        </w:rPr>
      </w:pPr>
      <w:r w:rsidRPr="006866C4">
        <w:rPr>
          <w:rFonts w:cs="Times New Roman"/>
          <w:spacing w:val="-1"/>
          <w:sz w:val="28"/>
          <w:szCs w:val="28"/>
        </w:rPr>
        <w:t>Следует отметить, что показатели служебной деятельности муниципальных служащих, результативность их труда, достижение поставленных целей напрямую зависит от денежного содержания муниципальных служащих, своевременность оплаты их труда.</w:t>
      </w:r>
    </w:p>
    <w:p w14:paraId="5AF7816B" w14:textId="77777777" w:rsidR="003C6ACE" w:rsidRPr="006866C4" w:rsidRDefault="00000000">
      <w:pPr>
        <w:ind w:firstLine="706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-1"/>
          <w:sz w:val="28"/>
          <w:szCs w:val="28"/>
        </w:rPr>
        <w:t xml:space="preserve">Система дополнительного профессионального образования муниципальных служащих </w:t>
      </w:r>
      <w:r w:rsidRPr="006866C4">
        <w:rPr>
          <w:rFonts w:cs="Times New Roman"/>
          <w:spacing w:val="-2"/>
          <w:sz w:val="28"/>
          <w:szCs w:val="28"/>
        </w:rPr>
        <w:t xml:space="preserve">необходима для повышения результативности их профессиональной служебной деятельности. </w:t>
      </w:r>
      <w:r w:rsidRPr="006866C4">
        <w:rPr>
          <w:rFonts w:cs="Times New Roman"/>
          <w:spacing w:val="-1"/>
          <w:sz w:val="28"/>
          <w:szCs w:val="28"/>
        </w:rPr>
        <w:t xml:space="preserve">Качество обучения </w:t>
      </w:r>
      <w:r w:rsidRPr="006866C4">
        <w:rPr>
          <w:rFonts w:cs="Times New Roman"/>
          <w:spacing w:val="-1"/>
          <w:sz w:val="28"/>
          <w:szCs w:val="28"/>
        </w:rPr>
        <w:lastRenderedPageBreak/>
        <w:t xml:space="preserve">муниципальных служащих должно отвечать потребностям развития </w:t>
      </w:r>
      <w:r w:rsidRPr="006866C4">
        <w:rPr>
          <w:rFonts w:cs="Times New Roman"/>
          <w:spacing w:val="-2"/>
          <w:sz w:val="28"/>
          <w:szCs w:val="28"/>
        </w:rPr>
        <w:t>муниципальной службы.</w:t>
      </w:r>
    </w:p>
    <w:p w14:paraId="642CD4D7" w14:textId="77777777" w:rsidR="003C6ACE" w:rsidRPr="006866C4" w:rsidRDefault="00000000">
      <w:pPr>
        <w:ind w:firstLine="696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-1"/>
          <w:sz w:val="28"/>
          <w:szCs w:val="28"/>
        </w:rPr>
        <w:t xml:space="preserve">Постоянно растущий уровень доступа населения к информационным ресурсам и </w:t>
      </w:r>
      <w:r w:rsidRPr="006866C4">
        <w:rPr>
          <w:rFonts w:cs="Times New Roman"/>
          <w:spacing w:val="3"/>
          <w:sz w:val="28"/>
          <w:szCs w:val="28"/>
        </w:rPr>
        <w:t xml:space="preserve">телекоммуникационным средствам и уровень компьютерной грамотности требует от </w:t>
      </w:r>
      <w:r w:rsidRPr="006866C4">
        <w:rPr>
          <w:rFonts w:cs="Times New Roman"/>
          <w:sz w:val="28"/>
          <w:szCs w:val="28"/>
        </w:rPr>
        <w:t>администрации Топкинского муниципального округа активного внедрения</w:t>
      </w:r>
      <w:r w:rsidRPr="006866C4">
        <w:rPr>
          <w:rFonts w:cs="Times New Roman"/>
          <w:spacing w:val="8"/>
          <w:sz w:val="28"/>
          <w:szCs w:val="28"/>
        </w:rPr>
        <w:t xml:space="preserve"> информационных технологий, в том числе в вопросах информирования граждан о </w:t>
      </w:r>
      <w:r w:rsidRPr="006866C4">
        <w:rPr>
          <w:rFonts w:cs="Times New Roman"/>
          <w:spacing w:val="6"/>
          <w:sz w:val="28"/>
          <w:szCs w:val="28"/>
        </w:rPr>
        <w:t xml:space="preserve">деятельности администрации Топкинского муниципального округа и оказание </w:t>
      </w:r>
      <w:r w:rsidRPr="006866C4">
        <w:rPr>
          <w:rFonts w:cs="Times New Roman"/>
          <w:spacing w:val="-1"/>
          <w:sz w:val="28"/>
          <w:szCs w:val="28"/>
        </w:rPr>
        <w:t>муниципальных услуг в электронном виде.</w:t>
      </w:r>
    </w:p>
    <w:p w14:paraId="26EE1652" w14:textId="77777777" w:rsidR="003C6ACE" w:rsidRPr="006866C4" w:rsidRDefault="00000000">
      <w:pPr>
        <w:ind w:firstLine="696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pacing w:val="2"/>
          <w:sz w:val="28"/>
          <w:szCs w:val="28"/>
        </w:rPr>
        <w:t xml:space="preserve">Решение перечисленных проблем должно осуществляться программно-целевыми </w:t>
      </w:r>
      <w:r w:rsidRPr="006866C4">
        <w:rPr>
          <w:rFonts w:cs="Times New Roman"/>
          <w:spacing w:val="-1"/>
          <w:sz w:val="28"/>
          <w:szCs w:val="28"/>
        </w:rPr>
        <w:t xml:space="preserve">методами. Данный подход предусмотрен статьей 35 Федерального закона от 02.03.2007 № 25-ФЗ «О муниципальной </w:t>
      </w:r>
      <w:r w:rsidRPr="006866C4">
        <w:rPr>
          <w:rFonts w:cs="Times New Roman"/>
          <w:spacing w:val="-2"/>
          <w:sz w:val="28"/>
          <w:szCs w:val="28"/>
        </w:rPr>
        <w:t>службе в Российской Федерации».</w:t>
      </w:r>
    </w:p>
    <w:p w14:paraId="16DB15F1" w14:textId="77777777" w:rsidR="003C6ACE" w:rsidRPr="006866C4" w:rsidRDefault="00000000">
      <w:pPr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color w:val="333333"/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 (далее – Закон) дал законодательную основу для самоорганизации граждан.</w:t>
      </w:r>
      <w:r w:rsidRPr="006866C4">
        <w:rPr>
          <w:rFonts w:cs="Times New Roman"/>
          <w:color w:val="FF0000"/>
          <w:sz w:val="28"/>
          <w:szCs w:val="28"/>
        </w:rPr>
        <w:t xml:space="preserve"> </w:t>
      </w:r>
      <w:bookmarkStart w:id="4" w:name="__DdeLink__162_1116179150"/>
      <w:bookmarkStart w:id="5" w:name="__DdeLink__160_1116179150"/>
      <w:bookmarkEnd w:id="4"/>
      <w:bookmarkEnd w:id="5"/>
      <w:r w:rsidRPr="006866C4">
        <w:rPr>
          <w:rFonts w:cs="Times New Roman"/>
          <w:color w:val="FF0000"/>
          <w:sz w:val="28"/>
          <w:szCs w:val="28"/>
        </w:rPr>
        <w:t xml:space="preserve"> </w:t>
      </w:r>
      <w:r w:rsidRPr="006866C4">
        <w:rPr>
          <w:rFonts w:cs="Times New Roman"/>
          <w:color w:val="auto"/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6DE58355" w14:textId="77777777" w:rsidR="003C6ACE" w:rsidRPr="006866C4" w:rsidRDefault="00000000">
      <w:pPr>
        <w:pStyle w:val="afc"/>
        <w:ind w:firstLine="708"/>
        <w:rPr>
          <w:rFonts w:cs="Times New Roman"/>
          <w:color w:val="auto"/>
          <w:szCs w:val="28"/>
        </w:rPr>
      </w:pPr>
      <w:r w:rsidRPr="006866C4">
        <w:rPr>
          <w:rFonts w:cs="Times New Roman"/>
          <w:color w:val="auto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14:paraId="18EC4A58" w14:textId="77777777" w:rsidR="003C6ACE" w:rsidRPr="006866C4" w:rsidRDefault="00000000">
      <w:pPr>
        <w:pStyle w:val="afc"/>
        <w:spacing w:before="51"/>
        <w:ind w:firstLine="540"/>
        <w:rPr>
          <w:rFonts w:cs="Times New Roman"/>
          <w:szCs w:val="28"/>
        </w:rPr>
      </w:pPr>
      <w:r w:rsidRPr="006866C4">
        <w:rPr>
          <w:rFonts w:eastAsia="PT Astra Serif;Arial" w:cs="Times New Roman"/>
          <w:szCs w:val="28"/>
        </w:rPr>
        <w:t xml:space="preserve"> </w:t>
      </w:r>
      <w:r w:rsidRPr="006866C4">
        <w:rPr>
          <w:rFonts w:cs="Times New Roman"/>
          <w:szCs w:val="28"/>
        </w:rPr>
        <w:t xml:space="preserve"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 </w:t>
      </w:r>
    </w:p>
    <w:p w14:paraId="3BECCC30" w14:textId="77777777" w:rsidR="003C6ACE" w:rsidRPr="006866C4" w:rsidRDefault="00000000">
      <w:pPr>
        <w:pStyle w:val="afc"/>
        <w:ind w:firstLine="540"/>
        <w:rPr>
          <w:rFonts w:cs="Times New Roman"/>
          <w:szCs w:val="28"/>
        </w:rPr>
      </w:pPr>
      <w:r w:rsidRPr="006866C4">
        <w:rPr>
          <w:rFonts w:eastAsia="PT Astra Serif;Arial" w:cs="Times New Roman"/>
          <w:szCs w:val="28"/>
        </w:rPr>
        <w:t xml:space="preserve"> </w:t>
      </w:r>
      <w:r w:rsidRPr="006866C4">
        <w:rPr>
          <w:rFonts w:cs="Times New Roman"/>
          <w:szCs w:val="28"/>
        </w:rPr>
        <w:t xml:space="preserve">Органы территориального общественного самоуправления избираются на собраниях (конференциях) граждан, проживающих на соответствующей территории. </w:t>
      </w:r>
    </w:p>
    <w:p w14:paraId="06622C73" w14:textId="77777777" w:rsidR="003C6ACE" w:rsidRPr="006866C4" w:rsidRDefault="00000000">
      <w:pPr>
        <w:pStyle w:val="afc"/>
        <w:spacing w:line="285" w:lineRule="atLeast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14:paraId="7F4FF78A" w14:textId="77777777" w:rsidR="003C6ACE" w:rsidRPr="006866C4" w:rsidRDefault="00000000">
      <w:pPr>
        <w:pStyle w:val="afc"/>
        <w:spacing w:line="285" w:lineRule="atLeast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>Органы территориального общественного самоуправления:</w:t>
      </w:r>
    </w:p>
    <w:p w14:paraId="39D85914" w14:textId="77777777" w:rsidR="003C6ACE" w:rsidRPr="006866C4" w:rsidRDefault="00000000">
      <w:pPr>
        <w:pStyle w:val="afc"/>
        <w:spacing w:line="285" w:lineRule="atLeast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 xml:space="preserve">1) действуют в интересах населения, проживающего на соответствующей территории; </w:t>
      </w:r>
    </w:p>
    <w:p w14:paraId="3BDE1621" w14:textId="77777777" w:rsidR="003C6ACE" w:rsidRPr="006866C4" w:rsidRDefault="00000000">
      <w:pPr>
        <w:pStyle w:val="afc"/>
        <w:spacing w:before="51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</w:t>
      </w:r>
      <w:r w:rsidRPr="006866C4">
        <w:rPr>
          <w:rFonts w:cs="Times New Roman"/>
          <w:szCs w:val="28"/>
        </w:rPr>
        <w:lastRenderedPageBreak/>
        <w:t xml:space="preserve">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</w:p>
    <w:p w14:paraId="5203BCDD" w14:textId="77777777" w:rsidR="003C6ACE" w:rsidRPr="006866C4" w:rsidRDefault="00000000">
      <w:pPr>
        <w:pStyle w:val="afc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 xml:space="preserve"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 </w:t>
      </w:r>
    </w:p>
    <w:p w14:paraId="7471520F" w14:textId="77777777" w:rsidR="003C6ACE" w:rsidRPr="006866C4" w:rsidRDefault="00000000">
      <w:pPr>
        <w:pStyle w:val="afc"/>
        <w:spacing w:line="285" w:lineRule="atLeast"/>
        <w:ind w:firstLine="540"/>
        <w:rPr>
          <w:rFonts w:cs="Times New Roman"/>
          <w:szCs w:val="28"/>
        </w:rPr>
      </w:pPr>
      <w:r w:rsidRPr="006866C4">
        <w:rPr>
          <w:rFonts w:cs="Times New Roman"/>
          <w:szCs w:val="28"/>
        </w:rPr>
        <w:t xml:space="preserve">4) </w:t>
      </w:r>
      <w:r w:rsidRPr="006866C4">
        <w:rPr>
          <w:rFonts w:cs="Times New Roman"/>
          <w:color w:val="auto"/>
          <w:szCs w:val="28"/>
        </w:rPr>
        <w:t xml:space="preserve"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14:paraId="3A65F93E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Информационные и телекоммуникационные технологии открывают принципиально новые возможности. Часть сельского населения живет в условиях ограниченного информационного поля или вообще находится в информационной изоляции, так как некоторые населенные пункты территориально расположены далеко от административного центра. </w:t>
      </w:r>
    </w:p>
    <w:p w14:paraId="751799A9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Данная муниципальная программа позволит решить вопросы:</w:t>
      </w:r>
    </w:p>
    <w:p w14:paraId="256ED5F1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eastAsia="PT Astra Serif;Arial"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- обеспечения удаленного доступа организаций и граждан к информации о деятельности администрации Топкинского муниципального округа через использование современных информационно-телекоммуникационных технологий;</w:t>
      </w:r>
    </w:p>
    <w:p w14:paraId="2812479C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- предоставления государственных и муниципальных услуг в электронной форме в администрации Топкинского муниципального округа;</w:t>
      </w:r>
    </w:p>
    <w:p w14:paraId="6051E2F8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eastAsia="PT Astra Serif;Arial"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- обеспеченности широкополосного доступа к информационно-телекоммуникационной сети «Интернет»;</w:t>
      </w:r>
    </w:p>
    <w:p w14:paraId="407D1FE2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eastAsia="PT Astra Serif;Arial"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- развития и поддержки официального сайта администрации Топкинского муниципального округа в информационно-телекоммуникационной сети «Интернет»;</w:t>
      </w:r>
    </w:p>
    <w:p w14:paraId="1B3CE823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- внедрения и использования территориально-распределенного электронного документооборота в администрации Топкинского муниципального округа, создания возможности взаимодействия всех структурных подразделений администрации Топкинского муниципального округа в рамках единой информационной системы. </w:t>
      </w:r>
    </w:p>
    <w:p w14:paraId="0AA241B0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eastAsia="PT Astra Serif;Arial"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Необходимо систематизировать деятельность по материальному стимулированию достижений организаций, заслуг отдельных граждан Топкинского муниципального округа. Поощрение различных организаций и отдельных граждан Топкинского муниципального округа повышает рост активности в социальной, экономической, политической и общественной жизни Топкинского муниципального округа. Муниципальная программа реализует мероприятия по признанию заслуг личности обществом на местном уровне в рамках ее достижений и успехов в виде поощрений организаций, граждан Топкинского муниципального округа за заслуги в экономике, науке,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Топкинским муниципальным округом.</w:t>
      </w:r>
    </w:p>
    <w:p w14:paraId="0DBEAE8B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lastRenderedPageBreak/>
        <w:t>Проведение встреч главы Топкинского муниципального округа с общественностью и поощрение созидательных и инициативных людей, являются эффективным способом выражения благодарности гражданам, внесшим вклад в решение социально-значимых задач. Граждане, проживающие в сельской местности, неактивно изъявляют желание посещать избирательные участки во время проведения выборов. Инструментом повышения интереса граждан к участию в процедуре голосования являются мероприятия в рамках проведения выборов на территории Топкинского муниципального округа, которые в свою очередь предполагают вложение физических и материальных ресурсов. Муниципальная программа позволит усовершенствовать систему работы при проведении мероприятий на территории Топкинского муниципального округа, создать дополнительную мотивацию к эффективной деятельности и выразить признание созидательным и инициативным людям, внесшим большой вклад в развитие Топкинского муниципального округа.</w:t>
      </w:r>
    </w:p>
    <w:p w14:paraId="673AC769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Основными рисками при осуществлении программных мероприятий, принятых целей и задач является недостаточное или нестабильное ресурсное обеспечение запланированных мероприятий.</w:t>
      </w:r>
    </w:p>
    <w:p w14:paraId="5500FAD5" w14:textId="77777777" w:rsidR="003C6ACE" w:rsidRPr="006866C4" w:rsidRDefault="003C6ACE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14:paraId="21A3A89A" w14:textId="77777777" w:rsidR="003C6ACE" w:rsidRPr="006866C4" w:rsidRDefault="00000000">
      <w:pPr>
        <w:pStyle w:val="ConsPlusNormal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1E87F304" w14:textId="77777777" w:rsidR="003C6ACE" w:rsidRPr="006866C4" w:rsidRDefault="003C6ACE">
      <w:pPr>
        <w:pStyle w:val="ConsPlusNormal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6082967A" w14:textId="581455D6" w:rsidR="003C6ACE" w:rsidRPr="006866C4" w:rsidRDefault="00000000" w:rsidP="006866C4">
      <w:pPr>
        <w:ind w:firstLine="708"/>
        <w:jc w:val="both"/>
        <w:rPr>
          <w:rFonts w:cs="Times New Roman"/>
          <w:sz w:val="28"/>
          <w:szCs w:val="28"/>
        </w:rPr>
      </w:pPr>
      <w:bookmarkStart w:id="6" w:name="P376"/>
      <w:bookmarkEnd w:id="6"/>
      <w:r w:rsidRPr="006866C4">
        <w:rPr>
          <w:rFonts w:eastAsia="Times New Roman" w:cs="Times New Roman"/>
          <w:sz w:val="28"/>
          <w:szCs w:val="28"/>
        </w:rPr>
        <w:t>Система целеполагания и задачи муниципальной программы сформированы с учетом долгосрочного прогноза социально-экономического развития, утвержденного постановлением администрации Топкинского муниципального округа от 29.05.2025 № 932-п «Об утверждении долгосрочного прогноза социально-экономического развития Топкинского муниципального округа на период до 2042 года».</w:t>
      </w:r>
    </w:p>
    <w:p w14:paraId="0CD39EBD" w14:textId="1F2DD92C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Основной целью муниципальной программы является повышение эффективности деятельности органов местного самоуправления Топкинского муниципального округа. </w:t>
      </w:r>
    </w:p>
    <w:p w14:paraId="2D7D7906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14:paraId="4198B625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Данная цель должна обеспечить своевременное и качественное выполнение функций, возложенных на администрацию Топкинского муниципального округа и ее структурные подразделения, исполнителей Программы. </w:t>
      </w:r>
    </w:p>
    <w:p w14:paraId="1A90708D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Приоритетами муниципальной политики являются - повышение качества жизни населения Топкинского муниципального округа за счет создания комфортной среды проживания и предоставления соответствующих муниципальных услуг населению. </w:t>
      </w:r>
    </w:p>
    <w:p w14:paraId="323A9329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lastRenderedPageBreak/>
        <w:t xml:space="preserve">Достижение цели и решение задач муниципальной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14:paraId="0C2C5FBE" w14:textId="77777777" w:rsidR="003C6ACE" w:rsidRPr="006866C4" w:rsidRDefault="003C6ACE">
      <w:pPr>
        <w:ind w:firstLine="709"/>
        <w:jc w:val="both"/>
        <w:rPr>
          <w:rFonts w:cs="Times New Roman"/>
          <w:sz w:val="28"/>
          <w:szCs w:val="28"/>
        </w:rPr>
      </w:pPr>
    </w:p>
    <w:p w14:paraId="1D61B951" w14:textId="77777777" w:rsidR="003C6ACE" w:rsidRPr="006866C4" w:rsidRDefault="00000000">
      <w:pPr>
        <w:pStyle w:val="aa"/>
        <w:widowControl w:val="0"/>
        <w:numPr>
          <w:ilvl w:val="0"/>
          <w:numId w:val="3"/>
        </w:numPr>
        <w:tabs>
          <w:tab w:val="left" w:pos="284"/>
          <w:tab w:val="left" w:pos="1701"/>
        </w:tabs>
        <w:suppressAutoHyphens/>
        <w:ind w:left="0" w:firstLine="0"/>
        <w:contextualSpacing/>
        <w:jc w:val="center"/>
        <w:rPr>
          <w:b/>
          <w:sz w:val="28"/>
          <w:szCs w:val="28"/>
        </w:rPr>
      </w:pPr>
      <w:r w:rsidRPr="006866C4">
        <w:rPr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Топкинского муниципального округа</w:t>
      </w:r>
    </w:p>
    <w:p w14:paraId="490F223B" w14:textId="77777777" w:rsidR="003C6ACE" w:rsidRPr="006866C4" w:rsidRDefault="003C6ACE">
      <w:pPr>
        <w:pStyle w:val="aa"/>
        <w:widowControl w:val="0"/>
        <w:tabs>
          <w:tab w:val="left" w:pos="284"/>
          <w:tab w:val="left" w:pos="1701"/>
        </w:tabs>
        <w:suppressAutoHyphens/>
        <w:contextualSpacing/>
        <w:jc w:val="both"/>
        <w:rPr>
          <w:b/>
          <w:sz w:val="28"/>
          <w:szCs w:val="28"/>
        </w:rPr>
      </w:pPr>
    </w:p>
    <w:p w14:paraId="64A1080C" w14:textId="77777777" w:rsidR="003C6ACE" w:rsidRPr="006866C4" w:rsidRDefault="00000000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866C4">
        <w:rPr>
          <w:rFonts w:eastAsia="Times New Roman" w:cs="Times New Roman"/>
          <w:sz w:val="28"/>
          <w:szCs w:val="28"/>
        </w:rPr>
        <w:t>В муниципальной программе отражена взаимосвязь с приоритетами, целями и показателями государственных программ, законами Российской Федерации.</w:t>
      </w:r>
    </w:p>
    <w:p w14:paraId="10BEB3AA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bookmarkStart w:id="7" w:name="__DdeLink__424_1116179150"/>
      <w:r w:rsidRPr="006866C4">
        <w:rPr>
          <w:rFonts w:cs="Times New Roman"/>
          <w:sz w:val="28"/>
          <w:szCs w:val="28"/>
          <w:shd w:val="clear" w:color="auto" w:fill="FFFFFF"/>
        </w:rPr>
        <w:t>Федеральный закон от 06 октября 2003 № 131-ФЗ "</w:t>
      </w:r>
      <w:hyperlink r:id="rId8">
        <w:r w:rsidR="003C6ACE" w:rsidRPr="006866C4">
          <w:rPr>
            <w:rStyle w:val="1f"/>
            <w:rFonts w:cs="Times New Roman"/>
            <w:color w:val="333333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Pr="006866C4">
        <w:rPr>
          <w:rFonts w:cs="Times New Roman"/>
          <w:sz w:val="28"/>
          <w:szCs w:val="28"/>
          <w:shd w:val="clear" w:color="auto" w:fill="FFFFFF"/>
        </w:rPr>
        <w:t>"</w:t>
      </w:r>
      <w:bookmarkEnd w:id="7"/>
      <w:r w:rsidRPr="006866C4">
        <w:rPr>
          <w:rFonts w:cs="Times New Roman"/>
          <w:sz w:val="28"/>
          <w:szCs w:val="28"/>
          <w:shd w:val="clear" w:color="auto" w:fill="FFFFFF"/>
        </w:rPr>
        <w:t xml:space="preserve"> устанавливает общие правовые, территориальные, организационные и экономические принципы организации местного самоуправления в РФ, определяет государственные гарантии его осуществления. </w:t>
      </w:r>
    </w:p>
    <w:p w14:paraId="7EFF4B88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866C4">
        <w:rPr>
          <w:rFonts w:cs="Times New Roman"/>
          <w:sz w:val="28"/>
          <w:szCs w:val="28"/>
          <w:shd w:val="clear" w:color="auto" w:fill="FFFFFF"/>
        </w:rPr>
        <w:t>В связи с вступлением в силу Федерального закона от 20.03.2025 № 33-ФЗ «Об общих принципах организации местного самоуправления в единой системе публичной власти» с 19.06.2025, органы местного самоуправления будут осуществлять полномочия в соответствии с Федеральным законом от 06.10.2003 № 131-ФЗ «Об общих принципах организации местного самоуправления в Российской Федерации» до 1 января 2027 года.</w:t>
      </w:r>
    </w:p>
    <w:p w14:paraId="2301AB40" w14:textId="3CF12C13" w:rsidR="003C6ACE" w:rsidRPr="006866C4" w:rsidRDefault="0000000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Style w:val="afa"/>
          <w:rFonts w:cs="Times New Roman"/>
          <w:b w:val="0"/>
          <w:bCs w:val="0"/>
          <w:sz w:val="28"/>
          <w:szCs w:val="28"/>
        </w:rPr>
        <w:t>В соответствии со 131-ФЗ основные функции местного самоуправления</w:t>
      </w:r>
      <w:r w:rsidRPr="006866C4">
        <w:rPr>
          <w:rFonts w:cs="Times New Roman"/>
          <w:sz w:val="28"/>
          <w:szCs w:val="28"/>
        </w:rPr>
        <w:t>:</w:t>
      </w:r>
    </w:p>
    <w:p w14:paraId="1213800F" w14:textId="2C37DB21" w:rsidR="003C6ACE" w:rsidRPr="006866C4" w:rsidRDefault="0000000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Style w:val="afa"/>
          <w:rFonts w:cs="Times New Roman"/>
          <w:b w:val="0"/>
          <w:bCs w:val="0"/>
          <w:sz w:val="28"/>
          <w:szCs w:val="28"/>
        </w:rPr>
        <w:t>Обеспечение участия граждан</w:t>
      </w:r>
      <w:r w:rsidR="0015753D"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в решении вопросов местного значения. Направлено на развитие демократии на муниципальном уровне и формирование условий для поддержки инициатив местного характера.</w:t>
      </w:r>
      <w:r w:rsidR="0015753D" w:rsidRPr="006866C4">
        <w:rPr>
          <w:rFonts w:cs="Times New Roman"/>
          <w:sz w:val="28"/>
          <w:szCs w:val="28"/>
        </w:rPr>
        <w:t xml:space="preserve"> </w:t>
      </w:r>
    </w:p>
    <w:p w14:paraId="11246FB5" w14:textId="6C0D82AE" w:rsidR="003C6ACE" w:rsidRPr="006866C4" w:rsidRDefault="0000000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Style w:val="afa"/>
          <w:rFonts w:cs="Times New Roman"/>
          <w:b w:val="0"/>
          <w:bCs w:val="0"/>
          <w:sz w:val="28"/>
          <w:szCs w:val="28"/>
        </w:rPr>
        <w:t>Обеспечение развития территории муниципального образования</w:t>
      </w:r>
      <w:r w:rsidRPr="006866C4">
        <w:rPr>
          <w:rFonts w:cs="Times New Roman"/>
          <w:sz w:val="28"/>
          <w:szCs w:val="28"/>
        </w:rPr>
        <w:t>. Заключается в формировании программы социально-экономического развития территории и управлении муниципальным хозяйством.</w:t>
      </w:r>
      <w:r w:rsidR="0015753D" w:rsidRPr="006866C4">
        <w:rPr>
          <w:rFonts w:cs="Times New Roman"/>
          <w:sz w:val="28"/>
          <w:szCs w:val="28"/>
        </w:rPr>
        <w:t xml:space="preserve"> </w:t>
      </w:r>
    </w:p>
    <w:p w14:paraId="3DDE2555" w14:textId="104E88EF" w:rsidR="003C6ACE" w:rsidRPr="006866C4" w:rsidRDefault="0000000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Style w:val="afa"/>
          <w:rFonts w:cs="Times New Roman"/>
          <w:b w:val="0"/>
          <w:bCs w:val="0"/>
          <w:sz w:val="28"/>
          <w:szCs w:val="28"/>
        </w:rPr>
        <w:t>Обеспечение потребностей граждан</w:t>
      </w:r>
      <w:r w:rsidR="0015753D"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в различных услугах (социально-культурных, бытовых, коммунальных и прочих).</w:t>
      </w:r>
    </w:p>
    <w:p w14:paraId="0E4AF8A9" w14:textId="60ED61AD" w:rsidR="003C6ACE" w:rsidRPr="006866C4" w:rsidRDefault="00000000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Важнейшая задача местного самоуправления -</w:t>
      </w:r>
      <w:r w:rsidR="0015753D"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sz w:val="28"/>
          <w:szCs w:val="28"/>
        </w:rPr>
        <w:t>улучшить качество жизни населения и повысить эффективность получаемых им услуг.</w:t>
      </w:r>
      <w:r w:rsidR="0015753D" w:rsidRPr="006866C4">
        <w:rPr>
          <w:rFonts w:cs="Times New Roman"/>
          <w:sz w:val="28"/>
          <w:szCs w:val="28"/>
        </w:rPr>
        <w:t xml:space="preserve"> </w:t>
      </w:r>
    </w:p>
    <w:p w14:paraId="6D322982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В настоящей муниципальной программе осуществлена взаимосвязь с:    </w:t>
      </w:r>
    </w:p>
    <w:p w14:paraId="386F5052" w14:textId="77777777" w:rsidR="003C6ACE" w:rsidRPr="006866C4" w:rsidRDefault="003C6ACE">
      <w:pPr>
        <w:ind w:firstLine="708"/>
        <w:jc w:val="both"/>
        <w:rPr>
          <w:rFonts w:cs="Times New Roman"/>
          <w:sz w:val="28"/>
          <w:szCs w:val="28"/>
        </w:rPr>
      </w:pPr>
      <w:hyperlink r:id="rId9">
        <w:r w:rsidRPr="006866C4">
          <w:rPr>
            <w:rStyle w:val="1f"/>
            <w:rFonts w:cs="Times New Roman"/>
            <w:color w:val="333333"/>
            <w:sz w:val="28"/>
            <w:szCs w:val="28"/>
            <w:u w:val="none"/>
          </w:rPr>
          <w:t>государственной программой РФ «Информационное общество»</w:t>
        </w:r>
      </w:hyperlink>
      <w:r w:rsidRPr="006866C4">
        <w:rPr>
          <w:rFonts w:cs="Times New Roman"/>
          <w:color w:val="333333"/>
          <w:sz w:val="28"/>
          <w:szCs w:val="28"/>
        </w:rPr>
        <w:t>,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eastAsia="Times New Roman" w:cs="Times New Roman"/>
          <w:sz w:val="28"/>
          <w:szCs w:val="28"/>
        </w:rPr>
        <w:t>утвержденной постановлением Правительства Российской Федерации от 15.04.2014 № 313;</w:t>
      </w:r>
    </w:p>
    <w:p w14:paraId="21692971" w14:textId="77777777" w:rsidR="003C6ACE" w:rsidRPr="006866C4" w:rsidRDefault="00000000">
      <w:pPr>
        <w:ind w:firstLine="708"/>
        <w:jc w:val="both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sz w:val="28"/>
          <w:szCs w:val="28"/>
        </w:rPr>
        <w:t>государственной программой Кемеровской области – Кузбасса «Информационное общество Кузбасса», утвержденной постановлением Правительства Кемеровской области – Кузбасса 11.10.2023 № 679;</w:t>
      </w:r>
    </w:p>
    <w:p w14:paraId="5A678ABF" w14:textId="0B34AC7F" w:rsidR="003C6ACE" w:rsidRPr="006866C4" w:rsidRDefault="00000000">
      <w:pPr>
        <w:pStyle w:val="aff2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6C4">
        <w:rPr>
          <w:rFonts w:ascii="Times New Roman" w:eastAsia="Times New Roman" w:hAnsi="Times New Roman" w:cs="Times New Roman"/>
          <w:sz w:val="28"/>
          <w:szCs w:val="28"/>
        </w:rPr>
        <w:t xml:space="preserve">Приоритетами муниципальной политики в сфере информационного общества является повышение благосостояния, качества жизни и работы </w:t>
      </w:r>
      <w:r w:rsidRPr="006866C4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граждан, улучшение доступности и качества государственных и муниципальных услуг, повышение степени информированности и цифровой грамотности, обеспечение прав граждан на доступ к информации, защита личности, общества и государства от внутренних и внешних информационных угроз.</w:t>
      </w:r>
    </w:p>
    <w:p w14:paraId="5142B227" w14:textId="77777777" w:rsidR="003C6ACE" w:rsidRPr="006866C4" w:rsidRDefault="00000000">
      <w:pPr>
        <w:pStyle w:val="aff2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6C4">
        <w:rPr>
          <w:rFonts w:ascii="Times New Roman" w:eastAsia="Times New Roman" w:hAnsi="Times New Roman" w:cs="Times New Roman"/>
          <w:sz w:val="28"/>
          <w:szCs w:val="28"/>
        </w:rPr>
        <w:t xml:space="preserve">Целью цифровой трансформации отраслей экономики, социальной сферы и муниципального управления Топкинского муниципального округа является обеспечение социально-экономического развития, улучшение качества жизни граждан и условий ведения предпринимательской деятельности, развитие экономического потенциала и повышение эффективности муниципального управления. </w:t>
      </w:r>
    </w:p>
    <w:p w14:paraId="06B96A2C" w14:textId="77777777" w:rsidR="003C6ACE" w:rsidRPr="006866C4" w:rsidRDefault="00000000">
      <w:pPr>
        <w:pStyle w:val="aff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sz w:val="28"/>
          <w:szCs w:val="28"/>
        </w:rPr>
        <w:t>Отдельные показатели на государственном уровне, которые сопоставимы с основной целью муниципальной Программы:</w:t>
      </w:r>
    </w:p>
    <w:p w14:paraId="122AD1F5" w14:textId="77777777" w:rsidR="003C6ACE" w:rsidRPr="006866C4" w:rsidRDefault="00000000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</w:rPr>
        <w:t>достижение к 2030 году цифровой зрелости управления, ключевых отраслей экономики и социальной сферы, в том числе здравоохранения и образования;</w:t>
      </w:r>
    </w:p>
    <w:p w14:paraId="0FC571C8" w14:textId="77777777" w:rsidR="003C6ACE" w:rsidRPr="006866C4" w:rsidRDefault="00000000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sz w:val="28"/>
          <w:szCs w:val="28"/>
        </w:rPr>
        <w:t xml:space="preserve">переход к 2030 году не менее 80% российских организаций из ключевых отраслей экономики на использование российского ПО в обеспечивающих основные производственные и управленческие процессы системы; </w:t>
      </w:r>
    </w:p>
    <w:p w14:paraId="24AACDF7" w14:textId="76D8437D" w:rsidR="003C6ACE" w:rsidRPr="006866C4" w:rsidRDefault="00000000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</w:rPr>
        <w:t>увеличение к 2030 году до 99% доли предоставления массовых социально значимых государственных и муниципальных услуг в электронной форме.</w:t>
      </w:r>
      <w:r w:rsidR="0015753D" w:rsidRPr="006866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C3B12" w14:textId="2E7402BE" w:rsidR="003C6ACE" w:rsidRPr="006866C4" w:rsidRDefault="00000000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формирование системы подбора, развития и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ротации кадров для органов государственной власти и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органов местного самоуправления на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основе принципов равных возможностей, приоритета профессиональных знаний и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квалификаций, включая механизмы регулярной оценки и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обратной связи в</w:t>
      </w:r>
      <w:r w:rsidR="0015753D"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6866C4">
        <w:rPr>
          <w:rFonts w:ascii="Times New Roman" w:hAnsi="Times New Roman" w:cs="Times New Roman"/>
          <w:sz w:val="28"/>
          <w:szCs w:val="28"/>
          <w:shd w:val="clear" w:color="auto" w:fill="FEFEFE"/>
        </w:rPr>
        <w:t>рамках единой цифровой платформы;</w:t>
      </w:r>
    </w:p>
    <w:p w14:paraId="3563002D" w14:textId="33042479" w:rsidR="003C6ACE" w:rsidRPr="006866C4" w:rsidRDefault="00000000">
      <w:pPr>
        <w:pStyle w:val="af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sz w:val="28"/>
          <w:szCs w:val="28"/>
        </w:rPr>
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50%.</w:t>
      </w:r>
      <w:r w:rsidR="0015753D" w:rsidRPr="006866C4">
        <w:rPr>
          <w:rFonts w:ascii="Times New Roman" w:hAnsi="Times New Roman" w:cs="Times New Roman"/>
          <w:sz w:val="28"/>
          <w:szCs w:val="28"/>
        </w:rPr>
        <w:t xml:space="preserve"> </w:t>
      </w:r>
      <w:r w:rsidRPr="006866C4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</w:p>
    <w:p w14:paraId="320A81A2" w14:textId="77777777" w:rsidR="003C6ACE" w:rsidRPr="006866C4" w:rsidRDefault="003C6ACE">
      <w:pPr>
        <w:pStyle w:val="aff2"/>
        <w:ind w:firstLine="708"/>
        <w:jc w:val="both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581C0209" w14:textId="7ECA4492" w:rsidR="003C6ACE" w:rsidRPr="006866C4" w:rsidRDefault="00000000">
      <w:pPr>
        <w:numPr>
          <w:ilvl w:val="0"/>
          <w:numId w:val="3"/>
        </w:numPr>
        <w:ind w:left="0" w:firstLine="567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bCs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4586F979" w14:textId="30B59D56" w:rsidR="003C6ACE" w:rsidRPr="006866C4" w:rsidRDefault="00000000">
      <w:pPr>
        <w:ind w:firstLine="567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Основной целью Программы является повышение эффективности деятельности органов местного самоуправления Топкинского муниципального округа. </w:t>
      </w:r>
    </w:p>
    <w:p w14:paraId="661D6781" w14:textId="77777777" w:rsidR="003C6ACE" w:rsidRPr="006866C4" w:rsidRDefault="00000000">
      <w:pPr>
        <w:ind w:firstLine="567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Данная цель должна обеспечить своевременное и качественное выполнение функций, возложенных на администрацию Топкинского муниципального округа и ее структурные подразделения, исполнителей Программы. </w:t>
      </w:r>
    </w:p>
    <w:p w14:paraId="1118A3D2" w14:textId="77777777" w:rsidR="003C6ACE" w:rsidRPr="006866C4" w:rsidRDefault="00000000">
      <w:pPr>
        <w:ind w:firstLine="567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На реализацию указанной цели направлен комплекс задач муниципального управления, таких как:</w:t>
      </w:r>
    </w:p>
    <w:p w14:paraId="79516E9A" w14:textId="4261AF4E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lastRenderedPageBreak/>
        <w:tab/>
        <w:t>1. Осуществление оплаты труда и стимулирования муниципальных служащих органов местного самоуправления;</w:t>
      </w:r>
    </w:p>
    <w:p w14:paraId="440CF671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2. Развитие материально-технической базы органов местного самоуправления;</w:t>
      </w:r>
    </w:p>
    <w:p w14:paraId="4057277D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3. Рациональное расходование средств резервного фонда;</w:t>
      </w:r>
    </w:p>
    <w:p w14:paraId="6A92C977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 xml:space="preserve">4. Создание условий для функционирования учреждения (муниципальное казенное учреждение </w:t>
      </w:r>
      <w:r w:rsidRPr="006866C4">
        <w:rPr>
          <w:rFonts w:cs="Times New Roman"/>
          <w:color w:val="auto"/>
          <w:sz w:val="28"/>
          <w:szCs w:val="28"/>
        </w:rPr>
        <w:t>«Централизованная бухгалтерия);</w:t>
      </w:r>
    </w:p>
    <w:p w14:paraId="1C47B904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5. Развитие материально-технической базы учреждения (муниципальное казенное учреждение «Централизованная бухгалтерия»)</w:t>
      </w:r>
      <w:r w:rsidRPr="006866C4">
        <w:rPr>
          <w:rFonts w:cs="Times New Roman"/>
          <w:color w:val="FF4000"/>
          <w:sz w:val="28"/>
          <w:szCs w:val="28"/>
        </w:rPr>
        <w:t>;</w:t>
      </w:r>
    </w:p>
    <w:p w14:paraId="06919FAE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6. Обеспечение информационного взаимодействия структурных подразделений администрации Топкинского муниципального округа, в том числе  при предоставлении государственных и муниципальных услуг в электронной форме в администрации Топкинского муниципального округа;</w:t>
      </w:r>
    </w:p>
    <w:p w14:paraId="1BA785CB" w14:textId="388F0C9E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7. Материальное стимулирование за многолетний добросовестный труд, большой личный вклад в социально – экономическое развитие Топкинского муниципального округа;</w:t>
      </w:r>
    </w:p>
    <w:p w14:paraId="04C47D57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8. Совершенствование организации взаимодействия органов местного самоуправления с организациями территориального общественного самоуправления для реализации социально значимых инициатив населения;</w:t>
      </w:r>
    </w:p>
    <w:p w14:paraId="010915C0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9. Изучение и обобщение опыта работы организаций территориального общественного самоуправления в других районах Кемеровской области – Кузбассе;</w:t>
      </w:r>
    </w:p>
    <w:p w14:paraId="5494217E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10. Организационное и информационное обеспечение деятельности органов местного самоуправления;</w:t>
      </w:r>
    </w:p>
    <w:p w14:paraId="51D5C833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11. Создание условий для функционирования деятельности на сельских территориях Топкинского муниципального округа;</w:t>
      </w:r>
    </w:p>
    <w:p w14:paraId="116E2146" w14:textId="77777777" w:rsidR="003C6ACE" w:rsidRPr="006866C4" w:rsidRDefault="00000000">
      <w:pPr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  <w:t>12.  Развитие материально-технической базы на сельских территориях.</w:t>
      </w:r>
    </w:p>
    <w:p w14:paraId="48FF3E9D" w14:textId="62E3D599" w:rsidR="003C6ACE" w:rsidRPr="006866C4" w:rsidRDefault="00000000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sz w:val="28"/>
          <w:szCs w:val="28"/>
        </w:rPr>
        <w:t xml:space="preserve">Указанные задачи отражены в структурных элементах муниципальной программы, в том </w:t>
      </w:r>
      <w:r w:rsidRPr="006866C4">
        <w:rPr>
          <w:rFonts w:eastAsia="Times New Roman" w:cs="Times New Roman"/>
          <w:sz w:val="28"/>
          <w:szCs w:val="28"/>
          <w:shd w:val="clear" w:color="auto" w:fill="FFFFFF"/>
        </w:rPr>
        <w:t>числе в паспортах муниципальных процессных мероприятий, обеспечивающих</w:t>
      </w:r>
      <w:r w:rsidRPr="006866C4">
        <w:rPr>
          <w:rFonts w:eastAsia="Times New Roman" w:cs="Times New Roman"/>
          <w:sz w:val="28"/>
          <w:szCs w:val="28"/>
        </w:rPr>
        <w:t xml:space="preserve"> достижение цели, показателей и результатов.</w:t>
      </w:r>
    </w:p>
    <w:p w14:paraId="0311F21E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14:paraId="62821DA5" w14:textId="77777777" w:rsidR="003C6ACE" w:rsidRPr="006866C4" w:rsidRDefault="00000000">
      <w:pPr>
        <w:ind w:firstLine="708"/>
        <w:contextualSpacing/>
        <w:jc w:val="both"/>
        <w:rPr>
          <w:rFonts w:cs="Times New Roman"/>
          <w:bCs/>
          <w:spacing w:val="-9"/>
          <w:sz w:val="28"/>
          <w:szCs w:val="28"/>
        </w:rPr>
      </w:pPr>
      <w:r w:rsidRPr="006866C4">
        <w:rPr>
          <w:rFonts w:cs="Times New Roman"/>
          <w:bCs/>
          <w:spacing w:val="-9"/>
          <w:sz w:val="28"/>
          <w:szCs w:val="28"/>
        </w:rPr>
        <w:t>Реализация Программы должна обеспечить:</w:t>
      </w:r>
    </w:p>
    <w:p w14:paraId="34B83E5A" w14:textId="77777777" w:rsidR="003C6ACE" w:rsidRPr="006866C4" w:rsidRDefault="00000000">
      <w:pPr>
        <w:ind w:firstLine="708"/>
        <w:contextualSpacing/>
        <w:jc w:val="both"/>
        <w:rPr>
          <w:rFonts w:cs="Times New Roman"/>
          <w:bCs/>
          <w:spacing w:val="-9"/>
          <w:sz w:val="28"/>
          <w:szCs w:val="28"/>
        </w:rPr>
      </w:pPr>
      <w:r w:rsidRPr="006866C4">
        <w:rPr>
          <w:rFonts w:cs="Times New Roman"/>
          <w:bCs/>
          <w:spacing w:val="-9"/>
          <w:sz w:val="28"/>
          <w:szCs w:val="28"/>
        </w:rPr>
        <w:t>- укрепление доверия граждан к деятельности органов местного</w:t>
      </w:r>
    </w:p>
    <w:p w14:paraId="1B3CD365" w14:textId="77777777" w:rsidR="003C6ACE" w:rsidRPr="006866C4" w:rsidRDefault="00000000">
      <w:pPr>
        <w:contextualSpacing/>
        <w:jc w:val="both"/>
        <w:rPr>
          <w:rFonts w:cs="Times New Roman"/>
          <w:bCs/>
          <w:spacing w:val="-9"/>
          <w:sz w:val="28"/>
          <w:szCs w:val="28"/>
        </w:rPr>
      </w:pPr>
      <w:r w:rsidRPr="006866C4">
        <w:rPr>
          <w:rFonts w:cs="Times New Roman"/>
          <w:bCs/>
          <w:spacing w:val="-9"/>
          <w:sz w:val="28"/>
          <w:szCs w:val="28"/>
        </w:rPr>
        <w:t>самоуправления муниципального округа;</w:t>
      </w:r>
    </w:p>
    <w:p w14:paraId="07869539" w14:textId="77777777" w:rsidR="003C6ACE" w:rsidRPr="006866C4" w:rsidRDefault="00000000">
      <w:pPr>
        <w:ind w:firstLine="708"/>
        <w:contextualSpacing/>
        <w:jc w:val="both"/>
        <w:rPr>
          <w:rFonts w:cs="Times New Roman"/>
          <w:bCs/>
          <w:spacing w:val="-9"/>
          <w:sz w:val="28"/>
          <w:szCs w:val="28"/>
        </w:rPr>
      </w:pPr>
      <w:r w:rsidRPr="006866C4">
        <w:rPr>
          <w:rFonts w:cs="Times New Roman"/>
          <w:bCs/>
          <w:spacing w:val="-9"/>
          <w:sz w:val="28"/>
          <w:szCs w:val="28"/>
        </w:rPr>
        <w:t>- укрепление кадрового потенциала, повышение профессионального уровня работников органов местного самоуправления муниципального округа;</w:t>
      </w:r>
    </w:p>
    <w:p w14:paraId="511762C7" w14:textId="77777777" w:rsidR="003C6ACE" w:rsidRPr="006866C4" w:rsidRDefault="00000000">
      <w:pPr>
        <w:ind w:firstLine="708"/>
        <w:contextualSpacing/>
        <w:jc w:val="both"/>
        <w:rPr>
          <w:rFonts w:cs="Times New Roman"/>
          <w:bCs/>
          <w:spacing w:val="-9"/>
          <w:sz w:val="28"/>
          <w:szCs w:val="28"/>
        </w:rPr>
      </w:pPr>
      <w:r w:rsidRPr="006866C4">
        <w:rPr>
          <w:rFonts w:cs="Times New Roman"/>
          <w:bCs/>
          <w:spacing w:val="-9"/>
          <w:sz w:val="28"/>
          <w:szCs w:val="28"/>
        </w:rPr>
        <w:t>- качественное информационно-аналитическое обеспечение деятельности органов местного самоуправления;</w:t>
      </w:r>
    </w:p>
    <w:p w14:paraId="0935598B" w14:textId="77777777" w:rsidR="003C6ACE" w:rsidRPr="006866C4" w:rsidRDefault="00000000">
      <w:pPr>
        <w:pStyle w:val="aa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66C4">
        <w:rPr>
          <w:sz w:val="28"/>
          <w:szCs w:val="28"/>
        </w:rPr>
        <w:t>- широкое информирование населения о деятельности органов местного самоуправления;</w:t>
      </w:r>
    </w:p>
    <w:p w14:paraId="5EB8D687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 xml:space="preserve">- необходимые условия для предоставления качественных </w:t>
      </w:r>
      <w:r w:rsidRPr="006866C4">
        <w:rPr>
          <w:rFonts w:eastAsia="Aptos" w:cs="Times New Roman"/>
          <w:sz w:val="28"/>
          <w:szCs w:val="28"/>
          <w:lang w:eastAsia="en-US"/>
        </w:rPr>
        <w:t xml:space="preserve">приоритетных массовых социально значимых региональных </w:t>
      </w:r>
      <w:r w:rsidRPr="006866C4">
        <w:rPr>
          <w:rFonts w:eastAsia="Aptos" w:cs="Times New Roman"/>
          <w:sz w:val="28"/>
          <w:szCs w:val="28"/>
          <w:lang w:eastAsia="en-US"/>
        </w:rPr>
        <w:lastRenderedPageBreak/>
        <w:t>государственных и муниципальных услуг и сервисов в цифровом виде без необходимости личного посещения муниципальных органов и иных организаций с применением реестровой модели, в режиме онлайн, с проактивным оказанием услуг в тех случаях, когда это возможно;</w:t>
      </w:r>
    </w:p>
    <w:p w14:paraId="740AD93F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-эффективное управление и распоряжение муниципальным имуществом, контролю по его использованию.</w:t>
      </w:r>
    </w:p>
    <w:p w14:paraId="5F3D4EC7" w14:textId="77777777" w:rsidR="003C6ACE" w:rsidRPr="006866C4" w:rsidRDefault="00000000">
      <w:pPr>
        <w:ind w:firstLine="709"/>
        <w:jc w:val="both"/>
        <w:rPr>
          <w:rFonts w:cs="Times New Roman"/>
          <w:sz w:val="28"/>
          <w:szCs w:val="28"/>
        </w:rPr>
        <w:sectPr w:rsidR="003C6ACE" w:rsidRPr="006866C4">
          <w:headerReference w:type="even" r:id="rId10"/>
          <w:headerReference w:type="default" r:id="rId11"/>
          <w:headerReference w:type="first" r:id="rId12"/>
          <w:pgSz w:w="11906" w:h="16838"/>
          <w:pgMar w:top="1134" w:right="991" w:bottom="1134" w:left="1701" w:header="720" w:footer="0" w:gutter="0"/>
          <w:cols w:space="720"/>
          <w:formProt w:val="0"/>
          <w:titlePg/>
          <w:docGrid w:linePitch="100"/>
        </w:sectPr>
      </w:pPr>
      <w:r w:rsidRPr="006866C4">
        <w:rPr>
          <w:rFonts w:cs="Times New Roman"/>
          <w:sz w:val="28"/>
          <w:szCs w:val="28"/>
        </w:rPr>
        <w:t>При своевременном и полном объеме выделяемых финансовых ресурсов Программа позволит эффективно реализовать полномочия администрации Топкинского муниципального округа, развивать и совершенствовать систему муниципальной службы в Топкинском муниципальном округе.</w:t>
      </w:r>
    </w:p>
    <w:p w14:paraId="4E04231A" w14:textId="5986445E" w:rsidR="003C6ACE" w:rsidRPr="006866C4" w:rsidRDefault="00000000" w:rsidP="006866C4">
      <w:pPr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lastRenderedPageBreak/>
        <w:t>Паспорт муниципальной программы</w:t>
      </w:r>
    </w:p>
    <w:p w14:paraId="0FC36B20" w14:textId="77777777" w:rsidR="003C6ACE" w:rsidRPr="006866C4" w:rsidRDefault="00000000" w:rsidP="006866C4">
      <w:pPr>
        <w:contextualSpacing/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>«Организация деятельности администрации Топкинского муниципального округа, информационная политика и работа с общественностью муниципального образования «Топкинский муниципальный округ» на 2026-2028 годы</w:t>
      </w:r>
    </w:p>
    <w:p w14:paraId="56F15376" w14:textId="77777777" w:rsidR="003C6ACE" w:rsidRPr="006866C4" w:rsidRDefault="003C6ACE">
      <w:pPr>
        <w:spacing w:line="252" w:lineRule="auto"/>
        <w:rPr>
          <w:rFonts w:eastAsia="Calibri" w:cs="Times New Roman"/>
          <w:b/>
          <w:sz w:val="28"/>
          <w:szCs w:val="28"/>
        </w:rPr>
      </w:pPr>
    </w:p>
    <w:p w14:paraId="031BAF7C" w14:textId="77777777" w:rsidR="003C6ACE" w:rsidRPr="006866C4" w:rsidRDefault="00000000">
      <w:pPr>
        <w:pStyle w:val="aa"/>
        <w:numPr>
          <w:ilvl w:val="0"/>
          <w:numId w:val="4"/>
        </w:numPr>
        <w:overflowPunct w:val="0"/>
        <w:rPr>
          <w:sz w:val="28"/>
          <w:szCs w:val="28"/>
          <w:lang w:eastAsia="ru-RU"/>
        </w:rPr>
      </w:pPr>
      <w:r w:rsidRPr="006866C4">
        <w:rPr>
          <w:b/>
          <w:sz w:val="28"/>
          <w:szCs w:val="28"/>
          <w:lang w:eastAsia="ru-RU"/>
        </w:rPr>
        <w:t>Основные</w:t>
      </w:r>
      <w:r w:rsidRPr="006866C4">
        <w:rPr>
          <w:b/>
          <w:spacing w:val="-4"/>
          <w:sz w:val="28"/>
          <w:szCs w:val="28"/>
          <w:lang w:eastAsia="ru-RU"/>
        </w:rPr>
        <w:t xml:space="preserve"> </w:t>
      </w:r>
      <w:r w:rsidRPr="006866C4">
        <w:rPr>
          <w:b/>
          <w:sz w:val="28"/>
          <w:szCs w:val="28"/>
          <w:lang w:eastAsia="ru-RU"/>
        </w:rPr>
        <w:t>положения</w:t>
      </w:r>
    </w:p>
    <w:tbl>
      <w:tblPr>
        <w:tblW w:w="14708" w:type="dxa"/>
        <w:jc w:val="center"/>
        <w:tblLayout w:type="fixed"/>
        <w:tblLook w:val="04A0" w:firstRow="1" w:lastRow="0" w:firstColumn="1" w:lastColumn="0" w:noHBand="0" w:noVBand="1"/>
      </w:tblPr>
      <w:tblGrid>
        <w:gridCol w:w="6629"/>
        <w:gridCol w:w="8079"/>
      </w:tblGrid>
      <w:tr w:rsidR="003C6ACE" w:rsidRPr="006866C4" w14:paraId="4B473888" w14:textId="77777777">
        <w:trPr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4D0" w14:textId="1D2E4EE4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Куратор</w:t>
            </w:r>
            <w:r w:rsidRPr="006866C4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pacing w:val="-5"/>
                <w:sz w:val="28"/>
                <w:szCs w:val="28"/>
                <w:lang w:eastAsia="ru-RU"/>
              </w:rPr>
              <w:t xml:space="preserve">муниципальной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E552" w14:textId="0E6C22F1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Рябова Екатерина Леонидовна - заместитель главы </w:t>
            </w:r>
            <w:bookmarkStart w:id="8" w:name="__DdeLink__21947_2783568091"/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Топкинского </w:t>
            </w:r>
            <w:bookmarkEnd w:id="8"/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муниципального округа (руководитель аппарата)</w:t>
            </w:r>
          </w:p>
        </w:tc>
      </w:tr>
      <w:tr w:rsidR="003C6ACE" w:rsidRPr="006866C4" w14:paraId="492D8824" w14:textId="77777777">
        <w:trPr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86A9" w14:textId="0EF9B8AC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</w:t>
            </w:r>
            <w:r w:rsidRPr="006866C4">
              <w:rPr>
                <w:rFonts w:eastAsia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исполнитель</w:t>
            </w:r>
            <w:r w:rsidRPr="006866C4">
              <w:rPr>
                <w:rFonts w:eastAsia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pacing w:val="-5"/>
                <w:sz w:val="28"/>
                <w:szCs w:val="28"/>
                <w:lang w:eastAsia="ru-RU"/>
              </w:rPr>
              <w:t xml:space="preserve">муниципальной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BF49" w14:textId="65851EBC" w:rsidR="003C6ACE" w:rsidRPr="006866C4" w:rsidRDefault="00000000">
            <w:pPr>
              <w:numPr>
                <w:ilvl w:val="3"/>
                <w:numId w:val="4"/>
              </w:numPr>
              <w:tabs>
                <w:tab w:val="left" w:pos="276"/>
                <w:tab w:val="left" w:pos="7273"/>
              </w:tabs>
              <w:overflowPunct w:val="0"/>
              <w:ind w:left="0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Топкинского муниципального округа ;</w:t>
            </w:r>
          </w:p>
          <w:p w14:paraId="00992EB6" w14:textId="77777777" w:rsidR="003C6ACE" w:rsidRPr="006866C4" w:rsidRDefault="00000000">
            <w:pPr>
              <w:numPr>
                <w:ilvl w:val="3"/>
                <w:numId w:val="4"/>
              </w:numPr>
              <w:tabs>
                <w:tab w:val="left" w:pos="276"/>
                <w:tab w:val="left" w:pos="7273"/>
              </w:tabs>
              <w:overflowPunct w:val="0"/>
              <w:ind w:left="0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Муниципальное казенное учреждение «Централизованная бухгалтерия»;</w:t>
            </w:r>
          </w:p>
          <w:p w14:paraId="0FA1B1C5" w14:textId="77777777" w:rsidR="003C6ACE" w:rsidRPr="006866C4" w:rsidRDefault="00000000">
            <w:pPr>
              <w:numPr>
                <w:ilvl w:val="3"/>
                <w:numId w:val="4"/>
              </w:numPr>
              <w:tabs>
                <w:tab w:val="left" w:pos="276"/>
                <w:tab w:val="left" w:pos="7273"/>
              </w:tabs>
              <w:overflowPunct w:val="0"/>
              <w:ind w:left="0" w:firstLine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Муниципальное казенное учреждение «Управление сельскими территориями»</w:t>
            </w:r>
          </w:p>
        </w:tc>
      </w:tr>
      <w:tr w:rsidR="003C6ACE" w:rsidRPr="006866C4" w14:paraId="14656D9C" w14:textId="77777777">
        <w:trPr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D8C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BB90" w14:textId="77777777" w:rsidR="003C6ACE" w:rsidRPr="006866C4" w:rsidRDefault="00000000">
            <w:pPr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Этап I: 2026 год</w:t>
            </w:r>
          </w:p>
          <w:p w14:paraId="4F6A45C6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Этап</w:t>
            </w:r>
            <w:r w:rsidRPr="006866C4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II:</w:t>
            </w:r>
            <w:r w:rsidRPr="006866C4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2027 год</w:t>
            </w:r>
          </w:p>
          <w:p w14:paraId="3B039B31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6866C4">
              <w:rPr>
                <w:rFonts w:eastAsia="Times New Roman" w:cs="Times New Roman"/>
                <w:sz w:val="28"/>
                <w:szCs w:val="28"/>
                <w:lang w:val="en-US" w:eastAsia="ru-RU"/>
              </w:rPr>
              <w:t>III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: 2028 год</w:t>
            </w:r>
          </w:p>
        </w:tc>
      </w:tr>
      <w:tr w:rsidR="003C6ACE" w:rsidRPr="006866C4" w14:paraId="7A1D4B4C" w14:textId="77777777">
        <w:trPr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61A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Цели муниципальных программы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16A" w14:textId="501CB46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Цель 1. Повышение эффективности деятельности органов местного самоуправления Топкинского муниципального округа</w:t>
            </w:r>
          </w:p>
        </w:tc>
      </w:tr>
      <w:tr w:rsidR="003C6ACE" w:rsidRPr="006866C4" w14:paraId="63AF2E48" w14:textId="77777777">
        <w:trPr>
          <w:jc w:val="center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EA0DD" w14:textId="3CF88F81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Направления</w:t>
            </w:r>
            <w:r w:rsidRPr="006866C4">
              <w:rPr>
                <w:rFonts w:eastAsia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(подпрограммы)</w:t>
            </w:r>
            <w:r w:rsidRPr="006866C4">
              <w:rPr>
                <w:rFonts w:eastAsia="Times New Roman" w:cs="Times New Roman"/>
                <w:spacing w:val="-2"/>
                <w:sz w:val="28"/>
                <w:szCs w:val="28"/>
                <w:lang w:eastAsia="ru-RU"/>
              </w:rPr>
              <w:t xml:space="preserve"> муниципальной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10E7" w14:textId="7444AA4C" w:rsidR="003C6ACE" w:rsidRPr="006866C4" w:rsidRDefault="00000000" w:rsidP="006866C4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 (подпрограмма) 1. «Содержание аппарата и обеспечение деятельности администрации Топкинского муниципального округа»</w:t>
            </w:r>
          </w:p>
        </w:tc>
      </w:tr>
      <w:tr w:rsidR="003C6ACE" w:rsidRPr="006866C4" w14:paraId="43EEE89F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F5B1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AD74" w14:textId="3EF9126D" w:rsidR="003C6ACE" w:rsidRPr="006866C4" w:rsidRDefault="00000000" w:rsidP="006866C4">
            <w:pPr>
              <w:tabs>
                <w:tab w:val="left" w:pos="72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</w:t>
            </w:r>
            <w:r w:rsidRPr="006866C4">
              <w:rPr>
                <w:rFonts w:eastAsia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(подпрограмма)</w:t>
            </w:r>
            <w:r w:rsidRPr="006866C4">
              <w:rPr>
                <w:rFonts w:eastAsia="Times New Roman" w:cs="Times New Roman"/>
                <w:spacing w:val="-7"/>
                <w:sz w:val="28"/>
                <w:szCs w:val="28"/>
                <w:lang w:eastAsia="ru-RU"/>
              </w:rPr>
              <w:t xml:space="preserve"> №</w:t>
            </w:r>
            <w:r w:rsidRPr="006866C4">
              <w:rPr>
                <w:rFonts w:eastAsia="Times New Roman" w:cs="Times New Roman"/>
                <w:spacing w:val="-5"/>
                <w:sz w:val="28"/>
                <w:szCs w:val="28"/>
                <w:lang w:eastAsia="ru-RU"/>
              </w:rPr>
              <w:t>2. «Централизованная бухгалтерия»</w:t>
            </w:r>
          </w:p>
        </w:tc>
      </w:tr>
      <w:tr w:rsidR="003C6ACE" w:rsidRPr="006866C4" w14:paraId="60A44477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EFF6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5AD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 (подпрограмма) №3. «Информатизация администрации Топкинского муниципального округа»</w:t>
            </w:r>
          </w:p>
        </w:tc>
      </w:tr>
      <w:tr w:rsidR="003C6ACE" w:rsidRPr="006866C4" w14:paraId="59A2A951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3622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CC3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 (подпрограмма) №4. «Материальное стимулирование организаций и отдельных категорий граждан»</w:t>
            </w:r>
          </w:p>
        </w:tc>
      </w:tr>
      <w:tr w:rsidR="003C6ACE" w:rsidRPr="006866C4" w14:paraId="6810C1CA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6788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55F7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 (подпрограмма) №5. «Мероприятия, направленные на доступность органов местного самоуправления»</w:t>
            </w:r>
          </w:p>
        </w:tc>
      </w:tr>
      <w:tr w:rsidR="003C6ACE" w:rsidRPr="006866C4" w14:paraId="6B8A7D2B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532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C0CD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Направление (подпрограмма) №6. «Управление сельскими территориями»</w:t>
            </w:r>
          </w:p>
        </w:tc>
      </w:tr>
      <w:tr w:rsidR="003C6ACE" w:rsidRPr="006866C4" w14:paraId="642A84AE" w14:textId="77777777">
        <w:trPr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ED6" w14:textId="77777777" w:rsidR="003C6ACE" w:rsidRPr="006866C4" w:rsidRDefault="00000000">
            <w:pPr>
              <w:tabs>
                <w:tab w:val="left" w:pos="7273"/>
              </w:tabs>
              <w:overflowPunct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717" w14:textId="77777777" w:rsidR="003C6ACE" w:rsidRPr="006866C4" w:rsidRDefault="00000000">
            <w:pPr>
              <w:autoSpaceDE w:val="0"/>
              <w:ind w:firstLine="35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Финансирование муниципальной программы всего - 623 260,8 тыс. рублей, в том числе по годам:</w:t>
            </w:r>
          </w:p>
          <w:p w14:paraId="64EBD4E8" w14:textId="77777777" w:rsidR="003C6ACE" w:rsidRPr="006866C4" w:rsidRDefault="00000000">
            <w:pPr>
              <w:autoSpaceDE w:val="0"/>
              <w:ind w:firstLine="35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2026 год –207 753,6 тыс.руб.</w:t>
            </w:r>
          </w:p>
          <w:p w14:paraId="4653A32B" w14:textId="2DD615E0" w:rsidR="003C6ACE" w:rsidRPr="006866C4" w:rsidRDefault="00000000">
            <w:pPr>
              <w:autoSpaceDE w:val="0"/>
              <w:ind w:firstLine="35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2027 год –207</w:t>
            </w:r>
            <w:r w:rsidR="0015753D" w:rsidRPr="006866C4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753,6 тыс.руб.</w:t>
            </w:r>
          </w:p>
          <w:p w14:paraId="11A78F20" w14:textId="10B6D655" w:rsidR="003C6ACE" w:rsidRPr="006866C4" w:rsidRDefault="00000000">
            <w:pPr>
              <w:autoSpaceDE w:val="0"/>
              <w:ind w:firstLine="35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2028 год –207</w:t>
            </w:r>
            <w:r w:rsidR="0015753D" w:rsidRPr="006866C4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6866C4">
              <w:rPr>
                <w:rFonts w:eastAsia="Times New Roman" w:cs="Times New Roman"/>
                <w:bCs/>
                <w:sz w:val="28"/>
                <w:szCs w:val="28"/>
              </w:rPr>
              <w:t>753,6 тыс.руб.</w:t>
            </w:r>
          </w:p>
        </w:tc>
      </w:tr>
      <w:tr w:rsidR="003C6ACE" w:rsidRPr="006866C4" w14:paraId="26F48F70" w14:textId="77777777">
        <w:trPr>
          <w:jc w:val="center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010B" w14:textId="0946297D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Связь</w:t>
            </w:r>
            <w:r w:rsidRPr="006866C4">
              <w:rPr>
                <w:rFonts w:eastAsia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r w:rsidRPr="006866C4">
              <w:rPr>
                <w:rFonts w:eastAsia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национальными</w:t>
            </w:r>
            <w:r w:rsidRPr="006866C4">
              <w:rPr>
                <w:rFonts w:eastAsia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целями развития</w:t>
            </w:r>
            <w:r w:rsidRPr="006866C4">
              <w:rPr>
                <w:rFonts w:eastAsia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Российской</w:t>
            </w:r>
            <w:r w:rsidRPr="006866C4">
              <w:rPr>
                <w:rFonts w:eastAsia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Федерации/</w:t>
            </w:r>
            <w:r w:rsidRPr="006866C4">
              <w:rPr>
                <w:rFonts w:eastAsia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государственной программой</w:t>
            </w:r>
            <w:r w:rsidRPr="006866C4">
              <w:rPr>
                <w:rFonts w:eastAsia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EA2C" w14:textId="77777777" w:rsidR="003C6ACE" w:rsidRPr="006866C4" w:rsidRDefault="00000000">
            <w:pPr>
              <w:overflowPunct w:val="0"/>
              <w:rPr>
                <w:rFonts w:cs="Times New Roman"/>
                <w:bCs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t>отсутствует</w:t>
            </w:r>
          </w:p>
          <w:p w14:paraId="69817864" w14:textId="77777777" w:rsidR="003C6ACE" w:rsidRPr="006866C4" w:rsidRDefault="003C6ACE">
            <w:pPr>
              <w:overflowPunct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3C6ACE" w:rsidRPr="006866C4" w14:paraId="280B14A4" w14:textId="77777777">
        <w:trPr>
          <w:jc w:val="center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FE0" w14:textId="77777777" w:rsidR="003C6ACE" w:rsidRPr="006866C4" w:rsidRDefault="003C6ACE">
            <w:pPr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7317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</w:p>
          <w:p w14:paraId="18D11479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C239146" w14:textId="77777777" w:rsidR="003C6ACE" w:rsidRPr="006866C4" w:rsidRDefault="003C6ACE">
      <w:pPr>
        <w:pStyle w:val="aff3"/>
        <w:ind w:right="-1"/>
        <w:jc w:val="both"/>
        <w:rPr>
          <w:rFonts w:cs="Times New Roman"/>
          <w:szCs w:val="28"/>
        </w:rPr>
      </w:pPr>
    </w:p>
    <w:p w14:paraId="0B88FF07" w14:textId="77777777" w:rsidR="003C6ACE" w:rsidRPr="006866C4" w:rsidRDefault="003C6ACE">
      <w:pPr>
        <w:pStyle w:val="aff3"/>
        <w:ind w:left="-142" w:right="-1" w:firstLine="699"/>
        <w:jc w:val="both"/>
        <w:rPr>
          <w:rFonts w:cs="Times New Roman"/>
          <w:szCs w:val="28"/>
        </w:rPr>
      </w:pPr>
    </w:p>
    <w:p w14:paraId="75314AC0" w14:textId="77777777" w:rsidR="003C6ACE" w:rsidRPr="006866C4" w:rsidRDefault="00000000">
      <w:pPr>
        <w:overflowPunct w:val="0"/>
        <w:spacing w:before="66"/>
        <w:ind w:left="567" w:right="505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2. Показатели муниципальной программы (МП)</w:t>
      </w:r>
    </w:p>
    <w:p w14:paraId="7F0DAA59" w14:textId="77777777" w:rsidR="003C6ACE" w:rsidRPr="006866C4" w:rsidRDefault="003C6ACE">
      <w:pPr>
        <w:ind w:left="1440"/>
        <w:rPr>
          <w:rFonts w:cs="Times New Roman"/>
          <w:sz w:val="28"/>
          <w:szCs w:val="28"/>
        </w:rPr>
      </w:pP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308"/>
        <w:gridCol w:w="995"/>
        <w:gridCol w:w="1274"/>
        <w:gridCol w:w="1228"/>
        <w:gridCol w:w="1486"/>
        <w:gridCol w:w="1337"/>
        <w:gridCol w:w="1215"/>
        <w:gridCol w:w="1209"/>
        <w:gridCol w:w="1200"/>
        <w:gridCol w:w="1398"/>
        <w:gridCol w:w="1559"/>
      </w:tblGrid>
      <w:tr w:rsidR="003C6ACE" w:rsidRPr="006866C4" w14:paraId="39076FC9" w14:textId="77777777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940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  <w:p w14:paraId="0868ABE7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679" w14:textId="6F62636A" w:rsidR="003C6ACE" w:rsidRPr="006866C4" w:rsidRDefault="00000000" w:rsidP="006866C4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оказателя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6B7D" w14:textId="4385E8A0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Уровень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9C63" w14:textId="456F4799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Признак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возраст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ния/</w:t>
            </w:r>
          </w:p>
          <w:p w14:paraId="6BD54540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убывания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898A" w14:textId="5325FBE1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Единица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измерения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(по ОКЕИ)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3392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Базовое</w:t>
            </w:r>
          </w:p>
          <w:p w14:paraId="66A749F8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значение</w:t>
            </w:r>
          </w:p>
          <w:p w14:paraId="7C5E0FB9" w14:textId="470ABBB8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за год, предшествующий году разработки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МП 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2E5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Значение показателя по годам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6834" w14:textId="4F37AB8B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7E7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5AE3" w14:textId="6BDE6E3B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Связь с показателями национальных целей</w:t>
            </w:r>
          </w:p>
        </w:tc>
      </w:tr>
      <w:tr w:rsidR="003C6ACE" w:rsidRPr="006866C4" w14:paraId="10FFABC0" w14:textId="77777777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A22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B91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0532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22D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B195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771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D47D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Год начала реализации МП 2026г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F48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2-й год планового периода 2027г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7E6" w14:textId="77777777" w:rsidR="003C6ACE" w:rsidRPr="006866C4" w:rsidRDefault="00000000">
            <w:pPr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3-й год планового периода 2028г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BBF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557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826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01B90C5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ACE8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70C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0E3C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CB3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DE5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CE0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308A" w14:textId="77777777" w:rsidR="003C6ACE" w:rsidRPr="006866C4" w:rsidRDefault="00000000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EF2" w14:textId="77777777" w:rsidR="003C6ACE" w:rsidRPr="006866C4" w:rsidRDefault="00000000">
            <w:pP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11B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8C35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E51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D5F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C6ACE" w:rsidRPr="006866C4" w14:paraId="321CDCAF" w14:textId="77777777">
        <w:trPr>
          <w:jc w:val="center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7C2" w14:textId="25BCD2BB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Повышение эффективности деятельности органов местного самоуправления Топкинского муниципального округа</w:t>
            </w:r>
          </w:p>
          <w:p w14:paraId="6169C7A5" w14:textId="77777777" w:rsidR="003C6ACE" w:rsidRPr="006866C4" w:rsidRDefault="003C6ACE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3C6ACE" w:rsidRPr="006866C4" w14:paraId="493CE42A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F3F4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8AF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населения деятельн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остью органов местного самоуправления (количество произведенных опросов)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19A5" w14:textId="46A0FCE1" w:rsidR="003C6ACE" w:rsidRPr="006866C4" w:rsidRDefault="00000000" w:rsidP="006866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«ВДЛ»</w:t>
            </w:r>
            <w:r w:rsid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C2C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50F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E0D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310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BE4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558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8F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Постановление Правительства РФ от 17.12.20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12 № 1317  "О мерах по реализации Указа Президента Российской Федерации от 28 апреля 2008 г. № 607 "Об оценке эффективности деятельности органов местного самоуправления муници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пальных, городских округов и муниципальных районов" и подпункта "и" пункта 2 Указа Президента Российской Федерации от 7 мая 2012 г. № 601 "Об основных направлениях совершенствов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ания системы государственного управления"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9EA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Администрация Топкинского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C3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3C6ACE" w:rsidRPr="006866C4" w14:paraId="09478180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336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144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Осуществление закупок товаров, работ и услуг (количество заключенных муниципальных контрактов и договоров)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6DBD" w14:textId="77777777" w:rsidR="003C6ACE" w:rsidRPr="006866C4" w:rsidRDefault="00000000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EC7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4DF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1564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A9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940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5F0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8560" w14:textId="77777777" w:rsidR="003C6ACE" w:rsidRPr="006866C4" w:rsidRDefault="00000000">
            <w:pPr>
              <w:shd w:val="clear" w:color="auto" w:fill="FFFFFF"/>
              <w:suppressAutoHyphens w:val="0"/>
              <w:spacing w:before="161" w:after="161"/>
              <w:outlineLvl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Федеральный закон ОТ 05.04.2013 № 44-ФЗ "О контрактной системе в сфере закупок товаров, работ, услуг для обеспечения государ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8FD1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38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60EF972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BDDB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307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Резервный фонд администрации Топкинского муниципального округа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CCE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37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044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 (%)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6ED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C5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DC1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58C3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E97C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Постановление администрации Топкинского муниципального округа от 24.12.2020 № 1443-п «Об утверждении порядка использования бюд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жетных ассигнований резервного фонда администрации Топкинского муниципального округа»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02D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27E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65F6DE9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849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88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обслуживающих муниципальных учреждений деятельностью муниципальным казенны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 учреждением  «Централизованная бухгалтерия» (количество произведенных опросов)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ED0" w14:textId="77777777" w:rsidR="003C6ACE" w:rsidRPr="006866C4" w:rsidRDefault="003C6ACE">
            <w:pPr>
              <w:snapToGri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255B82E5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33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B8A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AC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EFE4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15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17A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627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Постановление Правительства РФ от 17.12.2012 № 1317  "О мерах по реализации Указа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Президента Российской Федерации от 28 апреля 2008 г. № 607 "Об оценке эффективности деятельности органов местного самоуправления муниципальных, городских округов и муниципальны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х районов" и подпункта "и" пункта 2 Указа Президента Российской Федерации от 7 мая 2012 г. № 601 "Об основных направлениях совершенствования системы государственного управления"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8A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Муниципальное казенное учреждение «Централизованная бухгалтерия»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571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3CDF9487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9B5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6BB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закупок товаров, работ и услуг (количество заключенных муниципальных контрактов и договоров)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C843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6D1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80D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EA7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43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8A0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D9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7001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bookmarkStart w:id="9" w:name="__DdeLink__65_2477455536"/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Федеральный закон от 05.04.2013 № 44-ФЗ "О контрактной системе в сфере закупок товаров, работ, услуг для обеспечения государственных и муниципальных нужд" </w:t>
            </w:r>
            <w:bookmarkEnd w:id="9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CF1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75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226EA297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A0B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016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Приобретение компьютерного, серверного оборудования и оргтехники (количество обновленного компьютерного и серверного оборудования)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9F8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FFD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BA2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F6C1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7B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F72C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EB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4A3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Федеральный закон от 05.04.2013 № 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C21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0D9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62883B3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45F0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BBD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FA2C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B21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5654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93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0F3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C2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24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5E2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Постановления и распоряжения администрации Топкинского муниципального округа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C96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0DA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46D3C71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AD1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ADF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Проведение общественных форумов, семинаров, тренингов и другие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мероприятия (количество проведенных общественных форумов, семинаров, тренингов и других мероприятий)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E0B6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E4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A3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70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338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DA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8E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2B7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Федеральный закон от 05.04.2013 № 44-ФЗ "О контрактной си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DA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D3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3E25681E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47E0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39E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награжд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енных заслуженных жителей и гостей округа)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752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B4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C9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BA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85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CB3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22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11C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Федеральный закон от 05.04.2013 № 44-ФЗ "О контрактной системе в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44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1E9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295E4680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23E3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EE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Количество наградной сувенирной продукции для заслуженных жителей и гостей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29AE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AFC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98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0A0C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513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EA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86F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D4AB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Федеральный закон от 05.04.2013 № 44-ФЗ "О контрактной системе в сфере </w:t>
            </w: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закупок товаров, работ, услуг для обеспечения государственных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D6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Администрация Топкинского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3D6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14D0F28D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6B2D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C8D" w14:textId="372806E3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Удовлетворенность граждан, проживающих на сельских территориях, деятельностью учреждения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муниципальным казенным учреждением «Управление сельскими территориями» (количество произведенных опросов)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D516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92B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767D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6FBA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60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D943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C253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9BAD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Постановление Правительства РФ от 17.12.2012 № 1317  "О мерах по реализации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Указа Президента Российской Федерации от 28 апреля 2008 г. № 607 "Об оценке эффективности деятельности органов местного самоуправления муниципальных, городских округов и муници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пальных районов" и подпункта "и" пункта 2 Указа Президента Российской Федерации от 7 мая 2012 г. № 601 "Об основных направлениях совершенствования системы государственного управле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ния"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3E85" w14:textId="29121E7A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Муниципальное казенное учреждение «Управление сельскими территориями»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C2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Нет</w:t>
            </w:r>
          </w:p>
        </w:tc>
      </w:tr>
      <w:tr w:rsidR="003C6ACE" w:rsidRPr="006866C4" w14:paraId="1483B73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66B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D61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закупок товаров, работ и услуг (количество заключенных муниципальных контрактов и договоров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0928" w14:textId="77777777" w:rsidR="003C6ACE" w:rsidRPr="006866C4" w:rsidRDefault="0000000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>«МП»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1FC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AD7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01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7B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820B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A59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B70" w14:textId="77777777" w:rsidR="003C6ACE" w:rsidRPr="006866C4" w:rsidRDefault="00000000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before="161" w:after="161"/>
              <w:outlineLvl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Федеральный закон от 05.04.2013 № 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0068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«Управление сельскими территориями»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2E1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Нет </w:t>
            </w:r>
          </w:p>
        </w:tc>
      </w:tr>
    </w:tbl>
    <w:p w14:paraId="5B3725D1" w14:textId="77777777" w:rsidR="003C6ACE" w:rsidRPr="006866C4" w:rsidRDefault="00000000">
      <w:pPr>
        <w:pStyle w:val="aa"/>
        <w:ind w:left="1080"/>
        <w:rPr>
          <w:b/>
          <w:sz w:val="28"/>
          <w:szCs w:val="28"/>
        </w:rPr>
      </w:pPr>
      <w:r w:rsidRPr="006866C4">
        <w:rPr>
          <w:b/>
          <w:sz w:val="28"/>
          <w:szCs w:val="28"/>
        </w:rPr>
        <w:lastRenderedPageBreak/>
        <w:t>3. Структура муниципальной программы</w:t>
      </w:r>
    </w:p>
    <w:p w14:paraId="6DB29E56" w14:textId="77777777" w:rsidR="003C6ACE" w:rsidRPr="006866C4" w:rsidRDefault="003C6ACE">
      <w:pPr>
        <w:pStyle w:val="aa"/>
        <w:ind w:left="1080"/>
        <w:rPr>
          <w:b/>
          <w:sz w:val="28"/>
          <w:szCs w:val="28"/>
        </w:rPr>
      </w:pPr>
    </w:p>
    <w:tbl>
      <w:tblPr>
        <w:tblW w:w="14655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5811"/>
        <w:gridCol w:w="4303"/>
        <w:gridCol w:w="3692"/>
      </w:tblGrid>
      <w:tr w:rsidR="003C6ACE" w:rsidRPr="006866C4" w14:paraId="46188234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A28" w14:textId="77777777" w:rsidR="003C6ACE" w:rsidRPr="006866C4" w:rsidRDefault="00000000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6866C4">
              <w:rPr>
                <w:b/>
                <w:sz w:val="28"/>
                <w:szCs w:val="28"/>
              </w:rPr>
              <w:t>№</w:t>
            </w:r>
          </w:p>
          <w:p w14:paraId="2AD1068C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b/>
                <w:sz w:val="28"/>
                <w:szCs w:val="28"/>
              </w:rPr>
            </w:pPr>
            <w:r w:rsidRPr="006866C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FA2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b/>
                <w:sz w:val="28"/>
                <w:szCs w:val="28"/>
              </w:rPr>
            </w:pPr>
            <w:r w:rsidRPr="006866C4">
              <w:rPr>
                <w:b/>
                <w:sz w:val="28"/>
                <w:szCs w:val="28"/>
              </w:rPr>
              <w:t xml:space="preserve">Задачи структурного элемента 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1B39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b/>
                <w:sz w:val="28"/>
                <w:szCs w:val="28"/>
              </w:rPr>
            </w:pPr>
            <w:r w:rsidRPr="006866C4">
              <w:rPr>
                <w:b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3D96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b/>
                <w:sz w:val="28"/>
                <w:szCs w:val="28"/>
              </w:rPr>
            </w:pPr>
            <w:r w:rsidRPr="006866C4">
              <w:rPr>
                <w:b/>
                <w:sz w:val="28"/>
                <w:szCs w:val="28"/>
              </w:rPr>
              <w:t xml:space="preserve">Связь с показателями </w:t>
            </w:r>
          </w:p>
        </w:tc>
      </w:tr>
      <w:tr w:rsidR="003C6ACE" w:rsidRPr="006866C4" w14:paraId="64CF659D" w14:textId="77777777">
        <w:trPr>
          <w:trHeight w:val="27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CF25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882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7370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8314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4</w:t>
            </w:r>
          </w:p>
        </w:tc>
      </w:tr>
      <w:tr w:rsidR="003C6ACE" w:rsidRPr="006866C4" w14:paraId="3A54A7BE" w14:textId="77777777">
        <w:trPr>
          <w:trHeight w:val="33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1F97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860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Комплекс процессных мероприятий подпрограмма «Содержание аппарата и обеспечение деятельности администрации Топкинского муниципального округа» (куратор – Рябова Екатерина Леонидовна)</w:t>
            </w:r>
          </w:p>
        </w:tc>
      </w:tr>
      <w:tr w:rsidR="003C6ACE" w:rsidRPr="006866C4" w14:paraId="767A2375" w14:textId="77777777">
        <w:trPr>
          <w:trHeight w:val="616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EA14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B18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Ответственный за реализацию - администрация Топкинского муниципального округа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543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Срок реализации – 2026 – 2028 годы</w:t>
            </w:r>
          </w:p>
        </w:tc>
      </w:tr>
      <w:tr w:rsidR="003C6ACE" w:rsidRPr="006866C4" w14:paraId="3EAEAB25" w14:textId="77777777">
        <w:trPr>
          <w:trHeight w:val="86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F4195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3C845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Осуществление оплаты труда и стимулирования муниципальных служащих органов местного самоуправления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6E26D" w14:textId="77777777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Укрепление кадрового потенциала, повышение профессионального уровня работников органов местного самоуправления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91D88" w14:textId="77777777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3C6ACE" w:rsidRPr="006866C4" w14:paraId="6149399D" w14:textId="77777777">
        <w:trPr>
          <w:trHeight w:val="1046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81E2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93F7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2. Развитие материально-технической базы органов местного самоуправления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4E7" w14:textId="77777777" w:rsidR="003C6ACE" w:rsidRPr="006866C4" w:rsidRDefault="00000000">
            <w:pPr>
              <w:pStyle w:val="aa"/>
              <w:autoSpaceDE w:val="0"/>
              <w:ind w:left="0"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Создание условий для эффективной реализации органами местного самоуправления полномочий по решению вопросов местного значения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0A99" w14:textId="77777777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</w:tr>
      <w:tr w:rsidR="003C6ACE" w:rsidRPr="006866C4" w14:paraId="74E70EB3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386B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1.1.3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3E4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3. Рациональное расходование средств резервного фонда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4958F" w14:textId="77777777" w:rsidR="003C6ACE" w:rsidRPr="006866C4" w:rsidRDefault="00000000">
            <w:pPr>
              <w:pStyle w:val="aa"/>
              <w:autoSpaceDE w:val="0"/>
              <w:ind w:left="0"/>
              <w:rPr>
                <w:sz w:val="28"/>
                <w:szCs w:val="28"/>
              </w:rPr>
            </w:pPr>
            <w:bookmarkStart w:id="10" w:name="__DdeLink__17719_3700905123"/>
            <w:r w:rsidRPr="006866C4">
              <w:rPr>
                <w:sz w:val="28"/>
                <w:szCs w:val="28"/>
              </w:rPr>
              <w:t xml:space="preserve">Расходование средств по целевому назначению </w:t>
            </w:r>
            <w:bookmarkEnd w:id="10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A5FB8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bookmarkStart w:id="11" w:name="__DdeLink__17717_3700905123"/>
            <w:r w:rsidRPr="006866C4">
              <w:rPr>
                <w:sz w:val="28"/>
                <w:szCs w:val="28"/>
              </w:rPr>
              <w:t>Доля расходов бюджета муниципального округа, утвержденная в составе резервного фонда администрации</w:t>
            </w:r>
            <w:bookmarkEnd w:id="11"/>
          </w:p>
        </w:tc>
      </w:tr>
      <w:tr w:rsidR="003C6ACE" w:rsidRPr="006866C4" w14:paraId="0EE09FBA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E8C7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2.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0EF5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b/>
                <w:i/>
                <w:sz w:val="28"/>
                <w:szCs w:val="28"/>
              </w:rPr>
              <w:t>Комплекс процессных мероприятий подпрограмма «Централизованная бухгалтерия»</w:t>
            </w:r>
            <w:r w:rsidRPr="006866C4">
              <w:rPr>
                <w:sz w:val="28"/>
                <w:szCs w:val="28"/>
              </w:rPr>
              <w:t xml:space="preserve"> (куратор – Рябова Екатерина Леонидовна)</w:t>
            </w:r>
          </w:p>
        </w:tc>
      </w:tr>
      <w:tr w:rsidR="003C6ACE" w:rsidRPr="006866C4" w14:paraId="3A2D80FD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A6D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8DB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Ответственный за реализацию – муниципальное казенное учреждение «Централизованная </w:t>
            </w:r>
            <w:r w:rsidRPr="006866C4">
              <w:rPr>
                <w:sz w:val="28"/>
                <w:szCs w:val="28"/>
              </w:rPr>
              <w:lastRenderedPageBreak/>
              <w:t>бухгалтерия»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7A8F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lastRenderedPageBreak/>
              <w:t>Срок реализации – 2026 – 2028 годы</w:t>
            </w:r>
            <w:r w:rsidRPr="006866C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C6ACE" w:rsidRPr="006866C4" w14:paraId="4823FEC3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6DC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2.1.1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84AA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Создание условий для функционирования учреждения (муниципальное казенное учреждение «Централизованная бухгалтерия»)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5995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Укрепление кадрового потенциала, повышение профессионального уровня работников учреждения (муниципальное казенное учреждение «Централизованная бухгалтерия»)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6B36" w14:textId="77777777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Удовлетворенность обслуживающих муниципальных учреждений деятельностью муниципального казенного учреждения «Централизованная бухгалтерия»</w:t>
            </w:r>
          </w:p>
        </w:tc>
      </w:tr>
      <w:tr w:rsidR="003C6ACE" w:rsidRPr="006866C4" w14:paraId="303EFFED" w14:textId="77777777">
        <w:trPr>
          <w:trHeight w:val="775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15A54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2.1.2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ABD15" w14:textId="3B4519C4" w:rsidR="003C6ACE" w:rsidRPr="006866C4" w:rsidRDefault="00000000" w:rsidP="006866C4">
            <w:pPr>
              <w:pStyle w:val="aa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2. Развитие материально-технической базы учреждения (муниципальное казенное учреждение «Централизованная бухгалтерия»)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4CB89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Рациональное расходование средств на обеспечение эффективной и бесперебойной деятельности учреждения (муниципальное казенное учреждение «Централизованная бухгалтерия»)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118BE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</w:tr>
      <w:tr w:rsidR="003C6ACE" w:rsidRPr="006866C4" w14:paraId="76865C62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E4D6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3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D95B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b/>
                <w:i/>
                <w:sz w:val="28"/>
                <w:szCs w:val="28"/>
              </w:rPr>
              <w:t xml:space="preserve">Комплекс процессных мероприятий подпрограмма «Информатизация администрации Топкинского муниципального округа» (куратор - </w:t>
            </w:r>
            <w:r w:rsidRPr="006866C4">
              <w:rPr>
                <w:sz w:val="28"/>
                <w:szCs w:val="28"/>
              </w:rPr>
              <w:t>Рябова Екатерина Леонидовна)</w:t>
            </w:r>
          </w:p>
        </w:tc>
      </w:tr>
      <w:tr w:rsidR="003C6ACE" w:rsidRPr="006866C4" w14:paraId="2B335110" w14:textId="77777777">
        <w:trPr>
          <w:trHeight w:val="586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2420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914D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Ответственный за реализацию - администрация Топкинского муниципального округа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2139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Срок реализации - 2026 – 2028 годы</w:t>
            </w:r>
          </w:p>
        </w:tc>
      </w:tr>
      <w:tr w:rsidR="003C6ACE" w:rsidRPr="006866C4" w14:paraId="38D69446" w14:textId="77777777">
        <w:trPr>
          <w:trHeight w:val="1405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9A5FB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17FD9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296B9" w14:textId="77777777" w:rsidR="003C6ACE" w:rsidRPr="006866C4" w:rsidRDefault="00000000">
            <w:pPr>
              <w:pStyle w:val="aa"/>
              <w:snapToGrid w:val="0"/>
              <w:spacing w:after="200"/>
              <w:ind w:left="75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Технологическое обеспечение информационного взаимодействия в структурных подразделениях администрации Топкинского муниципального округа и подведомственных ей учреждениях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D30D0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Количество обновленного компьютерного и серверного оборудования </w:t>
            </w:r>
          </w:p>
        </w:tc>
      </w:tr>
      <w:tr w:rsidR="003C6ACE" w:rsidRPr="006866C4" w14:paraId="53127C0B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CE3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4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1091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b/>
                <w:i/>
                <w:sz w:val="28"/>
                <w:szCs w:val="28"/>
              </w:rPr>
              <w:t xml:space="preserve">Комплекс процессных мероприятий подпрограмма «Материальное стимулирование организаций и отдельных категорий граждан» (куратор - </w:t>
            </w:r>
            <w:r w:rsidRPr="006866C4">
              <w:rPr>
                <w:sz w:val="28"/>
                <w:szCs w:val="28"/>
              </w:rPr>
              <w:t>Рябова Екатерина Леонидовна)</w:t>
            </w:r>
          </w:p>
        </w:tc>
      </w:tr>
      <w:tr w:rsidR="003C6ACE" w:rsidRPr="006866C4" w14:paraId="2C91A47B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505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E2E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Ответственный за реализацию - администрация Топкинского муниципального округа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1D8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Срок реализации - 2026 – 2028 годы</w:t>
            </w:r>
          </w:p>
        </w:tc>
      </w:tr>
      <w:tr w:rsidR="003C6ACE" w:rsidRPr="006866C4" w14:paraId="4ED91C38" w14:textId="77777777">
        <w:trPr>
          <w:trHeight w:val="109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FC392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lastRenderedPageBreak/>
              <w:t>4.1.1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E9D6A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9E27E" w14:textId="77777777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Повышение ответственности и материальной заинтересованности руководителей учреждений, организаций и отдельных граждан Топкинского муниципального округа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2E6B3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Количество правовых актов о награждении, премировании жителей, активистов округа</w:t>
            </w:r>
          </w:p>
        </w:tc>
      </w:tr>
      <w:tr w:rsidR="003C6ACE" w:rsidRPr="006866C4" w14:paraId="3E76AF01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D36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5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DE6" w14:textId="70549BE4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b/>
                <w:i/>
                <w:sz w:val="28"/>
                <w:szCs w:val="28"/>
              </w:rPr>
              <w:t xml:space="preserve">Комплекс процессных мероприятий подпрограмма «Мероприятия, направленные на доступность органов местного самоуправления» (куратор - </w:t>
            </w:r>
            <w:r w:rsidRPr="006866C4">
              <w:rPr>
                <w:sz w:val="28"/>
                <w:szCs w:val="28"/>
              </w:rPr>
              <w:t>Рябова Екатерина Леонидовна)</w:t>
            </w:r>
          </w:p>
        </w:tc>
      </w:tr>
      <w:tr w:rsidR="003C6ACE" w:rsidRPr="006866C4" w14:paraId="6BE13E11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A05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7CC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Ответственный за реализацию - администрация Топкинского муниципального округа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28C1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Срок реализации - 2026 – 2028 годы</w:t>
            </w:r>
          </w:p>
        </w:tc>
      </w:tr>
      <w:tr w:rsidR="003C6ACE" w:rsidRPr="006866C4" w14:paraId="33F747F4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F6BB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5.1.1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34C7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Совершенствование организации взаимодействия органов местного самоуправления с организациями территориального общественного самоуправления для реализации социально-значимых инициатив населения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61E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 Развитие и совершенствование системы территориального общественного самоуправления;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989B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1.Количество проведенных общественных форумов, семинаров, тренингов и других мероприятий</w:t>
            </w:r>
          </w:p>
        </w:tc>
      </w:tr>
      <w:tr w:rsidR="003C6ACE" w:rsidRPr="006866C4" w14:paraId="26AEB96D" w14:textId="77777777">
        <w:trPr>
          <w:trHeight w:val="917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6B8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5.1.2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3AD6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2. Изучение и обобщение опыта работы организаций территориального общественного самоуправления в других районах Кемеровской области - Кузбассе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DCFC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Усовершенствование системы работы при проведении организационных мероприятий на территории Топкинского муниципального округа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A70F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Количество награжденных заслуженных жителей и гостей округа</w:t>
            </w:r>
          </w:p>
        </w:tc>
      </w:tr>
      <w:tr w:rsidR="003C6ACE" w:rsidRPr="006866C4" w14:paraId="37AE2014" w14:textId="77777777">
        <w:trPr>
          <w:trHeight w:val="92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F4F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5.1.3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2D5" w14:textId="484FE396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Задача 3. </w:t>
            </w:r>
            <w:r w:rsidRPr="006866C4">
              <w:rPr>
                <w:bCs/>
                <w:sz w:val="28"/>
                <w:szCs w:val="28"/>
              </w:rPr>
              <w:t>Организационное и информационное обеспечение деятельности органов местного самоуправления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3A6" w14:textId="3BDAC809" w:rsidR="003C6ACE" w:rsidRPr="006866C4" w:rsidRDefault="00000000">
            <w:pPr>
              <w:pStyle w:val="aa"/>
              <w:snapToGrid w:val="0"/>
              <w:spacing w:after="1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Организационное и материально-техническое обеспечение мероприятий, проводимых органами местного самоуправления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589B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Количество наградной сувенирной продукции для заслуженных жителей и гостей округа</w:t>
            </w:r>
          </w:p>
        </w:tc>
      </w:tr>
      <w:tr w:rsidR="003C6ACE" w:rsidRPr="006866C4" w14:paraId="1EAE7E48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7D14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6</w:t>
            </w:r>
          </w:p>
        </w:tc>
        <w:tc>
          <w:tcPr>
            <w:tcW w:w="1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2BA0" w14:textId="5338D33E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b/>
                <w:i/>
                <w:sz w:val="28"/>
                <w:szCs w:val="28"/>
              </w:rPr>
              <w:t xml:space="preserve">Комплекс процессных мероприятий подпрограмма «Управление сельскими территориями» (куратор - </w:t>
            </w:r>
            <w:r w:rsidRPr="006866C4">
              <w:rPr>
                <w:sz w:val="28"/>
                <w:szCs w:val="28"/>
              </w:rPr>
              <w:t>Рябова Екатерина Леонидовна)</w:t>
            </w:r>
          </w:p>
        </w:tc>
      </w:tr>
      <w:tr w:rsidR="003C6ACE" w:rsidRPr="006866C4" w14:paraId="4ED93479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C07" w14:textId="77777777" w:rsidR="003C6ACE" w:rsidRPr="006866C4" w:rsidRDefault="003C6ACE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610A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Ответственный за реализацию – муниципальное казенное учреждение «Управление сельскими территориями»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94D2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Срок реализации - 2026 – 2028 годы</w:t>
            </w:r>
          </w:p>
        </w:tc>
      </w:tr>
      <w:tr w:rsidR="003C6ACE" w:rsidRPr="006866C4" w14:paraId="1A585A99" w14:textId="77777777">
        <w:trPr>
          <w:trHeight w:val="1387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D48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lastRenderedPageBreak/>
              <w:t>6.1.1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CF81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1. Создание условий для функционирования деятельности на сельских территориях Топкинского муниципального округа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483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1.Выполнение муниципальных функций в целях обеспечения реализации предусмотренных законодательством РФ полномочий на сельских территориях Топкинского муниципального округа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ED3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Удовлетворенность граждан, проживающих на сельских территориях деятельностью учреждения (муниципальное казенное учреждение «Управление сельскими территориями»);</w:t>
            </w:r>
          </w:p>
        </w:tc>
      </w:tr>
      <w:tr w:rsidR="003C6ACE" w:rsidRPr="006866C4" w14:paraId="296E6086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602B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6.1.2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417D" w14:textId="77777777" w:rsidR="003C6ACE" w:rsidRPr="006866C4" w:rsidRDefault="00000000">
            <w:pPr>
              <w:pStyle w:val="aa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Задача 2. Развитие материально-технической базы на сельских территориях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985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>Рациональное расходование средств на обеспечение эффективной и бесперебойной деятельности учреждения (муниципальное казенное учреждение «Управление сельскими территориями»)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661" w14:textId="77777777" w:rsidR="003C6ACE" w:rsidRPr="006866C4" w:rsidRDefault="00000000">
            <w:pPr>
              <w:pStyle w:val="aa"/>
              <w:snapToGrid w:val="0"/>
              <w:spacing w:after="200"/>
              <w:ind w:left="0"/>
              <w:contextualSpacing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 Количество заключенных муниципальных контрактов и договоров</w:t>
            </w:r>
          </w:p>
        </w:tc>
      </w:tr>
    </w:tbl>
    <w:p w14:paraId="0A79B186" w14:textId="460CC06C" w:rsidR="003C6ACE" w:rsidRPr="006866C4" w:rsidRDefault="003C6ACE">
      <w:pPr>
        <w:ind w:firstLine="426"/>
        <w:jc w:val="both"/>
        <w:rPr>
          <w:rFonts w:eastAsia="PT Astra Serif;Arial" w:cs="Times New Roman"/>
          <w:sz w:val="28"/>
          <w:szCs w:val="28"/>
        </w:rPr>
      </w:pPr>
    </w:p>
    <w:p w14:paraId="799C2809" w14:textId="77777777" w:rsidR="003C6ACE" w:rsidRPr="006866C4" w:rsidRDefault="00000000" w:rsidP="006866C4">
      <w:pPr>
        <w:pStyle w:val="aa"/>
        <w:ind w:left="1080"/>
        <w:jc w:val="center"/>
        <w:rPr>
          <w:sz w:val="28"/>
          <w:szCs w:val="28"/>
        </w:rPr>
      </w:pPr>
      <w:r w:rsidRPr="006866C4">
        <w:rPr>
          <w:b/>
          <w:sz w:val="28"/>
          <w:szCs w:val="28"/>
        </w:rPr>
        <w:t>4. Финансовое</w:t>
      </w:r>
      <w:r w:rsidRPr="006866C4">
        <w:rPr>
          <w:b/>
          <w:spacing w:val="-6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2"/>
          <w:sz w:val="28"/>
          <w:szCs w:val="28"/>
        </w:rPr>
        <w:t xml:space="preserve"> муниципальной </w:t>
      </w:r>
      <w:r w:rsidRPr="006866C4">
        <w:rPr>
          <w:b/>
          <w:sz w:val="28"/>
          <w:szCs w:val="28"/>
        </w:rPr>
        <w:t>программы</w:t>
      </w:r>
    </w:p>
    <w:tbl>
      <w:tblPr>
        <w:tblW w:w="1381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29"/>
        <w:gridCol w:w="1699"/>
        <w:gridCol w:w="1561"/>
        <w:gridCol w:w="2370"/>
        <w:gridCol w:w="2653"/>
      </w:tblGrid>
      <w:tr w:rsidR="003C6ACE" w:rsidRPr="006866C4" w14:paraId="35DD984C" w14:textId="77777777">
        <w:trPr>
          <w:trHeight w:val="342"/>
          <w:jc w:val="center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D09C" w14:textId="77777777" w:rsidR="003C6ACE" w:rsidRPr="006866C4" w:rsidRDefault="00000000">
            <w:pPr>
              <w:tabs>
                <w:tab w:val="left" w:pos="6673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Наименование муниципального программы, структурного элемента / источник финансового </w:t>
            </w:r>
            <w:r w:rsidRPr="006866C4">
              <w:rPr>
                <w:rFonts w:cs="Times New Roman"/>
                <w:spacing w:val="-3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</w:t>
            </w:r>
            <w:bookmarkStart w:id="12" w:name="_bookmark3"/>
            <w:bookmarkEnd w:id="12"/>
            <w:r w:rsidRPr="006866C4">
              <w:rPr>
                <w:rFonts w:cs="Times New Roman"/>
                <w:sz w:val="28"/>
                <w:szCs w:val="28"/>
              </w:rPr>
              <w:t>я</w:t>
            </w:r>
          </w:p>
        </w:tc>
        <w:tc>
          <w:tcPr>
            <w:tcW w:w="8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EDE1" w14:textId="77777777" w:rsidR="003C6ACE" w:rsidRPr="006866C4" w:rsidRDefault="00000000">
            <w:pPr>
              <w:tabs>
                <w:tab w:val="left" w:pos="6435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Объем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4830AAF5" w14:textId="77777777">
        <w:trPr>
          <w:trHeight w:val="347"/>
          <w:jc w:val="center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60F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D1C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BF0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D77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CAE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2D869B70" w14:textId="77777777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013" w14:textId="723ED356" w:rsidR="003C6ACE" w:rsidRPr="006866C4" w:rsidRDefault="00000000">
            <w:pPr>
              <w:overflowPunct w:val="0"/>
              <w:spacing w:before="8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Муниципальная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 xml:space="preserve">программа «Организация деятельности администрации Топкинского муниципального округа , информационная политика и работа с общественностью муниципального образования «Топкинский муниципальный округ» на 2026-2028 годы </w:t>
            </w:r>
            <w:r w:rsidRPr="006866C4">
              <w:rPr>
                <w:rFonts w:cs="Times New Roman"/>
                <w:b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b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b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b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EE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C28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25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B86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623260,8</w:t>
            </w:r>
          </w:p>
        </w:tc>
      </w:tr>
      <w:tr w:rsidR="003C6ACE" w:rsidRPr="006866C4" w14:paraId="199053D5" w14:textId="77777777">
        <w:trPr>
          <w:trHeight w:val="35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D9A0" w14:textId="77777777" w:rsidR="003C6ACE" w:rsidRPr="006866C4" w:rsidRDefault="00000000">
            <w:pPr>
              <w:overflowPunct w:val="0"/>
              <w:spacing w:before="8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2F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E7B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7A8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207753,6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03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623260,8</w:t>
            </w:r>
          </w:p>
        </w:tc>
      </w:tr>
      <w:tr w:rsidR="003C6ACE" w:rsidRPr="006866C4" w14:paraId="26D38303" w14:textId="77777777">
        <w:trPr>
          <w:trHeight w:val="21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D29" w14:textId="77777777" w:rsidR="003C6ACE" w:rsidRPr="006866C4" w:rsidRDefault="00000000">
            <w:pPr>
              <w:overflowPunct w:val="0"/>
              <w:spacing w:before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430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B11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9C5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C58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B1F03B7" w14:textId="77777777">
        <w:trPr>
          <w:trHeight w:val="323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6D2" w14:textId="77777777" w:rsidR="003C6ACE" w:rsidRPr="006866C4" w:rsidRDefault="00000000">
            <w:pPr>
              <w:overflowPunct w:val="0"/>
              <w:spacing w:before="66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E9C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5E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CBC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EC6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8991819" w14:textId="77777777">
        <w:trPr>
          <w:trHeight w:val="323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F76" w14:textId="77777777" w:rsidR="003C6ACE" w:rsidRPr="006866C4" w:rsidRDefault="00000000">
            <w:pPr>
              <w:overflowPunct w:val="0"/>
              <w:spacing w:before="66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C6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67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8B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D97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3ABEF6F" w14:textId="77777777">
        <w:trPr>
          <w:trHeight w:val="29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5292" w14:textId="4B6F1EE3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</w:t>
            </w:r>
            <w:r w:rsidRPr="006866C4">
              <w:rPr>
                <w:rFonts w:cs="Times New Roman"/>
                <w:spacing w:val="5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C8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6BC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14A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D57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E91C685" w14:textId="77777777">
        <w:trPr>
          <w:trHeight w:val="299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2B2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811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86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A5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25C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0BCADE2" w14:textId="77777777">
        <w:trPr>
          <w:trHeight w:val="426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887" w14:textId="6F3E7DDB" w:rsidR="003C6ACE" w:rsidRPr="006866C4" w:rsidRDefault="00000000">
            <w:pPr>
              <w:overflowPunct w:val="0"/>
              <w:spacing w:before="119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Объем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налоговых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расходов </w:t>
            </w:r>
            <w:bookmarkStart w:id="13" w:name="__DdeLink__22004_2783568091"/>
            <w:r w:rsidRPr="006866C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Топкинского </w:t>
            </w:r>
            <w:bookmarkEnd w:id="13"/>
            <w:r w:rsidRPr="006866C4">
              <w:rPr>
                <w:rFonts w:cs="Times New Roman"/>
                <w:sz w:val="28"/>
                <w:szCs w:val="28"/>
              </w:rPr>
              <w:t xml:space="preserve">муниципального округа (справочно)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CF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2D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3EE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5B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6039AA9" w14:textId="77777777">
        <w:trPr>
          <w:trHeight w:val="24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9DFB" w14:textId="77777777" w:rsidR="003C6ACE" w:rsidRPr="006866C4" w:rsidRDefault="00000000">
            <w:pPr>
              <w:overflowPunct w:val="0"/>
              <w:spacing w:before="11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«Содержание аппарата и обеспечение деятельности администрации Топкинского муниципального округа»</w:t>
            </w:r>
            <w:r w:rsidRPr="006866C4">
              <w:rPr>
                <w:rFonts w:cs="Times New Roman"/>
                <w:b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(всего),</w:t>
            </w:r>
          </w:p>
          <w:p w14:paraId="1F2468B9" w14:textId="77777777" w:rsidR="003C6ACE" w:rsidRPr="006866C4" w:rsidRDefault="00000000">
            <w:pPr>
              <w:overflowPunct w:val="0"/>
              <w:spacing w:before="11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b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b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401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DB9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CA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9D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305081,4</w:t>
            </w:r>
          </w:p>
        </w:tc>
      </w:tr>
      <w:tr w:rsidR="003C6ACE" w:rsidRPr="006866C4" w14:paraId="0444BC6C" w14:textId="77777777">
        <w:trPr>
          <w:trHeight w:val="244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8CC" w14:textId="77777777" w:rsidR="003C6ACE" w:rsidRPr="006866C4" w:rsidRDefault="00000000">
            <w:pPr>
              <w:overflowPunct w:val="0"/>
              <w:spacing w:before="11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4C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2D1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FC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7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305081,4</w:t>
            </w:r>
          </w:p>
        </w:tc>
      </w:tr>
      <w:tr w:rsidR="003C6ACE" w:rsidRPr="006866C4" w14:paraId="712609FF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2FE8" w14:textId="77777777" w:rsidR="003C6ACE" w:rsidRPr="006866C4" w:rsidRDefault="00000000">
            <w:pPr>
              <w:overflowPunct w:val="0"/>
              <w:spacing w:before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BB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60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86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213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5A4A21B" w14:textId="77777777">
        <w:trPr>
          <w:trHeight w:val="326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7A7D" w14:textId="77777777" w:rsidR="003C6ACE" w:rsidRPr="006866C4" w:rsidRDefault="00000000">
            <w:pPr>
              <w:overflowPunct w:val="0"/>
              <w:spacing w:before="66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FB2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F18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650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15C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81F5FB9" w14:textId="77777777">
        <w:trPr>
          <w:trHeight w:val="326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05E" w14:textId="77777777" w:rsidR="003C6ACE" w:rsidRPr="006866C4" w:rsidRDefault="00000000">
            <w:pPr>
              <w:overflowPunct w:val="0"/>
              <w:spacing w:before="66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469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933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F9E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56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717494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FDF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E58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F16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78B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150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EB6708E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D9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AFD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3D4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2A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49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9E44138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B6F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«Централизованная бухгалтерия» (всего), в том 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B5D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BDE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3E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BA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244071,6</w:t>
            </w:r>
          </w:p>
        </w:tc>
      </w:tr>
      <w:tr w:rsidR="003C6ACE" w:rsidRPr="006866C4" w14:paraId="45E1178B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779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6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DB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06A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71C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244071,6</w:t>
            </w:r>
          </w:p>
        </w:tc>
      </w:tr>
      <w:tr w:rsidR="003C6ACE" w:rsidRPr="006866C4" w14:paraId="6E62C216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FC25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0AD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92A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69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6F7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6232A41F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69C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58D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AB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A4B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EF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30075598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5E8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1DA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D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8E01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868B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12F36A36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C8E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503D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070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93B3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30B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60F9BA18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4B99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E5FA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86E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390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13EA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27C9A538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0C8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«Информатизация администрации Топкинского муниципального округа» (всего), в том 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5E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C8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FE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BDB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F6DAE7F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0E5C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86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FA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A6B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417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514AA82F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102F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B0F1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ED8A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E6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F96C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425BE1D0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E7F8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737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05D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FECA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96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0AE2583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C0E7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DAD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F4E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3B8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A26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3A7010A7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137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66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FB3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6F8A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B7E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6220DAD1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A8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6B9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8A4B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95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7247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23D1568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79A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«Материальное стимулирование организаций и отдельных категорий граждан» (всего), в том 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9C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BF1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BF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CD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6318B898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110D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18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48D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CA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15D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514F3D3E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7BF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11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CE6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8C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C5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2B0D556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C3C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0C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F4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61B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B94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4EA159E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368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D81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C8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C3EC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D5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14A35BDD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865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FC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E5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D1A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641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3A03C044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5C8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1D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B3A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F50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09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1538075F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C11A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«Мероприятия, направленные на доступность органов местного самоуправления» (всего), в том 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D87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14C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4ED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768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40C28A1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7C9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AD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963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EC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2CF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853FAEC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D6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F0C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1CA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54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03E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1B02AF26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1975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82A7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491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AE8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EC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370E13DB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F4D5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79C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9E7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EBC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66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46FB53A5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9BD7" w14:textId="0100CCB3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546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B2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412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DE77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374CB412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7A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C61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11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0463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773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1807CCD4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059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/>
                <w:iCs/>
                <w:sz w:val="28"/>
                <w:szCs w:val="28"/>
              </w:rPr>
              <w:t>Структурный</w:t>
            </w:r>
            <w:r w:rsidRPr="006866C4">
              <w:rPr>
                <w:rFonts w:cs="Times New Roman"/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b/>
                <w:iCs/>
                <w:sz w:val="28"/>
                <w:szCs w:val="28"/>
              </w:rPr>
              <w:t>элемент</w:t>
            </w:r>
            <w:r w:rsidRPr="006866C4">
              <w:rPr>
                <w:rFonts w:cs="Times New Roman"/>
                <w:b/>
                <w:iCs/>
                <w:spacing w:val="-5"/>
                <w:sz w:val="28"/>
                <w:szCs w:val="28"/>
              </w:rPr>
              <w:t xml:space="preserve"> подпрограмма «Управление сельскими территориями» (всего), в том числе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669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616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AA1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BE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74107,8</w:t>
            </w:r>
          </w:p>
        </w:tc>
      </w:tr>
      <w:tr w:rsidR="003C6ACE" w:rsidRPr="006866C4" w14:paraId="073C44ED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B0A9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46D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0D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1E1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1F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74107,8</w:t>
            </w:r>
          </w:p>
        </w:tc>
      </w:tr>
      <w:tr w:rsidR="003C6ACE" w:rsidRPr="006866C4" w14:paraId="4C2231E9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E14F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Региональный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69CC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F45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C1B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8528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5E5ED421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47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530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993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653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D14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0D463BD3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E46E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Средства фондов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61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E56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F25F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0B2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02CFFFE0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B5AA" w14:textId="16B9A78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Бюджеты</w:t>
            </w:r>
            <w:r w:rsidRPr="006866C4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территориальных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государственных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внебюджетных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фондов Российской Федерации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1472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384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DA39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A3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  <w:tr w:rsidR="003C6ACE" w:rsidRPr="006866C4" w14:paraId="654232B0" w14:textId="77777777">
        <w:trPr>
          <w:trHeight w:val="297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CD7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DAE1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D21B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43E0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E20E" w14:textId="77777777" w:rsidR="003C6ACE" w:rsidRPr="006866C4" w:rsidRDefault="003C6ACE">
            <w:pPr>
              <w:overflowPunct w:val="0"/>
              <w:snapToGrid w:val="0"/>
              <w:rPr>
                <w:rFonts w:eastAsia="PT Astra Serif;Arial" w:cs="Times New Roman"/>
                <w:sz w:val="28"/>
                <w:szCs w:val="28"/>
              </w:rPr>
            </w:pPr>
          </w:p>
        </w:tc>
      </w:tr>
    </w:tbl>
    <w:p w14:paraId="379F70AA" w14:textId="77777777" w:rsidR="003C6ACE" w:rsidRPr="006866C4" w:rsidRDefault="003C6ACE">
      <w:pPr>
        <w:ind w:left="993"/>
        <w:rPr>
          <w:rFonts w:cs="Times New Roman"/>
          <w:color w:val="0070C0"/>
          <w:sz w:val="28"/>
          <w:szCs w:val="28"/>
        </w:rPr>
      </w:pPr>
    </w:p>
    <w:p w14:paraId="7AB204B8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1A6BF451" w14:textId="77777777" w:rsidR="003C6ACE" w:rsidRPr="006866C4" w:rsidRDefault="003C6ACE">
      <w:pPr>
        <w:ind w:left="9072"/>
        <w:rPr>
          <w:rFonts w:cs="Times New Roman"/>
          <w:color w:val="0070C0"/>
          <w:sz w:val="28"/>
          <w:szCs w:val="28"/>
        </w:rPr>
      </w:pPr>
    </w:p>
    <w:p w14:paraId="3A888970" w14:textId="77777777" w:rsidR="003C6ACE" w:rsidRPr="006866C4" w:rsidRDefault="00000000">
      <w:pPr>
        <w:rPr>
          <w:rFonts w:cs="Times New Roman"/>
          <w:sz w:val="28"/>
          <w:szCs w:val="28"/>
        </w:rPr>
      </w:pPr>
      <w:r w:rsidRPr="006866C4">
        <w:rPr>
          <w:rFonts w:cs="Times New Roman"/>
          <w:sz w:val="28"/>
          <w:szCs w:val="28"/>
        </w:rPr>
        <w:tab/>
      </w:r>
    </w:p>
    <w:p w14:paraId="230D6881" w14:textId="77777777" w:rsidR="003C6ACE" w:rsidRPr="006866C4" w:rsidRDefault="003C6ACE">
      <w:pPr>
        <w:tabs>
          <w:tab w:val="left" w:pos="5923"/>
          <w:tab w:val="left" w:pos="15876"/>
        </w:tabs>
        <w:overflowPunct w:val="0"/>
        <w:spacing w:before="73"/>
        <w:ind w:left="567" w:right="364"/>
        <w:outlineLvl w:val="0"/>
        <w:rPr>
          <w:rFonts w:cs="Times New Roman"/>
          <w:sz w:val="28"/>
          <w:szCs w:val="28"/>
        </w:rPr>
      </w:pPr>
    </w:p>
    <w:p w14:paraId="403C5CF0" w14:textId="77777777" w:rsidR="003C6ACE" w:rsidRPr="006866C4" w:rsidRDefault="00000000" w:rsidP="006866C4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ПАСПОРТ</w:t>
      </w:r>
    </w:p>
    <w:p w14:paraId="66C631EF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«Содержание аппарата и обеспечение деятельности администрации Топкинского муниципального округа»</w:t>
      </w:r>
    </w:p>
    <w:p w14:paraId="5C769A5B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_____________________________________________________________________________</w:t>
      </w:r>
    </w:p>
    <w:p w14:paraId="4D0C6A8D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706086BA" w14:textId="77777777" w:rsidR="003C6ACE" w:rsidRPr="006866C4" w:rsidRDefault="003C6ACE">
      <w:pPr>
        <w:overflowPunct w:val="0"/>
        <w:spacing w:before="1"/>
        <w:ind w:left="284" w:right="364"/>
        <w:rPr>
          <w:rFonts w:cs="Times New Roman"/>
          <w:sz w:val="28"/>
          <w:szCs w:val="28"/>
        </w:rPr>
      </w:pPr>
    </w:p>
    <w:p w14:paraId="421D6FCD" w14:textId="77777777" w:rsidR="003C6ACE" w:rsidRPr="006866C4" w:rsidRDefault="00000000">
      <w:pPr>
        <w:numPr>
          <w:ilvl w:val="0"/>
          <w:numId w:val="5"/>
        </w:numPr>
        <w:overflowPunct w:val="0"/>
        <w:spacing w:before="1"/>
        <w:ind w:left="567" w:right="364" w:firstLine="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524143B1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EA6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 муниципального округа, иной муниципальный орган, организация</w:t>
            </w:r>
          </w:p>
          <w:p w14:paraId="676B76F0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C96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</w:tr>
      <w:tr w:rsidR="003C6ACE" w:rsidRPr="006866C4" w14:paraId="0BD3064D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BDE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661D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bookmarkStart w:id="14" w:name="__DdeLink__23_56690370"/>
            <w:r w:rsidRPr="006866C4">
              <w:rPr>
                <w:rFonts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  <w:bookmarkEnd w:id="14"/>
            <w:r w:rsidRPr="006866C4">
              <w:rPr>
                <w:rFonts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3DF5264D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 Закон Кемеровской области от 30.06.2007 № 103-ОЗ (ред. от 05.03.2025) </w:t>
            </w:r>
          </w:p>
          <w:p w14:paraId="00CB218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>"О некоторых вопросах прохождения муниципальной службы"</w:t>
            </w:r>
            <w:r w:rsidRPr="006866C4">
              <w:rPr>
                <w:rFonts w:cs="Times New Roman"/>
                <w:sz w:val="28"/>
                <w:szCs w:val="28"/>
              </w:rPr>
              <w:t xml:space="preserve">   </w:t>
            </w:r>
          </w:p>
        </w:tc>
      </w:tr>
    </w:tbl>
    <w:p w14:paraId="39A576EA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1BCFC42B" w14:textId="77777777" w:rsidR="003C6ACE" w:rsidRPr="006866C4" w:rsidRDefault="00000000">
      <w:pPr>
        <w:ind w:left="3600" w:firstLine="72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2. 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  <w:r w:rsidRPr="006866C4">
        <w:rPr>
          <w:rFonts w:cs="Times New Roman"/>
          <w:sz w:val="28"/>
          <w:szCs w:val="28"/>
        </w:rPr>
        <w:t xml:space="preserve"> 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63B57EA6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56A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3DF90A0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01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A6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2D64" w14:textId="3F6B8394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декомпозированного показателя</w:t>
            </w:r>
          </w:p>
          <w:p w14:paraId="18B30655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BCC7" w14:textId="16BBD873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E63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</w:t>
            </w:r>
            <w:bookmarkStart w:id="15" w:name="_bookmark7"/>
            <w:bookmarkEnd w:id="15"/>
            <w:r w:rsidRPr="006866C4">
              <w:rPr>
                <w:rFonts w:cs="Times New Roman"/>
                <w:sz w:val="28"/>
                <w:szCs w:val="28"/>
              </w:rPr>
              <w:t>е</w:t>
            </w:r>
          </w:p>
          <w:p w14:paraId="2D8100EF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9DB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C3CE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2DD7" w14:textId="62AF82D5" w:rsidR="003C6ACE" w:rsidRPr="006866C4" w:rsidRDefault="00000000" w:rsidP="006866C4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</w:tc>
      </w:tr>
      <w:tr w:rsidR="003C6ACE" w:rsidRPr="006866C4" w14:paraId="41413E7B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959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F82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C7A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3E5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B6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828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48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4B73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4DE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4EB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8C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206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ED561DB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CDB2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DC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Осуществление оплаты труда и стимулирования муниципальных служащих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55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EF2855A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FCE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F5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Удовлетворенность населения деятельностью органов местного самоуправления, количество произведенных опросов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88D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B70B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75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570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15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D1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57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617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F2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AB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F5C859A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D3F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97C0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органов местного самоуправления</w:t>
            </w:r>
          </w:p>
        </w:tc>
      </w:tr>
      <w:tr w:rsidR="003C6ACE" w:rsidRPr="006866C4" w14:paraId="42F03B58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518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65D" w14:textId="77777777" w:rsidR="003C6ACE" w:rsidRPr="006866C4" w:rsidRDefault="00000000">
            <w:pPr>
              <w:overflowPunct w:val="0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65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038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20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7B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207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9A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27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C36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959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CB3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83D68F5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45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6A2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Рациональное расходование средств резервного фонда</w:t>
            </w:r>
          </w:p>
        </w:tc>
      </w:tr>
      <w:tr w:rsidR="003C6ACE" w:rsidRPr="006866C4" w14:paraId="0643F020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37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E8E" w14:textId="77777777" w:rsidR="003C6ACE" w:rsidRPr="006866C4" w:rsidRDefault="00000000">
            <w:pPr>
              <w:overflowPunct w:val="0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Резервный фонд администрации Топкинского муниципального округа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24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B31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700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8AB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4D3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85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73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0A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97E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301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775FB94A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2E543888" w14:textId="4E9DB37B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 отсутствуют.</w:t>
      </w:r>
    </w:p>
    <w:p w14:paraId="70097B91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36D6526D" w14:textId="77777777" w:rsidR="003C6ACE" w:rsidRPr="006866C4" w:rsidRDefault="00000000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p w14:paraId="5724F70A" w14:textId="77777777" w:rsidR="003C6ACE" w:rsidRPr="006866C4" w:rsidRDefault="003C6ACE">
      <w:pPr>
        <w:pStyle w:val="af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2B156A55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138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D95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44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175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1F1CC4B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5F3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960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2026 года</w:t>
            </w:r>
          </w:p>
        </w:tc>
      </w:tr>
      <w:tr w:rsidR="003C6ACE" w:rsidRPr="006866C4" w14:paraId="3614EBF1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112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C99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067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B2A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D67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BD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940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779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5AF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3BF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B60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728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772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631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6B9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014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4C66F9A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4CA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5CC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Осуществление оплаты труда и стимулирования муниципальных служащих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1063B4A0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514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945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населения деятельностью органов местного самоуправления,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AF9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BDE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E11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321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82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230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036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9A3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B7C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FC9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5E7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EA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9C1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15D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4414076C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22F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F49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534EABE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92A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D108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FAD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41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DB3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75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AB2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5A9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9DF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0B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4E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58C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C41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2D2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DF2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CF4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C6ACE" w:rsidRPr="006866C4" w14:paraId="4E7381FD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F0A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6F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Рациональное расходование средств резервного фонда</w:t>
            </w:r>
          </w:p>
        </w:tc>
      </w:tr>
      <w:tr w:rsidR="003C6ACE" w:rsidRPr="006866C4" w14:paraId="78799A5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B0B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FBE1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Резервный фонд администрации Топкинского муниципального округа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9E56" w14:textId="77777777" w:rsidR="003C6ACE" w:rsidRPr="006866C4" w:rsidRDefault="00000000">
            <w:pPr>
              <w:snapToGrid w:val="0"/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1A8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FD0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71D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9BE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7DC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101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F3B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87E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37A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DFB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FAB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6E3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255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14:paraId="6C23526C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221DF073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719E1EF3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год)_2027____ году</w:t>
      </w:r>
    </w:p>
    <w:p w14:paraId="5A1652CD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531D575C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6C8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bookmarkStart w:id="16" w:name="_Hlk212750678"/>
            <w:bookmarkEnd w:id="16"/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1EC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701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34F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675C93B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9ED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2D6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2027 года</w:t>
            </w:r>
          </w:p>
        </w:tc>
      </w:tr>
      <w:tr w:rsidR="003C6ACE" w:rsidRPr="006866C4" w14:paraId="4C690993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371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6E6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30F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B77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54F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B60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7E1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DD0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273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42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04B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926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B87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E1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37B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819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E1FC386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265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CA1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Осуществление оплаты труда и стимулирования муниципальных служащих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001AC61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9AE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BA9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населения деятельностью органов местного самоуправления,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779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B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C3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79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21B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55F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324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10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9EB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BD8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93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21B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32F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CEA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686F94B3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00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DC3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3331D34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80C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2AE8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C20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4AE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202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E2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8EA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255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5D2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95D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053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14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E01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634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E9A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328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C6ACE" w:rsidRPr="006866C4" w14:paraId="037D22D8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6F7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CB5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Рациональное расходование средств резервного фонда</w:t>
            </w:r>
          </w:p>
        </w:tc>
      </w:tr>
      <w:tr w:rsidR="003C6ACE" w:rsidRPr="006866C4" w14:paraId="73B16D61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7D5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D695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Резервный фонд администрации Топкинского муниципального округа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EEAA" w14:textId="77777777" w:rsidR="003C6ACE" w:rsidRPr="006866C4" w:rsidRDefault="00000000">
            <w:pPr>
              <w:snapToGrid w:val="0"/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D61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CEA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DEB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05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F23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990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61F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BC1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8DE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FFC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459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8D7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408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14:paraId="78BE297B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67B7C643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год)_2028____ году</w:t>
      </w:r>
    </w:p>
    <w:p w14:paraId="103DECA2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10FA7982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B2B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8C6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DE1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619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2B3A737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4F2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5F3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2028 года</w:t>
            </w:r>
          </w:p>
        </w:tc>
      </w:tr>
      <w:tr w:rsidR="003C6ACE" w:rsidRPr="006866C4" w14:paraId="4992CB6E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3B9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78C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6C6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5EA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A94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20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0D7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64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324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1C2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9A9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B8C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10D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2B2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343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BD0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B310FC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12C7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31A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Осуществление оплаты труда и стимулирования муниципальных служащих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5DC805CF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562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0E1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населения деятельностью органов местного самоуправления,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B45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C1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E84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94E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83C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70A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389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D49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CB3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204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C2F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A44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F8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A30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007F3380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B91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11A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органов местного самоуправления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5EDA1B27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645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884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F17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80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EE1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2F7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D4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04B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DE3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8F8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82E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005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636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DB1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643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24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C6ACE" w:rsidRPr="006866C4" w14:paraId="71709E2C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966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66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Задача: </w:t>
            </w:r>
            <w:bookmarkStart w:id="17" w:name="__DdeLink__17713_3700905123"/>
            <w:r w:rsidRPr="006866C4">
              <w:rPr>
                <w:rFonts w:cs="Times New Roman"/>
                <w:sz w:val="28"/>
                <w:szCs w:val="28"/>
              </w:rPr>
              <w:t>Рациональное расходование средств резервного фонда</w:t>
            </w:r>
            <w:bookmarkEnd w:id="17"/>
          </w:p>
        </w:tc>
      </w:tr>
      <w:tr w:rsidR="003C6ACE" w:rsidRPr="006866C4" w14:paraId="52ABE740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EAA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0B03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bookmarkStart w:id="18" w:name="__DdeLink__17715_3700905123"/>
            <w:r w:rsidRPr="006866C4">
              <w:rPr>
                <w:rFonts w:eastAsia="PT Astra Serif;Arial" w:cs="Times New Roman"/>
                <w:sz w:val="28"/>
                <w:szCs w:val="28"/>
              </w:rPr>
              <w:t>Резервный фонд администрации Топкинского муниципального округа</w:t>
            </w:r>
            <w:bookmarkEnd w:id="18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5AD8" w14:textId="77777777" w:rsidR="003C6ACE" w:rsidRPr="006866C4" w:rsidRDefault="00000000">
            <w:pPr>
              <w:snapToGrid w:val="0"/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C18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F0B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D36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18D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B97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B70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C5F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50B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761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22A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3EE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D12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7A1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14:paraId="4CB25A10" w14:textId="77777777" w:rsidR="006866C4" w:rsidRDefault="006866C4">
      <w:pPr>
        <w:pStyle w:val="aa"/>
        <w:ind w:left="2520" w:firstLine="360"/>
        <w:rPr>
          <w:b/>
          <w:sz w:val="28"/>
          <w:szCs w:val="28"/>
        </w:rPr>
      </w:pPr>
    </w:p>
    <w:p w14:paraId="27D357BF" w14:textId="12FB45D3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1424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8"/>
        <w:gridCol w:w="3462"/>
        <w:gridCol w:w="1396"/>
        <w:gridCol w:w="59"/>
        <w:gridCol w:w="1846"/>
        <w:gridCol w:w="1560"/>
        <w:gridCol w:w="978"/>
        <w:gridCol w:w="37"/>
        <w:gridCol w:w="814"/>
        <w:gridCol w:w="727"/>
        <w:gridCol w:w="1078"/>
        <w:gridCol w:w="1581"/>
      </w:tblGrid>
      <w:tr w:rsidR="003C6ACE" w:rsidRPr="006866C4" w14:paraId="790F2B9D" w14:textId="77777777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F78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eastAsia="PT Astra Serif;Arial"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D84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78EAD45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D2F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Тип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5BC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Характеристика</w:t>
            </w:r>
          </w:p>
          <w:p w14:paraId="16DB3D7B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51E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669CE9E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F3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EDA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716CE16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6866C4" w14:paraId="1A4B4296" w14:textId="77777777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1D1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13B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04F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D3F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BEB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1C4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044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7AF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7261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C43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6866C4" w14:paraId="189FEBA0" w14:textId="77777777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297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A42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4C6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078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B8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4FB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72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7F3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1B59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25B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6866C4" w14:paraId="280D3543" w14:textId="77777777">
        <w:trPr>
          <w:trHeight w:val="346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264D" w14:textId="77777777" w:rsidR="003C6ACE" w:rsidRPr="006866C4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bookmarkStart w:id="19" w:name="__DdeLink__16508_4029622545"/>
            <w:r w:rsidRPr="006866C4">
              <w:rPr>
                <w:rFonts w:cs="Times New Roman"/>
                <w:sz w:val="28"/>
                <w:szCs w:val="28"/>
              </w:rPr>
              <w:t>Осуществление оплаты труда и стимулирования муниципальных служащих органов местного самоуправления</w:t>
            </w:r>
            <w:bookmarkEnd w:id="19"/>
          </w:p>
        </w:tc>
      </w:tr>
      <w:tr w:rsidR="003C6ACE" w:rsidRPr="006866C4" w14:paraId="23689302" w14:textId="77777777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44A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4029" w14:textId="77777777" w:rsidR="003C6ACE" w:rsidRPr="006866C4" w:rsidRDefault="00000000">
            <w:pPr>
              <w:overflowPunct w:val="0"/>
              <w:ind w:right="569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Мероприятие: </w:t>
            </w:r>
            <w:r w:rsidRPr="006866C4">
              <w:rPr>
                <w:rFonts w:cs="Times New Roman"/>
                <w:sz w:val="28"/>
                <w:szCs w:val="28"/>
              </w:rPr>
              <w:t>Содержание аппарата и обеспечение деятельности администрации Топкинского муниципального округа (показатель: Удовлетворенность населения деятельностью органов местного самоуправления, количество произведенных опросов)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DF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20" w:name="__DdeLink__17709_3700905123"/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  <w:bookmarkEnd w:id="20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C7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t>Выплата заработной платы работникам администрации Топкинского муниципального округа; оплата во внебюджетные фонды и налоговые органы начислений на выплаты по оплате труда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84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6CA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5E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E2F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51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276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10C28A44" w14:textId="77777777">
        <w:trPr>
          <w:trHeight w:val="388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AB7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2.Задача: Развитие материально-технической базы органов местного самоуправления</w:t>
            </w:r>
          </w:p>
        </w:tc>
      </w:tr>
      <w:tr w:rsidR="003C6ACE" w:rsidRPr="006866C4" w14:paraId="4924B0AA" w14:textId="77777777">
        <w:trPr>
          <w:trHeight w:val="42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08E1" w14:textId="77777777" w:rsidR="003C6ACE" w:rsidRPr="006866C4" w:rsidRDefault="00000000">
            <w:pPr>
              <w:overflowPunct w:val="0"/>
              <w:spacing w:before="114"/>
              <w:ind w:right="11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5FBB" w14:textId="77777777" w:rsidR="003C6ACE" w:rsidRPr="006866C4" w:rsidRDefault="00000000">
            <w:pPr>
              <w:overflowPunct w:val="0"/>
              <w:ind w:right="57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Мероприятие: Осуществление закупок товаров, работ и услуг (показатель: Количество заключенных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муниципальных контрактов и договоров)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410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91C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Материально-техническое обеспечение,  обеспечение услугами почтовой и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телефонной связи,</w:t>
            </w:r>
            <w:r w:rsidRPr="006866C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интернетом  и другое обеспечение административной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258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E3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87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F22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BD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0AA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C6ACE" w:rsidRPr="006866C4" w14:paraId="7A45CB97" w14:textId="77777777">
        <w:trPr>
          <w:trHeight w:val="421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373C" w14:textId="77777777" w:rsidR="003C6ACE" w:rsidRPr="006866C4" w:rsidRDefault="00000000">
            <w:pPr>
              <w:overflowPunct w:val="0"/>
              <w:spacing w:before="114"/>
              <w:ind w:right="11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3. Задача: </w:t>
            </w:r>
            <w:bookmarkStart w:id="21" w:name="__DdeLink__16527_4029622545"/>
            <w:r w:rsidRPr="006866C4">
              <w:rPr>
                <w:rFonts w:cs="Times New Roman"/>
                <w:sz w:val="28"/>
                <w:szCs w:val="28"/>
              </w:rPr>
              <w:t>Рациональное расходование средств резервного фонда</w:t>
            </w:r>
            <w:bookmarkEnd w:id="21"/>
            <w:r w:rsidRPr="006866C4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519D7291" w14:textId="77777777">
        <w:trPr>
          <w:trHeight w:val="421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50B" w14:textId="77777777" w:rsidR="003C6ACE" w:rsidRPr="006866C4" w:rsidRDefault="00000000">
            <w:pPr>
              <w:overflowPunct w:val="0"/>
              <w:spacing w:before="114"/>
              <w:ind w:right="11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642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Мероприятие: Резервный фонд администрации Топкинского муниципального округа (показатель: Доля расходов бюджета муниципального округа, утвержденная в составе резервного фонда администрации)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DB9" w14:textId="77777777" w:rsidR="003C6ACE" w:rsidRPr="006866C4" w:rsidRDefault="00000000">
            <w:pPr>
              <w:pStyle w:val="aa"/>
              <w:autoSpaceDE w:val="0"/>
              <w:ind w:left="0"/>
              <w:rPr>
                <w:sz w:val="28"/>
                <w:szCs w:val="28"/>
              </w:rPr>
            </w:pPr>
            <w:r w:rsidRPr="006866C4">
              <w:rPr>
                <w:sz w:val="28"/>
                <w:szCs w:val="28"/>
              </w:rPr>
              <w:t xml:space="preserve">Расходование средств по целевому назначению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C617" w14:textId="77777777" w:rsidR="003C6ACE" w:rsidRPr="006866C4" w:rsidRDefault="0000000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t>Доля расходов бюджета муниципального округа, утвержденная в составе резервного фонда администрации, составляет 3%. Сумма по резервному фонду расходуется по целевому назначению согласно постановления № 1443-п от 24.12.2020г.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18B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проценты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7BA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430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641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15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DE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</w:tr>
    </w:tbl>
    <w:p w14:paraId="2040FF7E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p w14:paraId="78963DF1" w14:textId="77777777" w:rsidR="003C6ACE" w:rsidRPr="006866C4" w:rsidRDefault="00000000" w:rsidP="006866C4">
      <w:pPr>
        <w:pStyle w:val="aa"/>
        <w:ind w:left="0" w:firstLine="720"/>
        <w:contextualSpacing/>
        <w:jc w:val="center"/>
        <w:rPr>
          <w:sz w:val="28"/>
          <w:szCs w:val="28"/>
        </w:rPr>
      </w:pPr>
      <w:r w:rsidRPr="006866C4">
        <w:rPr>
          <w:b/>
          <w:sz w:val="28"/>
          <w:szCs w:val="28"/>
        </w:rPr>
        <w:lastRenderedPageBreak/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36D33718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140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498"/>
        <w:gridCol w:w="1133"/>
        <w:gridCol w:w="1001"/>
        <w:gridCol w:w="1488"/>
        <w:gridCol w:w="1913"/>
      </w:tblGrid>
      <w:tr w:rsidR="003C6ACE" w:rsidRPr="006866C4" w14:paraId="5231858D" w14:textId="7777777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E40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BEC5" w14:textId="6273719E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25D871AA" w14:textId="7777777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40F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66A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DD9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9E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552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48A96899" w14:textId="7777777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5EF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621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406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C23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185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1D4CD111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93F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«Содержание аппарата и обеспечение деятельности администрации Топкинского муниципального округа»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C0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200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53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B1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305081,4</w:t>
            </w:r>
          </w:p>
        </w:tc>
      </w:tr>
      <w:tr w:rsidR="003C6ACE" w:rsidRPr="006866C4" w14:paraId="70341DC7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39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85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ED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5B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101693,8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316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305081,4</w:t>
            </w:r>
          </w:p>
        </w:tc>
      </w:tr>
      <w:tr w:rsidR="003C6ACE" w:rsidRPr="006866C4" w14:paraId="3DE48B49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4CD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823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3E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3F3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64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FCE18D3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C4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B0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D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C24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D3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EA7046B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4B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C3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CFA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96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B43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38E1955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2D3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DD7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85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CD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40D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0A003E4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8A7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Содержание аппарата и обеспечение деятельности администрации Топкинского муниципального округа»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CF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90E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C2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001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254681,4</w:t>
            </w:r>
          </w:p>
        </w:tc>
      </w:tr>
      <w:tr w:rsidR="003C6ACE" w:rsidRPr="006866C4" w14:paraId="2137B3C8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8C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E16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8B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6AE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84893,8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13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254681,4</w:t>
            </w:r>
          </w:p>
        </w:tc>
      </w:tr>
      <w:tr w:rsidR="003C6ACE" w:rsidRPr="006866C4" w14:paraId="2B4FFE31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D539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D62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80E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76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E3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60F6573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416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1.2 «Осуществление закупок товаров, работ и услуг», всего, в том числе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620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B2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CE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72A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49500,0</w:t>
            </w:r>
          </w:p>
        </w:tc>
      </w:tr>
      <w:tr w:rsidR="003C6ACE" w:rsidRPr="006866C4" w14:paraId="41A7EA92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908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0A7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7FD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5A4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16500,0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F6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49500,0</w:t>
            </w:r>
          </w:p>
        </w:tc>
      </w:tr>
      <w:tr w:rsidR="003C6ACE" w:rsidRPr="006866C4" w14:paraId="42E1E4F7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1F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284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928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F66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358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B267909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3AB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1.3 «</w:t>
            </w:r>
            <w:bookmarkStart w:id="22" w:name="__DdeLink__16529_4029622545"/>
            <w:r w:rsidRPr="006866C4">
              <w:rPr>
                <w:rFonts w:cs="Times New Roman"/>
                <w:sz w:val="28"/>
                <w:szCs w:val="28"/>
              </w:rPr>
              <w:t>Резервный фонд администрации Топкинского муниципального округа»</w:t>
            </w:r>
            <w:bookmarkEnd w:id="22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31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FD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56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B5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900,0</w:t>
            </w:r>
          </w:p>
        </w:tc>
      </w:tr>
      <w:tr w:rsidR="003C6ACE" w:rsidRPr="006866C4" w14:paraId="5E422795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17A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284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6E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78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3C6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900,0</w:t>
            </w:r>
          </w:p>
        </w:tc>
      </w:tr>
      <w:tr w:rsidR="003C6ACE" w:rsidRPr="006866C4" w14:paraId="77D2D1E6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70DF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A8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72B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92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17E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6DCB697A" w14:textId="77777777" w:rsidR="003C6ACE" w:rsidRPr="006866C4" w:rsidRDefault="003C6ACE">
      <w:pPr>
        <w:overflowPunct w:val="0"/>
        <w:spacing w:before="5" w:after="1"/>
        <w:ind w:left="567"/>
        <w:rPr>
          <w:rFonts w:cs="Times New Roman"/>
          <w:b/>
          <w:sz w:val="28"/>
          <w:szCs w:val="28"/>
        </w:rPr>
      </w:pPr>
    </w:p>
    <w:p w14:paraId="2F9A5027" w14:textId="77777777" w:rsidR="003C6ACE" w:rsidRPr="006866C4" w:rsidRDefault="00000000" w:rsidP="006866C4">
      <w:pPr>
        <w:overflowPunct w:val="0"/>
        <w:spacing w:before="5" w:after="1"/>
        <w:ind w:left="567"/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p w14:paraId="4E01B21F" w14:textId="77777777" w:rsidR="003C6ACE" w:rsidRPr="006866C4" w:rsidRDefault="003C6ACE">
      <w:pPr>
        <w:overflowPunct w:val="0"/>
        <w:spacing w:before="5" w:after="1"/>
        <w:ind w:left="567"/>
        <w:rPr>
          <w:rFonts w:cs="Times New Roman"/>
          <w:b/>
          <w:sz w:val="28"/>
          <w:szCs w:val="28"/>
        </w:rPr>
      </w:pPr>
    </w:p>
    <w:tbl>
      <w:tblPr>
        <w:tblW w:w="14034" w:type="dxa"/>
        <w:tblInd w:w="57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34"/>
        <w:gridCol w:w="2759"/>
        <w:gridCol w:w="3402"/>
        <w:gridCol w:w="1778"/>
        <w:gridCol w:w="1561"/>
      </w:tblGrid>
      <w:tr w:rsidR="003C6ACE" w:rsidRPr="006866C4" w14:paraId="22BB3D94" w14:textId="77777777">
        <w:trPr>
          <w:trHeight w:val="110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33D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589FA99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2AA8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78E0261A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4A22A0B1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881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7720690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(Ф.И.О., должность, наименование ОИВ администрации Топкинского 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316A958D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11D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  <w:p w14:paraId="27D27513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44E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3197AC56" w14:textId="77777777" w:rsidR="003C6ACE" w:rsidRPr="006866C4" w:rsidRDefault="003C6A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B42B490" w14:textId="77777777">
        <w:trPr>
          <w:trHeight w:val="27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248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B0CE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8D2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D5F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7D6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5A78B6DF" w14:textId="77777777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F584" w14:textId="77777777" w:rsidR="003C6ACE" w:rsidRPr="006866C4" w:rsidRDefault="00000000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6866C4">
              <w:rPr>
                <w:rFonts w:cs="Times New Roman"/>
                <w:b/>
                <w:i/>
                <w:sz w:val="28"/>
                <w:szCs w:val="28"/>
              </w:rPr>
              <w:t>Задача 1. Осуществление оплаты труда и стимулирования муниципальных служащих органов местного самоуправления</w:t>
            </w:r>
          </w:p>
        </w:tc>
      </w:tr>
      <w:tr w:rsidR="003C6ACE" w:rsidRPr="006866C4" w14:paraId="7F764A5E" w14:textId="77777777">
        <w:trPr>
          <w:trHeight w:val="31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74D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r w:rsidRPr="006866C4">
              <w:rPr>
                <w:rFonts w:cs="Times New Roman"/>
                <w:sz w:val="28"/>
                <w:szCs w:val="28"/>
              </w:rPr>
              <w:t>«Содержание аппарата и обеспечение деятельности администрации Топкинского муниципального округа»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F7D4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1C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Заместитель главы Топкинского муниципального округа по финансам и экономике Максакова Н.А.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AA8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A13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2E6FB96" w14:textId="77777777">
        <w:trPr>
          <w:trHeight w:val="49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F49A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1.1. </w:t>
            </w:r>
            <w:r w:rsidRPr="006866C4">
              <w:rPr>
                <w:rFonts w:cs="Times New Roman"/>
                <w:sz w:val="28"/>
                <w:szCs w:val="28"/>
              </w:rPr>
              <w:t>«Содержание аппарата и обеспечение деятельности администрации Топкинского муниципального округа»</w:t>
            </w:r>
          </w:p>
          <w:p w14:paraId="1727ACE9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произведенных опросов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EF3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4F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23" w:name="__DdeLink__16515_4029622545"/>
            <w:bookmarkEnd w:id="23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EFD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0E9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D82A2B0" w14:textId="77777777">
        <w:trPr>
          <w:trHeight w:val="3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8FB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1.1 «Осуществление выплат заработной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платы работникам администрации Топкинского муниципального округа,  оплата во внебюджетные фонды и налоговые органы начислений на выплаты по оплате труда»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703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01.01.2027</w:t>
            </w:r>
          </w:p>
          <w:p w14:paraId="253CAB9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238EE5B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24" w:name="__DdeLink__16519_4029622545"/>
            <w:r w:rsidRPr="006866C4">
              <w:rPr>
                <w:rFonts w:cs="Times New Roman"/>
                <w:sz w:val="28"/>
                <w:szCs w:val="28"/>
              </w:rPr>
              <w:lastRenderedPageBreak/>
              <w:t>01.01.2029</w:t>
            </w:r>
            <w:bookmarkEnd w:id="2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9F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164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Расчетно-платежная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ведомость,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C50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A80B7A0" w14:textId="77777777">
        <w:trPr>
          <w:trHeight w:val="313"/>
        </w:trPr>
        <w:tc>
          <w:tcPr>
            <w:tcW w:w="140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18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 2. Развитие материально-технической базы органов местного самоуправления</w:t>
            </w:r>
          </w:p>
        </w:tc>
      </w:tr>
      <w:tr w:rsidR="003C6ACE" w:rsidRPr="006866C4" w14:paraId="60B43A0E" w14:textId="77777777">
        <w:trPr>
          <w:trHeight w:val="313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5B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2.1 «Осуществление закупок товаров, работ и услуг»</w:t>
            </w:r>
          </w:p>
          <w:p w14:paraId="5A4676F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заключенных муниципальных контрактов и договоров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2A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A1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40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52A3605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D0100A7" w14:textId="77777777">
        <w:trPr>
          <w:trHeight w:val="43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15C" w14:textId="77777777" w:rsidR="003C6ACE" w:rsidRPr="006866C4" w:rsidRDefault="00000000">
            <w:pPr>
              <w:tabs>
                <w:tab w:val="left" w:pos="3240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2.</w:t>
            </w:r>
            <w:r w:rsidRPr="006866C4">
              <w:rPr>
                <w:rFonts w:cs="Times New Roman"/>
                <w:sz w:val="28"/>
                <w:szCs w:val="28"/>
              </w:rPr>
              <w:t>1 «Заключение муниципальных контрактов и договоров на закупку товаров, работ и услуг для муниципальных нужд,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F44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7E3B0DC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3A8D7DF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25" w:name="__DdeLink__16531_4029622545"/>
            <w:r w:rsidRPr="006866C4">
              <w:rPr>
                <w:rFonts w:cs="Times New Roman"/>
                <w:sz w:val="28"/>
                <w:szCs w:val="28"/>
              </w:rPr>
              <w:t>01.01.2029</w:t>
            </w:r>
            <w:bookmarkEnd w:id="2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66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3CA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26" w:name="__DdeLink__16533_4029622545"/>
            <w:r w:rsidRPr="006866C4">
              <w:rPr>
                <w:rFonts w:cs="Times New Roman"/>
                <w:sz w:val="28"/>
                <w:szCs w:val="28"/>
              </w:rPr>
              <w:t>Муниципальный контракт (договор), документ о приемке, акт, платежный документ (заявка на кассовый расход)</w:t>
            </w:r>
            <w:bookmarkEnd w:id="26"/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671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C920E60" w14:textId="77777777">
        <w:trPr>
          <w:trHeight w:val="31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23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pacing w:val="-6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>Задача 3.   Рациональное расходование средств резервного фонда</w:t>
            </w:r>
          </w:p>
        </w:tc>
      </w:tr>
      <w:tr w:rsidR="003C6ACE" w:rsidRPr="006866C4" w14:paraId="2A303891" w14:textId="77777777">
        <w:trPr>
          <w:trHeight w:val="44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6B23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3.1 «Резервный фонд администрации Топкинского муниципального округа»</w:t>
            </w:r>
          </w:p>
          <w:p w14:paraId="77A11DFD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Доля расходов бюджета муниципального округа, утвержденная в составе резервного фонда администрации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71E9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F35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995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9A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59A2AE8" w14:textId="77777777">
        <w:trPr>
          <w:trHeight w:val="3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CBED" w14:textId="77777777" w:rsidR="003C6ACE" w:rsidRPr="006866C4" w:rsidRDefault="00000000">
            <w:pPr>
              <w:rPr>
                <w:rFonts w:cs="Times New Roman"/>
                <w:bCs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lastRenderedPageBreak/>
              <w:t>Контрольная точка 3.1 - не устанавливается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DE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61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1F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CF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886F19E" w14:textId="77777777">
        <w:trPr>
          <w:trHeight w:val="318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DF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AA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697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9E3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C53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6BF0452A" w14:textId="77777777" w:rsidR="003C6ACE" w:rsidRPr="006866C4" w:rsidRDefault="003C6ACE">
      <w:pPr>
        <w:pStyle w:val="aa"/>
        <w:ind w:left="2073"/>
        <w:rPr>
          <w:sz w:val="28"/>
          <w:szCs w:val="28"/>
        </w:rPr>
      </w:pPr>
    </w:p>
    <w:p w14:paraId="3AE2C969" w14:textId="77777777" w:rsidR="006866C4" w:rsidRDefault="006866C4">
      <w:pPr>
        <w:overflowPunct w:val="0"/>
        <w:ind w:left="284" w:right="364"/>
        <w:rPr>
          <w:rFonts w:cs="Times New Roman"/>
          <w:b/>
          <w:sz w:val="28"/>
          <w:szCs w:val="28"/>
        </w:rPr>
      </w:pPr>
      <w:bookmarkStart w:id="27" w:name="_Hlk212828420"/>
      <w:bookmarkEnd w:id="27"/>
    </w:p>
    <w:p w14:paraId="0C280538" w14:textId="01DA9DC2" w:rsidR="003C6ACE" w:rsidRPr="006866C4" w:rsidRDefault="00000000" w:rsidP="006866C4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ПАСПОРТ</w:t>
      </w:r>
    </w:p>
    <w:p w14:paraId="765CE1A0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«Централизованная бухгалтерия»</w:t>
      </w:r>
    </w:p>
    <w:p w14:paraId="64489E60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_____________________________________________________________________________</w:t>
      </w:r>
    </w:p>
    <w:p w14:paraId="50F0AE67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3C5F83FA" w14:textId="77777777" w:rsidR="003C6ACE" w:rsidRPr="006866C4" w:rsidRDefault="003C6ACE">
      <w:pPr>
        <w:overflowPunct w:val="0"/>
        <w:spacing w:before="1"/>
        <w:ind w:left="284" w:right="364"/>
        <w:rPr>
          <w:rFonts w:cs="Times New Roman"/>
          <w:sz w:val="28"/>
          <w:szCs w:val="28"/>
        </w:rPr>
      </w:pPr>
    </w:p>
    <w:p w14:paraId="3756F080" w14:textId="5402BD80" w:rsidR="003C6ACE" w:rsidRPr="006866C4" w:rsidRDefault="006866C4" w:rsidP="006866C4">
      <w:pPr>
        <w:overflowPunct w:val="0"/>
        <w:spacing w:before="1"/>
        <w:ind w:right="364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</w:t>
      </w:r>
      <w:r w:rsidRPr="006866C4">
        <w:rPr>
          <w:rFonts w:cs="Times New Roman"/>
          <w:b/>
          <w:sz w:val="28"/>
          <w:szCs w:val="28"/>
        </w:rPr>
        <w:t>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27F15F6C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40CF" w14:textId="13C7DF4F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муниципального округа, иной муниципальный орган, организаци</w:t>
            </w:r>
          </w:p>
          <w:p w14:paraId="6AA404A9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C1D4" w14:textId="7871B7F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 (Рябова Екатерина Леонидовна -заместитель главы Топкинского муниципального округа (руководитель аппарата)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</w:p>
          <w:p w14:paraId="753FB43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Исполнитель: Муниципальное казенное учреждение «Централизованная бухгалтерия»</w:t>
            </w:r>
            <w:r w:rsidRPr="006866C4">
              <w:rPr>
                <w:rFonts w:cs="Times New Roman"/>
                <w:sz w:val="28"/>
                <w:szCs w:val="28"/>
              </w:rPr>
              <w:t xml:space="preserve"> (Головина Татьяна Евгеньевна - директор)</w:t>
            </w:r>
          </w:p>
        </w:tc>
      </w:tr>
      <w:tr w:rsidR="003C6ACE" w:rsidRPr="006866C4" w14:paraId="4ABBFA01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89F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A32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2872CA09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56BD94A8" w14:textId="1345D10E" w:rsidR="003C6ACE" w:rsidRPr="006866C4" w:rsidRDefault="00000000" w:rsidP="006866C4">
      <w:pPr>
        <w:numPr>
          <w:ilvl w:val="0"/>
          <w:numId w:val="5"/>
        </w:numPr>
        <w:ind w:left="6946" w:hanging="6379"/>
        <w:jc w:val="center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</w:p>
    <w:p w14:paraId="41FCE59F" w14:textId="77777777" w:rsidR="003C6ACE" w:rsidRPr="006866C4" w:rsidRDefault="003C6ACE">
      <w:pPr>
        <w:jc w:val="both"/>
        <w:rPr>
          <w:rFonts w:cs="Times New Roman"/>
          <w:sz w:val="28"/>
          <w:szCs w:val="28"/>
        </w:rPr>
      </w:pP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074B7FBF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D08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46A923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425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FE7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FF2A" w14:textId="13EA7C68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декомпозированного показателя</w:t>
            </w:r>
          </w:p>
          <w:p w14:paraId="19A3C840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F87F" w14:textId="19AF0E2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4C7E" w14:textId="6BBF5C5D" w:rsidR="003C6ACE" w:rsidRPr="006866C4" w:rsidRDefault="00000000" w:rsidP="006866C4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68D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15F6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300" w14:textId="25B35290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22BEA84E" w14:textId="77777777" w:rsidR="003C6ACE" w:rsidRPr="006866C4" w:rsidRDefault="003C6A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D203183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79D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CA1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2CA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AB8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73B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489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8E2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BBC5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5E9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A19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1CC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95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55B6515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672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4AD" w14:textId="28C471D5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учреждения муниципал</w:t>
            </w:r>
            <w:r w:rsidR="006866C4">
              <w:rPr>
                <w:rFonts w:cs="Times New Roman"/>
                <w:spacing w:val="-4"/>
                <w:sz w:val="28"/>
                <w:szCs w:val="28"/>
              </w:rPr>
              <w:t>ь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>ное казенное учреждение «Централизованная бухгалтерия»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5B7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C8F6AA3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C9F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1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Удовлетворенность обслуживающих муниципальных учреждений деятельностью муниципального казенного учреждения «Централизованная бухгалтерия», количество произведенных опросов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35C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CC7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25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7A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B6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194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E01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6B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969F" w14:textId="134FC4A9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159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4EE86F1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EE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49FF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муниципального казенного учреждения «Централизованная бухгалтерия»</w:t>
            </w:r>
          </w:p>
        </w:tc>
      </w:tr>
      <w:tr w:rsidR="003C6ACE" w:rsidRPr="006866C4" w14:paraId="1DF88F85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41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BCE0" w14:textId="77777777" w:rsidR="003C6ACE" w:rsidRPr="006866C4" w:rsidRDefault="00000000">
            <w:pPr>
              <w:overflowPunct w:val="0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AFB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1796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A4F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36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E2B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44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8D5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615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760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336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63A6B562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0D89692A" w14:textId="3AD833D5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 отсутствуют.</w:t>
      </w:r>
    </w:p>
    <w:p w14:paraId="6B942DB2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2EAA03C5" w14:textId="7EAD2A20" w:rsidR="003C6ACE" w:rsidRDefault="00000000" w:rsidP="006866C4">
      <w:pPr>
        <w:pStyle w:val="af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p w14:paraId="357E9537" w14:textId="77777777" w:rsidR="006866C4" w:rsidRPr="006866C4" w:rsidRDefault="006866C4" w:rsidP="006866C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49004FA0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6B04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591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D2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2CC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6367F18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3982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00E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2026 года</w:t>
            </w:r>
          </w:p>
        </w:tc>
      </w:tr>
      <w:tr w:rsidR="003C6ACE" w:rsidRPr="006866C4" w14:paraId="35992C30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8A9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D3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BA8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E03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0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411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3E0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9C3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D0D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4A7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4FB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A1F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0D5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02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62A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945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322070E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06FA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80F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учреждения муниципального казенного учреждения «Централизованная бухгалтерия»</w:t>
            </w:r>
          </w:p>
        </w:tc>
      </w:tr>
      <w:tr w:rsidR="003C6ACE" w:rsidRPr="006866C4" w14:paraId="73435511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972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732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обслуживающих муниципальных учреждений,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CA2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D6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656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F91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AFD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8AD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308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628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F8E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E60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624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BE5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33C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0BC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094F6EF5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63B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24B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муниципального казенного учреждения «Централизованная бухгалтерия»</w:t>
            </w:r>
          </w:p>
        </w:tc>
      </w:tr>
      <w:tr w:rsidR="003C6ACE" w:rsidRPr="006866C4" w14:paraId="464E465C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6FF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2595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BBD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0FF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B57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B4A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83F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B35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AA5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7DE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1C5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371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1BC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0BF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D8F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7ED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14:paraId="43EE0BDE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1E4A1253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1AADC95B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год)_2027____ году</w:t>
      </w:r>
    </w:p>
    <w:p w14:paraId="18125B50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394963C3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C8D5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52C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1CA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A28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4881661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51ED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A9F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2027 года</w:t>
            </w:r>
          </w:p>
        </w:tc>
      </w:tr>
      <w:tr w:rsidR="003C6ACE" w:rsidRPr="006866C4" w14:paraId="1F4F0FF2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136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D91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624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165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95B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AC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EE5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AA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5C9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347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A00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0EB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7AB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D92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D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802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263BE3D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895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7A9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учреждения муниципального казенного учреждения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lastRenderedPageBreak/>
              <w:t>«Централизованная бухгалтерия"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</w:p>
        </w:tc>
      </w:tr>
      <w:tr w:rsidR="003C6ACE" w:rsidRPr="006866C4" w14:paraId="4EC1B32B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D34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D9B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обслуживающих муниципальных учреждений деятельностью муниципального казенного учреждения «Централизованная бухгалтерия»,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EAF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43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91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9B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D86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AC9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9C7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3E4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EC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1D9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403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2CD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154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81E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19AC32F4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453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816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муниципального казенного учреждения «Централизованная бухгалтерия»</w:t>
            </w:r>
          </w:p>
        </w:tc>
      </w:tr>
      <w:tr w:rsidR="003C6ACE" w:rsidRPr="006866C4" w14:paraId="42E01FE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73E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9C9C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21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D1A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87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5EC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CC6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BDD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340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D69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6E3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39F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D09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17D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E37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C4F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14:paraId="2B350D1B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2D448805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3922FF09" w14:textId="77777777" w:rsidR="003C6ACE" w:rsidRPr="006866C4" w:rsidRDefault="00000000">
      <w:pPr>
        <w:ind w:left="567"/>
        <w:jc w:val="both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План достижения показателей комплекса процессных мероприятий в (указывается год)_2028____ году </w:t>
      </w:r>
    </w:p>
    <w:p w14:paraId="0E9EC03C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76C331F9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679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CC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CF0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97A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084ED62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D415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B8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2028 года</w:t>
            </w:r>
          </w:p>
        </w:tc>
      </w:tr>
      <w:tr w:rsidR="003C6ACE" w:rsidRPr="006866C4" w14:paraId="1BA3F6C5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05A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D78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1E6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00E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EC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BBC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AB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982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7F9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580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65B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7DB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885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F1B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A71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CEC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99D9D31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491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76F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Создание условий для функционирования учреждения муниципального казенного учреждения «Централизованная бухгалтерия»</w:t>
            </w:r>
          </w:p>
        </w:tc>
      </w:tr>
      <w:tr w:rsidR="003C6ACE" w:rsidRPr="006866C4" w14:paraId="2B394E5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4FF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B26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обслуживающих муниципальных учреждений деятельностью муниципального казенного учреждения «Централизованная бухгалтерия»,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8E7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A9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EED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0B0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582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6C2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B15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3D2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DB0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AD7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DB5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7C8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98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53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56305A73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82B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DD9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муниципальное казенное учреждение «Централизованная бухгалтерия»</w:t>
            </w:r>
          </w:p>
        </w:tc>
      </w:tr>
      <w:tr w:rsidR="003C6ACE" w:rsidRPr="006866C4" w14:paraId="47D0327D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D12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D9A5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60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5B7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B08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FB6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3A5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F87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090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5D6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322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C88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D21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9D4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27C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AA4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14:paraId="192DCC11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0CFA55D0" w14:textId="77777777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1424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8"/>
        <w:gridCol w:w="3462"/>
        <w:gridCol w:w="1396"/>
        <w:gridCol w:w="59"/>
        <w:gridCol w:w="1846"/>
        <w:gridCol w:w="1560"/>
        <w:gridCol w:w="978"/>
        <w:gridCol w:w="37"/>
        <w:gridCol w:w="814"/>
        <w:gridCol w:w="727"/>
        <w:gridCol w:w="1078"/>
        <w:gridCol w:w="1581"/>
      </w:tblGrid>
      <w:tr w:rsidR="003C6ACE" w:rsidRPr="006866C4" w14:paraId="56C2CE7A" w14:textId="77777777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B16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eastAsia="PT Astra Serif;Arial"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8A8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0C100E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94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Тип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79C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Характеристика</w:t>
            </w:r>
          </w:p>
          <w:p w14:paraId="0F7A6FB6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627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46FA8F2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B04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F5C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5FB5A68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6866C4" w14:paraId="071BF7F9" w14:textId="77777777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101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055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9D2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0D1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C5F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0DF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6F6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FA8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7EF4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5126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6866C4" w14:paraId="026F4345" w14:textId="77777777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C4C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DE6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2CF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1E2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D77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08D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B9D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1F6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C7DF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49E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6866C4" w14:paraId="69645C71" w14:textId="77777777" w:rsidTr="006866C4">
        <w:trPr>
          <w:trHeight w:val="740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6571" w14:textId="77777777" w:rsidR="003C6ACE" w:rsidRPr="006866C4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Создание условий для функционирования учреждения муниципальное казенное учреждение «Централизованная бухгалтерия»</w:t>
            </w:r>
          </w:p>
        </w:tc>
      </w:tr>
      <w:tr w:rsidR="003C6ACE" w:rsidRPr="006866C4" w14:paraId="6068F7CB" w14:textId="77777777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5B52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4AF" w14:textId="77777777" w:rsidR="003C6ACE" w:rsidRPr="006866C4" w:rsidRDefault="00000000">
            <w:pPr>
              <w:overflowPunct w:val="0"/>
              <w:ind w:right="569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Мероприятие: </w:t>
            </w:r>
            <w:r w:rsidRPr="006866C4">
              <w:rPr>
                <w:rFonts w:cs="Times New Roman"/>
                <w:sz w:val="28"/>
                <w:szCs w:val="28"/>
              </w:rPr>
              <w:t>Содержание муниципального казенного учреждения «Централизованная бухгалтерия» (показатель: Удовлетворенность обслуживающих муниципальных учреждений деятельностью муниципального казенного учреждения «Централизованная бухгалтерия», количество произведенных опросов)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DCF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D9F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t>Выплата заработной платы работникам муниципального казенного учреждения «Централизованная бухгалтерия»; оплата во внебюджетные фонды и налоговые органы начислений на выплаты по оплате труда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81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2B1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C8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F3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E3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88B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61A75799" w14:textId="77777777">
        <w:trPr>
          <w:trHeight w:val="388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0C80" w14:textId="0021A114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2.Задача: Развитие материально-технической базы учреждения муниципальное казенное учреждение «Централизованная бухгалтерия»</w:t>
            </w:r>
          </w:p>
        </w:tc>
      </w:tr>
      <w:tr w:rsidR="003C6ACE" w:rsidRPr="006866C4" w14:paraId="39A16BB6" w14:textId="77777777">
        <w:trPr>
          <w:trHeight w:val="42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8543" w14:textId="77777777" w:rsidR="003C6ACE" w:rsidRPr="006866C4" w:rsidRDefault="00000000">
            <w:pPr>
              <w:overflowPunct w:val="0"/>
              <w:spacing w:before="114"/>
              <w:ind w:right="11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EC4" w14:textId="77777777" w:rsidR="003C6ACE" w:rsidRPr="006866C4" w:rsidRDefault="00000000">
            <w:pPr>
              <w:overflowPunct w:val="0"/>
              <w:ind w:right="57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Мероприятие: Осуществление закупок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товаров, работ и услуг (показатель: Количество заключенных муниципальных контрактов и договоров)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6E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Осуществление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15F1" w14:textId="6A38E462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Материально-техническое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обеспечение, обеспечение услугами почтовой и телефонной связи,</w:t>
            </w:r>
            <w:r w:rsidRPr="006866C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интернетом и другое обеспечение деятельности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993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A49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43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C7C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56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598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14:paraId="0E006364" w14:textId="77777777" w:rsidR="006866C4" w:rsidRDefault="006866C4">
      <w:pPr>
        <w:pStyle w:val="aa"/>
        <w:ind w:left="0" w:firstLine="720"/>
        <w:contextualSpacing/>
        <w:rPr>
          <w:b/>
          <w:sz w:val="28"/>
          <w:szCs w:val="28"/>
        </w:rPr>
      </w:pPr>
    </w:p>
    <w:p w14:paraId="00ADF7C4" w14:textId="239E611D" w:rsidR="003C6ACE" w:rsidRPr="006866C4" w:rsidRDefault="00000000">
      <w:pPr>
        <w:pStyle w:val="aa"/>
        <w:ind w:left="0" w:firstLine="720"/>
        <w:contextualSpacing/>
        <w:rPr>
          <w:sz w:val="28"/>
          <w:szCs w:val="28"/>
        </w:rPr>
      </w:pPr>
      <w:r w:rsidRPr="006866C4">
        <w:rPr>
          <w:b/>
          <w:sz w:val="28"/>
          <w:szCs w:val="28"/>
        </w:rPr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2D06DB18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140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498"/>
        <w:gridCol w:w="1133"/>
        <w:gridCol w:w="1001"/>
        <w:gridCol w:w="1488"/>
        <w:gridCol w:w="1913"/>
      </w:tblGrid>
      <w:tr w:rsidR="003C6ACE" w:rsidRPr="006866C4" w14:paraId="3E13C0F5" w14:textId="7777777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E6B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  <w:p w14:paraId="2C13966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807C" w14:textId="541A2E9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351CADBB" w14:textId="7777777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3B6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25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31B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F5D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9B8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5D7FFBAA" w14:textId="7777777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C12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471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221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9E4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EB9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7341C060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9ED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«Централизованная бухгалтерия»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A87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FCC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6D0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A6B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244071,6</w:t>
            </w:r>
          </w:p>
        </w:tc>
      </w:tr>
      <w:tr w:rsidR="003C6ACE" w:rsidRPr="006866C4" w14:paraId="5D450DAE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136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C31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282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46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81357,2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CA6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244071,6</w:t>
            </w:r>
          </w:p>
        </w:tc>
      </w:tr>
      <w:tr w:rsidR="003C6ACE" w:rsidRPr="006866C4" w14:paraId="5C99DCDE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C49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DA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497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49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8D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AC093AC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E8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81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681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02F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7A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77720D9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6C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169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DF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376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56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746E983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1346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5A9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DD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BCB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79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BAD0BB4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18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Содержание муниципального казенного учреждения «Централизованная бухгалтерия»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F2D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252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638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EC2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225882,6</w:t>
            </w:r>
          </w:p>
        </w:tc>
      </w:tr>
      <w:tr w:rsidR="003C6ACE" w:rsidRPr="006866C4" w14:paraId="3DD59BF2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BE1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B5E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E7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283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75294,2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5F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225882,6</w:t>
            </w:r>
          </w:p>
        </w:tc>
      </w:tr>
      <w:tr w:rsidR="003C6ACE" w:rsidRPr="006866C4" w14:paraId="546BB4D7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633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0B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C5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65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853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C6134A8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8AD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1.2 «Осуществление закупок товаров, работ и услуг», всего, в том числе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364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3A8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EC0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498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18189,0</w:t>
            </w:r>
          </w:p>
        </w:tc>
      </w:tr>
      <w:tr w:rsidR="003C6ACE" w:rsidRPr="006866C4" w14:paraId="64E33F0C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D37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670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B3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A7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6063,0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06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18189,0</w:t>
            </w:r>
          </w:p>
        </w:tc>
      </w:tr>
      <w:tr w:rsidR="003C6ACE" w:rsidRPr="006866C4" w14:paraId="313380F3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A691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088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123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50D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72C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1FE6C983" w14:textId="77777777" w:rsidR="003C6ACE" w:rsidRPr="006866C4" w:rsidRDefault="003C6ACE">
      <w:pPr>
        <w:pStyle w:val="aa"/>
        <w:ind w:left="1080"/>
        <w:rPr>
          <w:color w:val="0070C0"/>
          <w:sz w:val="28"/>
          <w:szCs w:val="28"/>
        </w:rPr>
      </w:pPr>
    </w:p>
    <w:p w14:paraId="73CD7B42" w14:textId="77777777" w:rsidR="003C6ACE" w:rsidRPr="006866C4" w:rsidRDefault="00000000">
      <w:pPr>
        <w:overflowPunct w:val="0"/>
        <w:spacing w:before="5" w:after="1"/>
        <w:ind w:left="567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tbl>
      <w:tblPr>
        <w:tblW w:w="14034" w:type="dxa"/>
        <w:tblInd w:w="57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34"/>
        <w:gridCol w:w="2759"/>
        <w:gridCol w:w="3402"/>
        <w:gridCol w:w="1778"/>
        <w:gridCol w:w="1561"/>
      </w:tblGrid>
      <w:tr w:rsidR="003C6ACE" w:rsidRPr="006866C4" w14:paraId="46E0F476" w14:textId="77777777">
        <w:trPr>
          <w:trHeight w:val="110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768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39170ED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EFA1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1372C7EF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356CEA80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FFB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269A4FA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(Ф.И.О., должность, наименование ОИВ администрации Топкинского 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08EE29B6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4A54" w14:textId="09B3DD5F" w:rsidR="003C6ACE" w:rsidRPr="006866C4" w:rsidRDefault="00000000" w:rsidP="006866C4">
            <w:pPr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  <w:r w:rsidRPr="006866C4">
              <w:rPr>
                <w:rFonts w:cs="Times New Roman"/>
                <w:sz w:val="28"/>
                <w:szCs w:val="28"/>
              </w:rPr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4CF" w14:textId="0B7B0678" w:rsidR="003C6ACE" w:rsidRPr="006866C4" w:rsidRDefault="00000000" w:rsidP="006866C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</w:tc>
      </w:tr>
      <w:tr w:rsidR="003C6ACE" w:rsidRPr="006866C4" w14:paraId="3C04E6E6" w14:textId="77777777">
        <w:trPr>
          <w:trHeight w:val="27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35D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9DA6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BEA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BBD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44A2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588BBC47" w14:textId="77777777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C8C" w14:textId="77777777" w:rsidR="003C6ACE" w:rsidRPr="006866C4" w:rsidRDefault="00000000">
            <w:pPr>
              <w:rPr>
                <w:rFonts w:cs="Times New Roman"/>
                <w:bCs/>
                <w:iCs/>
                <w:sz w:val="28"/>
                <w:szCs w:val="28"/>
              </w:rPr>
            </w:pPr>
            <w:r w:rsidRPr="006866C4">
              <w:rPr>
                <w:rFonts w:cs="Times New Roman"/>
                <w:bCs/>
                <w:iCs/>
                <w:sz w:val="28"/>
                <w:szCs w:val="28"/>
              </w:rPr>
              <w:t>Задача 1. Создание условий для функционирования учреждения муниципальное казенное учреждение «Централизованная бухгалтерия»</w:t>
            </w:r>
          </w:p>
        </w:tc>
      </w:tr>
      <w:tr w:rsidR="003C6ACE" w:rsidRPr="006866C4" w14:paraId="4141009D" w14:textId="77777777">
        <w:trPr>
          <w:trHeight w:val="31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C5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r w:rsidRPr="006866C4">
              <w:rPr>
                <w:rFonts w:cs="Times New Roman"/>
                <w:sz w:val="28"/>
                <w:szCs w:val="28"/>
              </w:rPr>
              <w:t>«Содержание муниципального казенного учреждения «Централизованная бухгалтерия»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8DE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5B2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Директор муниципального казенного учреждения «Централизованная бухгалтерия» Головина Т.Е.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031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633E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https://bus.gov.ru/</w:t>
            </w:r>
          </w:p>
        </w:tc>
      </w:tr>
      <w:tr w:rsidR="003C6ACE" w:rsidRPr="006866C4" w14:paraId="325CF97D" w14:textId="77777777">
        <w:trPr>
          <w:trHeight w:val="49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EA0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1.1. </w:t>
            </w:r>
            <w:r w:rsidRPr="006866C4">
              <w:rPr>
                <w:rFonts w:cs="Times New Roman"/>
                <w:sz w:val="28"/>
                <w:szCs w:val="28"/>
              </w:rPr>
              <w:t>«Содержание муниципального казенного учреждения «Централизованная бухгалтерия»</w:t>
            </w:r>
          </w:p>
          <w:p w14:paraId="165806EE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произведенных опросов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407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9E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488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4D3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AE08164" w14:textId="77777777">
        <w:trPr>
          <w:trHeight w:val="3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FC1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1.1 «Осуществление выплат заработной платы работникам учреждения,  оплата во внебюджетные фонды и налоговые органы начислений на выплаты по оплате труда»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C35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7CEDABC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44E4388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C4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ECC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Расчетно-платежная ведомость,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953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4F69F91" w14:textId="77777777">
        <w:trPr>
          <w:trHeight w:val="313"/>
        </w:trPr>
        <w:tc>
          <w:tcPr>
            <w:tcW w:w="140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DE8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 2. Развитие материально-технической базы учреждения муниципальное казенное учреждение «Централизованная бухгалтерия»</w:t>
            </w:r>
          </w:p>
        </w:tc>
      </w:tr>
      <w:tr w:rsidR="003C6ACE" w:rsidRPr="006866C4" w14:paraId="68A5D141" w14:textId="77777777">
        <w:trPr>
          <w:trHeight w:val="313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371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2.1 «Осуществление закупок товаров, работ и услуг»</w:t>
            </w:r>
          </w:p>
          <w:p w14:paraId="3DD18CA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заключенных муниципальных контрактов и договоров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CD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696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96B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6A76BFB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A03E33E" w14:textId="77777777">
        <w:trPr>
          <w:trHeight w:val="43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B88" w14:textId="77777777" w:rsidR="003C6ACE" w:rsidRPr="006866C4" w:rsidRDefault="00000000">
            <w:pPr>
              <w:tabs>
                <w:tab w:val="left" w:pos="3240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2.</w:t>
            </w:r>
            <w:r w:rsidRPr="006866C4">
              <w:rPr>
                <w:rFonts w:cs="Times New Roman"/>
                <w:sz w:val="28"/>
                <w:szCs w:val="28"/>
              </w:rPr>
              <w:t>1 «Заключение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FF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122A964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06D3F05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B0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439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Муниципальный контракт (договор), документ о приемке, акт,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672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52316B1C" w14:textId="77777777" w:rsidR="003C6ACE" w:rsidRDefault="003C6ACE">
      <w:pPr>
        <w:pStyle w:val="aa"/>
        <w:ind w:left="2073"/>
        <w:rPr>
          <w:sz w:val="28"/>
          <w:szCs w:val="28"/>
        </w:rPr>
      </w:pPr>
    </w:p>
    <w:p w14:paraId="41CB1192" w14:textId="77777777" w:rsidR="006866C4" w:rsidRPr="006866C4" w:rsidRDefault="006866C4">
      <w:pPr>
        <w:pStyle w:val="aa"/>
        <w:ind w:left="2073"/>
        <w:rPr>
          <w:sz w:val="28"/>
          <w:szCs w:val="28"/>
        </w:rPr>
      </w:pPr>
    </w:p>
    <w:p w14:paraId="4CE6E3BE" w14:textId="77777777" w:rsidR="003C6ACE" w:rsidRPr="006866C4" w:rsidRDefault="00000000" w:rsidP="006866C4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ПАСПОРТ</w:t>
      </w:r>
    </w:p>
    <w:p w14:paraId="50BBD04E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«Информатизация администрации Топкинского муниципального округа»</w:t>
      </w:r>
    </w:p>
    <w:p w14:paraId="503329D6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lastRenderedPageBreak/>
        <w:t>_____________________________________________________________________________</w:t>
      </w:r>
    </w:p>
    <w:p w14:paraId="55D8C6FD" w14:textId="77777777" w:rsidR="003C6ACE" w:rsidRPr="006866C4" w:rsidRDefault="00000000" w:rsidP="006866C4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7856C65A" w14:textId="77777777" w:rsidR="003C6ACE" w:rsidRPr="006866C4" w:rsidRDefault="003C6ACE" w:rsidP="006866C4">
      <w:pPr>
        <w:overflowPunct w:val="0"/>
        <w:spacing w:before="1"/>
        <w:ind w:left="284" w:right="364"/>
        <w:jc w:val="center"/>
        <w:rPr>
          <w:rFonts w:cs="Times New Roman"/>
          <w:sz w:val="28"/>
          <w:szCs w:val="28"/>
        </w:rPr>
      </w:pPr>
    </w:p>
    <w:p w14:paraId="340460DC" w14:textId="77777777" w:rsidR="003C6ACE" w:rsidRPr="006866C4" w:rsidRDefault="00000000">
      <w:pPr>
        <w:numPr>
          <w:ilvl w:val="3"/>
          <w:numId w:val="5"/>
        </w:numPr>
        <w:overflowPunct w:val="0"/>
        <w:spacing w:before="1"/>
        <w:ind w:right="364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49CDB34E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9CA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 муниципального округа, иной муниципальный орган, организация</w:t>
            </w:r>
          </w:p>
          <w:p w14:paraId="76F9BBFB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70C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</w:tr>
      <w:tr w:rsidR="003C6ACE" w:rsidRPr="006866C4" w14:paraId="78767902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85B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70CE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</w:tr>
    </w:tbl>
    <w:p w14:paraId="740D2A66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382081D1" w14:textId="77777777" w:rsidR="003C6ACE" w:rsidRPr="006866C4" w:rsidRDefault="00000000">
      <w:pPr>
        <w:numPr>
          <w:ilvl w:val="3"/>
          <w:numId w:val="5"/>
        </w:numPr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  <w:r w:rsidRPr="006866C4">
        <w:rPr>
          <w:rFonts w:cs="Times New Roman"/>
          <w:sz w:val="28"/>
          <w:szCs w:val="28"/>
        </w:rPr>
        <w:t xml:space="preserve"> </w:t>
      </w:r>
    </w:p>
    <w:p w14:paraId="52210505" w14:textId="77777777" w:rsidR="003C6ACE" w:rsidRPr="006866C4" w:rsidRDefault="003C6ACE">
      <w:pPr>
        <w:jc w:val="both"/>
        <w:rPr>
          <w:rFonts w:cs="Times New Roman"/>
          <w:sz w:val="28"/>
          <w:szCs w:val="28"/>
        </w:rPr>
      </w:pP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74CAE3A0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5F5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09B8743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DD4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424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9BAA" w14:textId="5FE165DE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декомпозированного показателя</w:t>
            </w:r>
          </w:p>
          <w:p w14:paraId="654A9B54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C5C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0C9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  <w:p w14:paraId="0FDA8CEC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01E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5E98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59F" w14:textId="60AF3F9F" w:rsidR="003C6ACE" w:rsidRPr="006866C4" w:rsidRDefault="00000000" w:rsidP="006866C4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</w:tc>
      </w:tr>
      <w:tr w:rsidR="003C6ACE" w:rsidRPr="006866C4" w14:paraId="1DFEF514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5A2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3D4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7B5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175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4BA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7C6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EF9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0C51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2E5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417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3E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CB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C6F7A83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C413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58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F3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23BAA6B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54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DD8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Приобретение компьютерного, серверного оборудования и оргтехники</w:t>
            </w:r>
            <w:r w:rsidRPr="006866C4">
              <w:rPr>
                <w:rFonts w:cs="Times New Roman"/>
                <w:sz w:val="28"/>
                <w:szCs w:val="28"/>
              </w:rPr>
              <w:t xml:space="preserve">, количество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обновленного компьютерного и серверного оборудования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977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CF3A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CED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081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291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6F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3A5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F29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6E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512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5605AAA1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326FC193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b/>
          <w:color w:val="auto"/>
          <w:sz w:val="28"/>
          <w:szCs w:val="28"/>
        </w:rPr>
        <w:t xml:space="preserve">      </w:t>
      </w: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</w:t>
      </w:r>
      <w:r w:rsidRPr="006866C4">
        <w:rPr>
          <w:rFonts w:cs="Times New Roman"/>
          <w:b/>
          <w:spacing w:val="-4"/>
          <w:sz w:val="28"/>
          <w:szCs w:val="28"/>
        </w:rPr>
        <w:t>ципальной под</w:t>
      </w:r>
      <w:r w:rsidRPr="006866C4">
        <w:rPr>
          <w:rFonts w:cs="Times New Roman"/>
          <w:b/>
          <w:sz w:val="28"/>
          <w:szCs w:val="28"/>
        </w:rPr>
        <w:t>программы отсутствуют.</w:t>
      </w:r>
    </w:p>
    <w:p w14:paraId="0461EB23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3B86632D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2D977770" w14:textId="356593F0" w:rsidR="003C6ACE" w:rsidRPr="006866C4" w:rsidRDefault="00000000" w:rsidP="006866C4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67D3C3C6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BF1C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4A3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374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D4E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3BD1EB1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12F7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9BB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2026 года</w:t>
            </w:r>
          </w:p>
        </w:tc>
      </w:tr>
      <w:tr w:rsidR="003C6ACE" w:rsidRPr="006866C4" w14:paraId="3ADCF08B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6C4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C87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73E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CD6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73E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9D0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877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67A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47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EF4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4EE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0B8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00F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114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627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C29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F645313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E35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F23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</w:tc>
      </w:tr>
      <w:tr w:rsidR="003C6ACE" w:rsidRPr="006866C4" w14:paraId="6C9A6001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C0D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CAA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Приобретение компьютерного, серверного оборудования и оргтехники</w:t>
            </w:r>
            <w:r w:rsidRPr="006866C4">
              <w:rPr>
                <w:rFonts w:cs="Times New Roman"/>
                <w:sz w:val="28"/>
                <w:szCs w:val="28"/>
              </w:rPr>
              <w:t>, количество обновленного компьютерного и серверного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755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E91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164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6B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49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E95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608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4B0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D8F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F62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587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B76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F91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949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</w:tr>
    </w:tbl>
    <w:p w14:paraId="796204B0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405ADDBB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78F92A45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lastRenderedPageBreak/>
        <w:t>План достижения показателей комплекса процессных мероприятий в (указывается год)_2027____ году</w:t>
      </w:r>
    </w:p>
    <w:p w14:paraId="09D78305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791775D4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044D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BB4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E98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F6D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0F07A31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885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DB4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2027 года</w:t>
            </w:r>
          </w:p>
        </w:tc>
      </w:tr>
      <w:tr w:rsidR="003C6ACE" w:rsidRPr="006866C4" w14:paraId="730344A4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3EF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D0B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A73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CAC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30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6BA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A8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32E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4D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034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BF9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F26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DD6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36F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E36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485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F31D422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981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28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</w:tc>
      </w:tr>
      <w:tr w:rsidR="003C6ACE" w:rsidRPr="006866C4" w14:paraId="1458EA37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EB1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1A9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Приобретение компьютерного, серверного оборудования и оргтехники</w:t>
            </w:r>
            <w:r w:rsidRPr="006866C4">
              <w:rPr>
                <w:rFonts w:cs="Times New Roman"/>
                <w:sz w:val="28"/>
                <w:szCs w:val="28"/>
              </w:rPr>
              <w:t>, количество обновленного компьютерного и серверного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CE8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48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11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2E3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CC2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85C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172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6C3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530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0F7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B6A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FDC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E1D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607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</w:tr>
    </w:tbl>
    <w:p w14:paraId="321E000C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1796925F" w14:textId="77777777" w:rsidR="003C6ACE" w:rsidRPr="006866C4" w:rsidRDefault="00000000">
      <w:pPr>
        <w:ind w:left="567"/>
        <w:jc w:val="both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План достижения показателей комплекса процессных мероприятий в (указывается год)_2028____ году </w:t>
      </w:r>
    </w:p>
    <w:p w14:paraId="067A06F4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750B96EE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7A3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C9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F89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BC2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03F246E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4692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EE0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2028 года</w:t>
            </w:r>
          </w:p>
        </w:tc>
      </w:tr>
      <w:tr w:rsidR="003C6ACE" w:rsidRPr="006866C4" w14:paraId="613463C3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19D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AD1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5D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38A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A4B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6A2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2F1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AF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8FA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224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0C2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12C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6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1B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79A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21F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41A33B7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17E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515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lastRenderedPageBreak/>
              <w:t>услуг в электронной форме в администрации Топкинского муниципального округа</w:t>
            </w:r>
          </w:p>
        </w:tc>
      </w:tr>
      <w:tr w:rsidR="003C6ACE" w:rsidRPr="006866C4" w14:paraId="411A714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E28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0FD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Приобретение компьютерного, серверного оборудования и оргтехники</w:t>
            </w:r>
            <w:r w:rsidRPr="006866C4">
              <w:rPr>
                <w:rFonts w:cs="Times New Roman"/>
                <w:sz w:val="28"/>
                <w:szCs w:val="28"/>
              </w:rPr>
              <w:t>, количество обновленного компьютерного и серверного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5B5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F79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021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F7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994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78C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4C2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564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CC4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2AD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4CC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02C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700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66F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</w:t>
            </w:r>
          </w:p>
        </w:tc>
      </w:tr>
    </w:tbl>
    <w:p w14:paraId="2E78E4C6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45F964B1" w14:textId="77777777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11"/>
        <w:gridCol w:w="3474"/>
        <w:gridCol w:w="1401"/>
        <w:gridCol w:w="59"/>
        <w:gridCol w:w="1852"/>
        <w:gridCol w:w="1565"/>
        <w:gridCol w:w="981"/>
        <w:gridCol w:w="37"/>
        <w:gridCol w:w="817"/>
        <w:gridCol w:w="730"/>
        <w:gridCol w:w="1082"/>
        <w:gridCol w:w="1587"/>
      </w:tblGrid>
      <w:tr w:rsidR="003C6ACE" w:rsidRPr="005D14B6" w14:paraId="49639403" w14:textId="77777777" w:rsidTr="005D14B6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BBDC" w14:textId="14E9285F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№</w:t>
            </w:r>
            <w:r w:rsidRPr="005D14B6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D6D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Наименование</w:t>
            </w:r>
            <w:r w:rsidRPr="005D14B6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26E92BE1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2530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Тип</w:t>
            </w:r>
            <w:r w:rsidRPr="005D14B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мероприятий</w:t>
            </w:r>
            <w:r w:rsidRPr="005D14B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8319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Характеристика</w:t>
            </w:r>
          </w:p>
          <w:p w14:paraId="73A215B1" w14:textId="77777777" w:rsidR="003C6ACE" w:rsidRPr="005D14B6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2FAC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765CA370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(по</w:t>
            </w:r>
            <w:r w:rsidRPr="005D14B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E43D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Базовое</w:t>
            </w:r>
            <w:r w:rsidRPr="005D14B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EF5F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Значения</w:t>
            </w:r>
            <w:r w:rsidRPr="005D14B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мероприятия</w:t>
            </w:r>
            <w:r w:rsidRPr="005D14B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0851E8FB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по</w:t>
            </w:r>
            <w:r w:rsidRPr="005D14B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5D14B6" w14:paraId="59A206F3" w14:textId="77777777" w:rsidTr="005D14B6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2517" w14:textId="77777777" w:rsidR="003C6ACE" w:rsidRPr="005D14B6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8957" w14:textId="77777777" w:rsidR="003C6ACE" w:rsidRPr="005D14B6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255" w14:textId="77777777" w:rsidR="003C6ACE" w:rsidRPr="005D14B6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C6F1" w14:textId="77777777" w:rsidR="003C6ACE" w:rsidRPr="005D14B6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F102" w14:textId="77777777" w:rsidR="003C6ACE" w:rsidRPr="005D14B6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8AF4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9971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65FB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3789" w14:textId="77777777" w:rsidR="003C6ACE" w:rsidRPr="005D14B6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514" w14:textId="77777777" w:rsidR="003C6ACE" w:rsidRPr="005D14B6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5D14B6" w14:paraId="0B9D8568" w14:textId="77777777" w:rsidTr="005D14B6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8DB1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8AFA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8431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30CE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22FC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D059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C603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5F92" w14:textId="77777777" w:rsidR="003C6ACE" w:rsidRPr="005D14B6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EE5" w14:textId="77777777" w:rsidR="003C6ACE" w:rsidRPr="005D14B6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C47" w14:textId="77777777" w:rsidR="003C6ACE" w:rsidRPr="005D14B6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5D14B6" w14:paraId="6E513504" w14:textId="77777777" w:rsidTr="005D14B6">
        <w:trPr>
          <w:trHeight w:val="346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9071" w14:textId="77777777" w:rsidR="003C6ACE" w:rsidRPr="005D14B6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1.Задача:</w:t>
            </w:r>
            <w:r w:rsidRPr="005D14B6">
              <w:rPr>
                <w:rFonts w:cs="Times New Roman"/>
                <w:spacing w:val="-4"/>
                <w:sz w:val="28"/>
                <w:szCs w:val="28"/>
              </w:rPr>
              <w:t xml:space="preserve"> 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  <w:p w14:paraId="4A991897" w14:textId="77777777" w:rsidR="003C6ACE" w:rsidRPr="005D14B6" w:rsidRDefault="003C6ACE">
            <w:pPr>
              <w:overflowPunct w:val="0"/>
              <w:spacing w:before="4" w:line="172" w:lineRule="exact"/>
              <w:ind w:right="81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  <w:tr w:rsidR="003C6ACE" w:rsidRPr="005D14B6" w14:paraId="0632635D" w14:textId="77777777" w:rsidTr="005D14B6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454" w14:textId="77777777" w:rsidR="003C6ACE" w:rsidRPr="005D14B6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752" w14:textId="77777777" w:rsidR="003C6ACE" w:rsidRPr="005D14B6" w:rsidRDefault="00000000">
            <w:pPr>
              <w:overflowPunct w:val="0"/>
              <w:ind w:right="569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eastAsia="PT Astra Serif;Arial" w:cs="Times New Roman"/>
                <w:sz w:val="28"/>
                <w:szCs w:val="28"/>
              </w:rPr>
              <w:t xml:space="preserve">Мероприятие: Приобретение </w:t>
            </w:r>
            <w:r w:rsidRPr="005D14B6">
              <w:rPr>
                <w:rFonts w:eastAsia="PT Astra Serif;Arial" w:cs="Times New Roman"/>
                <w:sz w:val="28"/>
                <w:szCs w:val="28"/>
              </w:rPr>
              <w:lastRenderedPageBreak/>
              <w:t>компьютерного, серверного оборудования и оргтехники</w:t>
            </w:r>
            <w:r w:rsidRPr="005D14B6">
              <w:rPr>
                <w:rFonts w:cs="Times New Roman"/>
                <w:sz w:val="28"/>
                <w:szCs w:val="28"/>
              </w:rPr>
              <w:t>, количество обновленного компьютерного и серверного оборудования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F3B" w14:textId="77777777" w:rsidR="003C6ACE" w:rsidRPr="005D14B6" w:rsidRDefault="00000000">
            <w:pPr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lastRenderedPageBreak/>
              <w:t xml:space="preserve">Приобретение товаров, </w:t>
            </w:r>
            <w:r w:rsidRPr="005D14B6">
              <w:rPr>
                <w:rFonts w:cs="Times New Roman"/>
                <w:sz w:val="28"/>
                <w:szCs w:val="28"/>
              </w:rPr>
              <w:lastRenderedPageBreak/>
              <w:t>работ,</w:t>
            </w:r>
          </w:p>
          <w:p w14:paraId="7704CE58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D14B6">
              <w:rPr>
                <w:rFonts w:cs="Times New Roman"/>
                <w:sz w:val="28"/>
                <w:szCs w:val="28"/>
              </w:rPr>
              <w:t>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62D" w14:textId="77777777" w:rsidR="003C6ACE" w:rsidRPr="005D14B6" w:rsidRDefault="00000000">
            <w:pPr>
              <w:shd w:val="clear" w:color="auto" w:fill="FFFFFF"/>
              <w:contextualSpacing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lastRenderedPageBreak/>
              <w:t>Обновление компьютерног</w:t>
            </w:r>
            <w:r w:rsidRPr="005D14B6">
              <w:rPr>
                <w:rFonts w:cs="Times New Roman"/>
                <w:sz w:val="28"/>
                <w:szCs w:val="28"/>
              </w:rPr>
              <w:lastRenderedPageBreak/>
              <w:t>о оборудования и оргтехники.</w:t>
            </w:r>
          </w:p>
          <w:p w14:paraId="079297BC" w14:textId="77777777" w:rsidR="003C6ACE" w:rsidRPr="005D14B6" w:rsidRDefault="00000000">
            <w:pPr>
              <w:shd w:val="clear" w:color="auto" w:fill="FFFFFF"/>
              <w:contextualSpacing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Проведение мероприятий по защите информации.</w:t>
            </w:r>
          </w:p>
          <w:p w14:paraId="1DD3C14B" w14:textId="77777777" w:rsidR="003C6ACE" w:rsidRPr="005D14B6" w:rsidRDefault="00000000">
            <w:pPr>
              <w:shd w:val="clear" w:color="auto" w:fill="FFFFFF"/>
              <w:contextualSpacing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Модернизация сетевого оборудования.</w:t>
            </w:r>
          </w:p>
          <w:p w14:paraId="5FAB2459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Ремонт и техническое обслуживание компьютерного оборудования и оргтехники.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5CD3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D31C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573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32B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305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5DF5" w14:textId="77777777" w:rsidR="003C6ACE" w:rsidRPr="005D14B6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5D14B6">
              <w:rPr>
                <w:rFonts w:cs="Times New Roman"/>
                <w:sz w:val="28"/>
                <w:szCs w:val="28"/>
              </w:rPr>
              <w:t>20</w:t>
            </w:r>
          </w:p>
        </w:tc>
      </w:tr>
    </w:tbl>
    <w:p w14:paraId="28DC3764" w14:textId="77777777" w:rsidR="005D14B6" w:rsidRDefault="005D14B6">
      <w:pPr>
        <w:pStyle w:val="aa"/>
        <w:ind w:left="0" w:firstLine="720"/>
        <w:contextualSpacing/>
        <w:rPr>
          <w:b/>
          <w:sz w:val="28"/>
          <w:szCs w:val="28"/>
        </w:rPr>
      </w:pPr>
    </w:p>
    <w:p w14:paraId="561A94B7" w14:textId="4E4E31E0" w:rsidR="003C6ACE" w:rsidRPr="006866C4" w:rsidRDefault="00000000">
      <w:pPr>
        <w:pStyle w:val="aa"/>
        <w:ind w:left="0" w:firstLine="720"/>
        <w:contextualSpacing/>
        <w:rPr>
          <w:sz w:val="28"/>
          <w:szCs w:val="28"/>
        </w:rPr>
      </w:pPr>
      <w:r w:rsidRPr="006866C4">
        <w:rPr>
          <w:b/>
          <w:sz w:val="28"/>
          <w:szCs w:val="28"/>
        </w:rPr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54C81795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657"/>
        <w:gridCol w:w="1154"/>
        <w:gridCol w:w="1020"/>
        <w:gridCol w:w="1516"/>
        <w:gridCol w:w="1949"/>
      </w:tblGrid>
      <w:tr w:rsidR="003C6ACE" w:rsidRPr="006866C4" w14:paraId="0C40A1F5" w14:textId="77777777" w:rsidTr="005D14B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869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  <w:p w14:paraId="226067E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F317" w14:textId="2345C914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5DABE68E" w14:textId="77777777" w:rsidTr="005D14B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FD5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859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E38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543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6ED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2A8D3997" w14:textId="77777777" w:rsidTr="005D14B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C05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5D0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3DB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9E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833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36D2D8CF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107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«Информатизация администрации Топкинского муниципального округа»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74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ED3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58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C2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DB45BAF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504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37F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B9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C8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CA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2B3F6F3E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A5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9C2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7E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E1C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16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3CD7C25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3E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26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6E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CF1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79C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9BFC539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D2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F8C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59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75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7F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0FE1C66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4A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B80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1C2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F4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DC9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3723242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2B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«Приобретение компьютерного, серверного оборудования и оргтехники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A97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144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E0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761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1D1D0808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DDC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FE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6F9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0F8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BE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76FA5772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E6F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2CD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E1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55C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FF8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7CF9B136" w14:textId="77777777" w:rsidR="003C6ACE" w:rsidRPr="006866C4" w:rsidRDefault="003C6ACE">
      <w:pPr>
        <w:pStyle w:val="aa"/>
        <w:ind w:left="1080"/>
        <w:rPr>
          <w:color w:val="0070C0"/>
          <w:sz w:val="28"/>
          <w:szCs w:val="28"/>
        </w:rPr>
      </w:pPr>
    </w:p>
    <w:p w14:paraId="12106E1D" w14:textId="77777777" w:rsidR="003C6ACE" w:rsidRPr="006866C4" w:rsidRDefault="00000000">
      <w:pPr>
        <w:overflowPunct w:val="0"/>
        <w:spacing w:before="5" w:after="1"/>
        <w:ind w:left="567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18"/>
        <w:gridCol w:w="2811"/>
        <w:gridCol w:w="3466"/>
        <w:gridCol w:w="1811"/>
        <w:gridCol w:w="1590"/>
      </w:tblGrid>
      <w:tr w:rsidR="003C6ACE" w:rsidRPr="006866C4" w14:paraId="14AF2CDE" w14:textId="77777777" w:rsidTr="005D14B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0E0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5BEEEA1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86BB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64BBBE19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1178C331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D6D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4611C34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(Ф.И.О., должность, наименование ОИВ администрации Топкинского 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327C585A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2FF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  <w:p w14:paraId="707AE434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980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2D82F9A0" w14:textId="77777777" w:rsidR="003C6ACE" w:rsidRPr="006866C4" w:rsidRDefault="003C6ACE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3C6ACE" w:rsidRPr="006866C4" w14:paraId="0D275E73" w14:textId="77777777" w:rsidTr="005D14B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0DE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14CF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246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C5F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E3C1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6CA83151" w14:textId="77777777" w:rsidTr="005D14B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14A8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iCs/>
                <w:sz w:val="28"/>
                <w:szCs w:val="28"/>
              </w:rPr>
              <w:t xml:space="preserve">Задача 1.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>Обеспечение информационного взаимодействия структурных подразделений администрации Топкинского муниципального округа, в том числе при предоставлении государственных и муниципальных услуг в электронной форме в администрации Топкинского муниципального округа</w:t>
            </w:r>
          </w:p>
        </w:tc>
      </w:tr>
      <w:tr w:rsidR="003C6ACE" w:rsidRPr="006866C4" w14:paraId="32EF6AB9" w14:textId="77777777" w:rsidTr="005D14B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AC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r w:rsidRPr="006866C4">
              <w:rPr>
                <w:rFonts w:cs="Times New Roman"/>
                <w:sz w:val="28"/>
                <w:szCs w:val="28"/>
              </w:rPr>
              <w:t>«Приобретение компьютерного, серверного оборудования и оргтехники»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EC53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4A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Администрация Топкинского  муниципального округа (Рябова Екатерина Леонидовна -заместитель главы Топкинского муниципального округа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(руководитель аппарата)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B0D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3A9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71E8998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ED4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1.1. </w:t>
            </w:r>
            <w:r w:rsidRPr="006866C4">
              <w:rPr>
                <w:rFonts w:cs="Times New Roman"/>
                <w:sz w:val="28"/>
                <w:szCs w:val="28"/>
              </w:rPr>
              <w:t>«Приобретение компьютерного, серверного оборудования и оргтехники»</w:t>
            </w:r>
          </w:p>
          <w:p w14:paraId="52EBA9C4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обновленного компьютерного и серверного оборудования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9A5F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40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7DDF" w14:textId="77777777" w:rsidR="003C6ACE" w:rsidRPr="006866C4" w:rsidRDefault="003C6ACE">
            <w:pPr>
              <w:overflowPunct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FE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27E0153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8AC6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Контрольная точка 1.1. </w:t>
            </w:r>
            <w:r w:rsidRPr="006866C4">
              <w:rPr>
                <w:rFonts w:cs="Times New Roman"/>
                <w:sz w:val="28"/>
                <w:szCs w:val="28"/>
              </w:rPr>
              <w:t>«</w:t>
            </w:r>
            <w:bookmarkStart w:id="28" w:name="__DdeLink__16551_75742741"/>
            <w:r w:rsidRPr="006866C4">
              <w:rPr>
                <w:rFonts w:cs="Times New Roman"/>
                <w:sz w:val="28"/>
                <w:szCs w:val="28"/>
              </w:rPr>
              <w:t>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  <w:bookmarkEnd w:id="28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FBF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444E7014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102E7554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49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EEE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Муниципальный контракт (договор), документ о приемке, акт,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4B9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6705B7B3" w14:textId="77777777" w:rsidR="003C6ACE" w:rsidRPr="006866C4" w:rsidRDefault="003C6ACE">
      <w:pPr>
        <w:pStyle w:val="aa"/>
        <w:ind w:left="2073"/>
        <w:rPr>
          <w:sz w:val="28"/>
          <w:szCs w:val="28"/>
        </w:rPr>
      </w:pPr>
    </w:p>
    <w:p w14:paraId="61653341" w14:textId="77777777" w:rsidR="003C6ACE" w:rsidRPr="006866C4" w:rsidRDefault="003C6ACE">
      <w:pPr>
        <w:pStyle w:val="aa"/>
        <w:ind w:left="1080"/>
        <w:rPr>
          <w:color w:val="0070C0"/>
          <w:sz w:val="28"/>
          <w:szCs w:val="28"/>
        </w:rPr>
      </w:pPr>
    </w:p>
    <w:p w14:paraId="026C2DAB" w14:textId="77777777" w:rsidR="003C6ACE" w:rsidRPr="006866C4" w:rsidRDefault="00000000" w:rsidP="005D14B6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ПАСПОРТ</w:t>
      </w:r>
    </w:p>
    <w:p w14:paraId="0B209F90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«Материальное стимулирование организаций и отдельных категорий граждан»</w:t>
      </w:r>
    </w:p>
    <w:p w14:paraId="7D9611C1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_____________________________________________________________________________</w:t>
      </w:r>
    </w:p>
    <w:p w14:paraId="01342406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4856BBBE" w14:textId="77777777" w:rsidR="003C6ACE" w:rsidRPr="006866C4" w:rsidRDefault="003C6ACE" w:rsidP="005D14B6">
      <w:pPr>
        <w:overflowPunct w:val="0"/>
        <w:spacing w:before="1"/>
        <w:ind w:left="284" w:right="364"/>
        <w:jc w:val="center"/>
        <w:rPr>
          <w:rFonts w:cs="Times New Roman"/>
          <w:sz w:val="28"/>
          <w:szCs w:val="28"/>
        </w:rPr>
      </w:pPr>
    </w:p>
    <w:p w14:paraId="426D3F64" w14:textId="77777777" w:rsidR="003C6ACE" w:rsidRPr="006866C4" w:rsidRDefault="00000000">
      <w:pPr>
        <w:overflowPunct w:val="0"/>
        <w:spacing w:before="1"/>
        <w:ind w:left="7516" w:right="364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1.Общие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510A0AD7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BCB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 муниципального округа, иной муниципальный орган, организация</w:t>
            </w:r>
          </w:p>
          <w:p w14:paraId="66C49236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1F9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</w:tr>
      <w:tr w:rsidR="003C6ACE" w:rsidRPr="006866C4" w14:paraId="40BC2C13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BC0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8E9F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</w:tr>
    </w:tbl>
    <w:p w14:paraId="0DF3A53B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5716711E" w14:textId="77777777" w:rsidR="003C6ACE" w:rsidRPr="006866C4" w:rsidRDefault="00000000">
      <w:pPr>
        <w:ind w:left="3938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2.Показатели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  <w:r w:rsidRPr="006866C4">
        <w:rPr>
          <w:rFonts w:cs="Times New Roman"/>
          <w:sz w:val="28"/>
          <w:szCs w:val="28"/>
        </w:rPr>
        <w:t xml:space="preserve"> </w:t>
      </w:r>
    </w:p>
    <w:p w14:paraId="12FE7DF1" w14:textId="77777777" w:rsidR="003C6ACE" w:rsidRPr="006866C4" w:rsidRDefault="003C6ACE">
      <w:pPr>
        <w:jc w:val="both"/>
        <w:rPr>
          <w:rFonts w:cs="Times New Roman"/>
          <w:sz w:val="28"/>
          <w:szCs w:val="28"/>
        </w:rPr>
      </w:pP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366F272D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4B8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4C8991F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11C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253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5BC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декомпози-</w:t>
            </w:r>
          </w:p>
          <w:p w14:paraId="7BB3F99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рованного показателя</w:t>
            </w:r>
          </w:p>
          <w:p w14:paraId="427B0713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291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176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  <w:p w14:paraId="08D5233C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685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027A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BFF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Информаци-онная система</w:t>
            </w:r>
          </w:p>
          <w:p w14:paraId="2E6A1332" w14:textId="77777777" w:rsidR="003C6ACE" w:rsidRPr="006866C4" w:rsidRDefault="003C6A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5B7EA86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C42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386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9E2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9E2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E8A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4E3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D9F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C858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B0F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854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EA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DA4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979F284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05E0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2B2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  <w:p w14:paraId="7ECE7923" w14:textId="77777777" w:rsidR="003C6ACE" w:rsidRPr="006866C4" w:rsidRDefault="003C6ACE">
            <w:pPr>
              <w:overflowPunct w:val="0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1FFC" w14:textId="77777777" w:rsidR="003C6ACE" w:rsidRPr="006866C4" w:rsidRDefault="003C6ACE">
            <w:pPr>
              <w:snapToGrid w:val="0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  <w:tr w:rsidR="003C6ACE" w:rsidRPr="006866C4" w14:paraId="1DDA559A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A85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B2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69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EBD2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40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074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9E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A5C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F81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6FE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98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8E7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5C12B289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54581772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b/>
          <w:color w:val="auto"/>
          <w:sz w:val="28"/>
          <w:szCs w:val="28"/>
        </w:rPr>
        <w:t xml:space="preserve">      </w:t>
      </w: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</w:t>
      </w:r>
      <w:r w:rsidRPr="006866C4">
        <w:rPr>
          <w:rFonts w:cs="Times New Roman"/>
          <w:b/>
          <w:sz w:val="28"/>
          <w:szCs w:val="28"/>
        </w:rPr>
        <w:t>ограммы отсутствуют.</w:t>
      </w:r>
    </w:p>
    <w:p w14:paraId="54613115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2FA4D5AF" w14:textId="7372DA71" w:rsidR="003C6ACE" w:rsidRPr="006866C4" w:rsidRDefault="00000000" w:rsidP="005D14B6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438F0507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795B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8FA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82E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F0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39C7859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D2F7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10C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2026 года</w:t>
            </w:r>
          </w:p>
        </w:tc>
      </w:tr>
      <w:tr w:rsidR="003C6ACE" w:rsidRPr="006866C4" w14:paraId="6B2798DC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A9B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D3C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9AB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5B9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56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21C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4B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867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69D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B10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40E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2AC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B8A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FC5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49A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C19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6D2995C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3152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0B4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  <w:p w14:paraId="0FEB7420" w14:textId="77777777" w:rsidR="003C6ACE" w:rsidRPr="006866C4" w:rsidRDefault="003C6ACE">
            <w:pPr>
              <w:spacing w:line="240" w:lineRule="atLeast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  <w:tr w:rsidR="003C6ACE" w:rsidRPr="006866C4" w14:paraId="65E95296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3EE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bookmarkStart w:id="29" w:name="_Hlk212925503"/>
            <w:bookmarkEnd w:id="29"/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088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Поощрение граждан, коллективов и организаций за многолетний добросовестный труд, активное участие в общественной жизни, значительный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трудовой, творческий, материально-финансовый вклад в социально-экономическое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00C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EF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123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1B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C48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960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929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ABB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E8D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436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579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B93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452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8D1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</w:tr>
    </w:tbl>
    <w:p w14:paraId="4312320A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2C16728A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7434E7DB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год)_2027____ году</w:t>
      </w:r>
    </w:p>
    <w:p w14:paraId="2CAFA097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0F3E2C01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873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11F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E10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C5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4AA57C1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F01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B7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2027 года</w:t>
            </w:r>
          </w:p>
        </w:tc>
      </w:tr>
      <w:tr w:rsidR="003C6ACE" w:rsidRPr="006866C4" w14:paraId="1E7C40E6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DAE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E1F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4E4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AE9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995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96B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A4B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FFD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B2E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B6F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B97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DA0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037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174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3F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581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E40418B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899A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AED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</w:tc>
      </w:tr>
      <w:tr w:rsidR="003C6ACE" w:rsidRPr="006866C4" w14:paraId="36E8C431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659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06B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Поощрение граждан,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D6F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F52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D5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0C1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68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0E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70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E4C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0FE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BC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A15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C8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9B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0AA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</w:tr>
    </w:tbl>
    <w:p w14:paraId="1ABB4F64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46AC951D" w14:textId="77777777" w:rsidR="003C6ACE" w:rsidRPr="006866C4" w:rsidRDefault="00000000">
      <w:pPr>
        <w:ind w:left="567"/>
        <w:jc w:val="both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План достижения показателей комплекса процессных мероприятий в (указывается год)_2028____ году </w:t>
      </w:r>
    </w:p>
    <w:p w14:paraId="65E14B94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55BBD8D4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690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DE9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Показатели комплекса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476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Уровен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81B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Единица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измерения</w:t>
            </w:r>
          </w:p>
          <w:p w14:paraId="49E5769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1C9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644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На конец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2028 года</w:t>
            </w:r>
          </w:p>
        </w:tc>
      </w:tr>
      <w:tr w:rsidR="003C6ACE" w:rsidRPr="006866C4" w14:paraId="2F43FFA4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101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ECD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F3A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93A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5D4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6C2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A5B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D74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225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2E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20F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055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B1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706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6ED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F98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68476E9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0361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810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</w:tc>
      </w:tr>
      <w:tr w:rsidR="003C6ACE" w:rsidRPr="006866C4" w14:paraId="63F12C8A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A26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60D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425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F7D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29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2EE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63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18A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E9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7EB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4AB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31F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CB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6C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FA8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126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</w:tr>
    </w:tbl>
    <w:p w14:paraId="36469C66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4DEACEF8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7A8183F3" w14:textId="77777777" w:rsidR="005D14B6" w:rsidRDefault="005D14B6">
      <w:pPr>
        <w:pStyle w:val="aa"/>
        <w:ind w:left="2520" w:firstLine="360"/>
        <w:rPr>
          <w:b/>
          <w:sz w:val="28"/>
          <w:szCs w:val="28"/>
        </w:rPr>
      </w:pPr>
    </w:p>
    <w:p w14:paraId="5A2D54E9" w14:textId="77777777" w:rsidR="005D14B6" w:rsidRDefault="005D14B6">
      <w:pPr>
        <w:pStyle w:val="aa"/>
        <w:ind w:left="2520" w:firstLine="360"/>
        <w:rPr>
          <w:b/>
          <w:sz w:val="28"/>
          <w:szCs w:val="28"/>
        </w:rPr>
      </w:pPr>
    </w:p>
    <w:p w14:paraId="4412D8BC" w14:textId="55AFF3EB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lastRenderedPageBreak/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1424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8"/>
        <w:gridCol w:w="3462"/>
        <w:gridCol w:w="1396"/>
        <w:gridCol w:w="59"/>
        <w:gridCol w:w="1846"/>
        <w:gridCol w:w="1560"/>
        <w:gridCol w:w="978"/>
        <w:gridCol w:w="37"/>
        <w:gridCol w:w="814"/>
        <w:gridCol w:w="727"/>
        <w:gridCol w:w="1078"/>
        <w:gridCol w:w="1581"/>
      </w:tblGrid>
      <w:tr w:rsidR="003C6ACE" w:rsidRPr="006866C4" w14:paraId="1C33373D" w14:textId="77777777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799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eastAsia="PT Astra Serif;Arial"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7E4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0406320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EDE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Тип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0CC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Характеристика</w:t>
            </w:r>
          </w:p>
          <w:p w14:paraId="1E9B7E44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BFF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319CF2C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7F2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A98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13E390B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6866C4" w14:paraId="08652B98" w14:textId="77777777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DD9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360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A9E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6E6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AEA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D24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A0B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60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36B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93AC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6866C4" w14:paraId="6834E036" w14:textId="77777777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0E4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A6F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444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2D4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06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BD0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132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8AB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B799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484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6866C4" w14:paraId="0B1E47C1" w14:textId="77777777">
        <w:trPr>
          <w:trHeight w:val="346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63AA" w14:textId="77777777" w:rsidR="003C6ACE" w:rsidRPr="006866C4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</w:tc>
      </w:tr>
      <w:tr w:rsidR="003C6ACE" w:rsidRPr="006866C4" w14:paraId="0139D47D" w14:textId="77777777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662C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C29" w14:textId="77777777" w:rsidR="003C6ACE" w:rsidRPr="006866C4" w:rsidRDefault="00000000">
            <w:pPr>
              <w:overflowPunct w:val="0"/>
              <w:ind w:right="569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Мероприятие: </w:t>
            </w:r>
            <w:r w:rsidRPr="006866C4">
              <w:rPr>
                <w:rFonts w:cs="Times New Roman"/>
                <w:sz w:val="28"/>
                <w:szCs w:val="28"/>
              </w:rPr>
              <w:t>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 ( количество правовых актов о награждении, премировании жителей, активистов округа)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50E2" w14:textId="77777777" w:rsidR="003C6ACE" w:rsidRPr="006866C4" w:rsidRDefault="00000000">
            <w:pPr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C9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Выплата денежных премий, целевых премий,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23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B5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D7E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AA5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3F5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85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</w:t>
            </w:r>
          </w:p>
        </w:tc>
      </w:tr>
    </w:tbl>
    <w:p w14:paraId="22996254" w14:textId="77777777" w:rsidR="003C6ACE" w:rsidRPr="006866C4" w:rsidRDefault="00000000">
      <w:pPr>
        <w:pStyle w:val="aa"/>
        <w:ind w:left="0" w:firstLine="720"/>
        <w:contextualSpacing/>
        <w:rPr>
          <w:sz w:val="28"/>
          <w:szCs w:val="28"/>
        </w:rPr>
      </w:pPr>
      <w:r w:rsidRPr="006866C4">
        <w:rPr>
          <w:b/>
          <w:sz w:val="28"/>
          <w:szCs w:val="28"/>
        </w:rPr>
        <w:lastRenderedPageBreak/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715DFCB7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657"/>
        <w:gridCol w:w="1154"/>
        <w:gridCol w:w="1020"/>
        <w:gridCol w:w="1516"/>
        <w:gridCol w:w="1949"/>
      </w:tblGrid>
      <w:tr w:rsidR="003C6ACE" w:rsidRPr="006866C4" w14:paraId="40318EE7" w14:textId="77777777" w:rsidTr="005D14B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F9C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  <w:p w14:paraId="62DED16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70A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                 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1D971416" w14:textId="77777777" w:rsidTr="005D14B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198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E8D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85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40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6CC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0E8A1E75" w14:textId="77777777" w:rsidTr="005D14B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600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52F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B67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AA3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334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125241BA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9D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«Материальное стимулирование организаций и отдельных категорий граждан»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19F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3D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D76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66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39259EA2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8A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F2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3C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730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5D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79E5774A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826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2D5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672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297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D1E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D9DFDE6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E4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72B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A2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CAC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380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6F64AC2" w14:textId="77777777" w:rsidTr="005D14B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CB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225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9C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DD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29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EE74630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D0A3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1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A2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216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B40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0853360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6A8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</w:t>
            </w:r>
            <w:r w:rsidRPr="006866C4">
              <w:rPr>
                <w:rFonts w:cs="Times New Roman"/>
                <w:sz w:val="28"/>
                <w:szCs w:val="28"/>
              </w:rPr>
              <w:t>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Топкинского муниципального округа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23F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43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39E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90D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00274A8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9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A4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E78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43C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C3B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817E992" w14:textId="77777777" w:rsidTr="005D14B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793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046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A5C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810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38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5868613A" w14:textId="77777777" w:rsidR="003C6ACE" w:rsidRPr="006866C4" w:rsidRDefault="003C6ACE">
      <w:pPr>
        <w:overflowPunct w:val="0"/>
        <w:spacing w:before="5" w:after="1"/>
        <w:ind w:left="567"/>
        <w:rPr>
          <w:rFonts w:cs="Times New Roman"/>
          <w:sz w:val="28"/>
          <w:szCs w:val="28"/>
        </w:rPr>
      </w:pPr>
    </w:p>
    <w:p w14:paraId="3766CA15" w14:textId="77777777" w:rsidR="003C6ACE" w:rsidRPr="006866C4" w:rsidRDefault="00000000">
      <w:pPr>
        <w:overflowPunct w:val="0"/>
        <w:spacing w:before="5" w:after="1"/>
        <w:ind w:left="567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18"/>
        <w:gridCol w:w="2811"/>
        <w:gridCol w:w="3466"/>
        <w:gridCol w:w="1811"/>
        <w:gridCol w:w="1590"/>
      </w:tblGrid>
      <w:tr w:rsidR="003C6ACE" w:rsidRPr="006866C4" w14:paraId="59EDE46D" w14:textId="77777777" w:rsidTr="005D14B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639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68EF86A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412E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3F8A685D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3BD28BC8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42E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7097C00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(Ф.И.О., должность, наименование ОИВ администрации Топкинского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08AEA3EA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F3B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  <w:p w14:paraId="6DDBA32B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89B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54F87002" w14:textId="77777777" w:rsidR="003C6ACE" w:rsidRPr="006866C4" w:rsidRDefault="003C6ACE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3C6ACE" w:rsidRPr="006866C4" w14:paraId="29B6A8FB" w14:textId="77777777" w:rsidTr="005D14B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26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977F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A9F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755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EEF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6C341E36" w14:textId="77777777" w:rsidTr="005D14B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7D13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iCs/>
                <w:sz w:val="28"/>
                <w:szCs w:val="28"/>
              </w:rPr>
              <w:t xml:space="preserve">Задача 1.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>Материальное стимулирование за многолетний добросовестный труд, большой личный вклад в социально-экономическое развитие Топкинского муниципального округа</w:t>
            </w:r>
          </w:p>
        </w:tc>
      </w:tr>
      <w:tr w:rsidR="003C6ACE" w:rsidRPr="006866C4" w14:paraId="4977BA44" w14:textId="77777777" w:rsidTr="005D14B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F56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r w:rsidRPr="006866C4">
              <w:rPr>
                <w:rFonts w:cs="Times New Roman"/>
                <w:sz w:val="28"/>
                <w:szCs w:val="28"/>
              </w:rPr>
              <w:t>«Материальное стимулирование организаций и отдельных категорий граждан»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4185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6CD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3E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C0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1738FE1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35D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1.1. </w:t>
            </w:r>
            <w:r w:rsidRPr="006866C4">
              <w:rPr>
                <w:rFonts w:cs="Times New Roman"/>
                <w:sz w:val="28"/>
                <w:szCs w:val="28"/>
              </w:rPr>
              <w:t>«Материальное стимулирование организаций и отдельных категорий граждан»</w:t>
            </w:r>
          </w:p>
          <w:p w14:paraId="3854E666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правовых актов о награждении, премировании жителей, активистов округа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B910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64C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7C1" w14:textId="77777777" w:rsidR="003C6ACE" w:rsidRPr="006866C4" w:rsidRDefault="003C6ACE">
            <w:pPr>
              <w:overflowPunct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BE2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BB849E9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1CF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Контрольная точка 1.1. </w:t>
            </w:r>
            <w:r w:rsidRPr="006866C4">
              <w:rPr>
                <w:rFonts w:cs="Times New Roman"/>
                <w:sz w:val="28"/>
                <w:szCs w:val="28"/>
              </w:rPr>
              <w:t>«Подготовка НПА (постановления, распоряжения) на выплату премий организациям, коллективам и гражданам»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2F73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5CA50746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4214E09F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0596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0C7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Постановления, распоряжения администрации Топкинского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AA7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77F85AF0" w14:textId="77777777" w:rsidR="003C6ACE" w:rsidRPr="006866C4" w:rsidRDefault="003C6ACE">
      <w:pPr>
        <w:pStyle w:val="aa"/>
        <w:ind w:left="2073"/>
        <w:rPr>
          <w:sz w:val="28"/>
          <w:szCs w:val="28"/>
        </w:rPr>
      </w:pPr>
      <w:bookmarkStart w:id="30" w:name="__DdeLink__26_56690370"/>
      <w:bookmarkEnd w:id="30"/>
    </w:p>
    <w:p w14:paraId="07BE7A16" w14:textId="77777777" w:rsidR="005D14B6" w:rsidRDefault="005D14B6">
      <w:pPr>
        <w:overflowPunct w:val="0"/>
        <w:ind w:left="284" w:right="364"/>
        <w:rPr>
          <w:rFonts w:cs="Times New Roman"/>
          <w:b/>
          <w:sz w:val="28"/>
          <w:szCs w:val="28"/>
        </w:rPr>
      </w:pPr>
    </w:p>
    <w:p w14:paraId="0DC5AD97" w14:textId="181F66FB" w:rsidR="003C6ACE" w:rsidRPr="006866C4" w:rsidRDefault="00000000" w:rsidP="005D14B6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lastRenderedPageBreak/>
        <w:t>ПАСПОРТ</w:t>
      </w:r>
    </w:p>
    <w:p w14:paraId="73A12BD4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«Мероприятия, направленные на доступность органов местного самоуправления»</w:t>
      </w:r>
    </w:p>
    <w:p w14:paraId="091B6A24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_____________________________________________________________________________</w:t>
      </w:r>
    </w:p>
    <w:p w14:paraId="7BC39FF2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1ADC01F3" w14:textId="77777777" w:rsidR="003C6ACE" w:rsidRPr="006866C4" w:rsidRDefault="003C6ACE">
      <w:pPr>
        <w:overflowPunct w:val="0"/>
        <w:spacing w:before="1"/>
        <w:ind w:left="284" w:right="364"/>
        <w:rPr>
          <w:rFonts w:cs="Times New Roman"/>
          <w:sz w:val="28"/>
          <w:szCs w:val="28"/>
        </w:rPr>
      </w:pPr>
    </w:p>
    <w:p w14:paraId="054384A6" w14:textId="77777777" w:rsidR="003C6ACE" w:rsidRPr="006866C4" w:rsidRDefault="00000000">
      <w:pPr>
        <w:widowControl w:val="0"/>
        <w:overflowPunct w:val="0"/>
        <w:spacing w:before="1"/>
        <w:ind w:left="3855" w:right="340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1.Общие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4E5E39F9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7EB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 муниципального округа, иной муниципальный орган, организация</w:t>
            </w:r>
          </w:p>
          <w:p w14:paraId="00BE04FB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C42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</w:tr>
      <w:tr w:rsidR="003C6ACE" w:rsidRPr="006866C4" w14:paraId="3827065F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E0D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2599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</w:tr>
    </w:tbl>
    <w:p w14:paraId="4C2C2F4C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561F46B5" w14:textId="77777777" w:rsidR="003C6ACE" w:rsidRPr="006866C4" w:rsidRDefault="00000000">
      <w:pPr>
        <w:ind w:left="3938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2.Показатели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  <w:r w:rsidRPr="006866C4">
        <w:rPr>
          <w:rFonts w:cs="Times New Roman"/>
          <w:sz w:val="28"/>
          <w:szCs w:val="28"/>
        </w:rPr>
        <w:t xml:space="preserve"> </w:t>
      </w:r>
    </w:p>
    <w:p w14:paraId="08E86E44" w14:textId="77777777" w:rsidR="003C6ACE" w:rsidRPr="006866C4" w:rsidRDefault="003C6ACE">
      <w:pPr>
        <w:jc w:val="both"/>
        <w:rPr>
          <w:rFonts w:cs="Times New Roman"/>
          <w:sz w:val="28"/>
          <w:szCs w:val="28"/>
        </w:rPr>
      </w:pP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4FC51482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D86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01ABEB7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E39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E9A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EC23" w14:textId="738DFB02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декомпозированного показателя</w:t>
            </w:r>
          </w:p>
          <w:p w14:paraId="47DCAF8A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1D2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F06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  <w:p w14:paraId="3F538E48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403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5293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AE04" w14:textId="28E37D0E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1806966A" w14:textId="77777777" w:rsidR="003C6ACE" w:rsidRPr="006866C4" w:rsidRDefault="003C6A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A69AE8F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9B5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2EF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B0F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E70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59A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FCF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4F8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3E7F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4E0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203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BAF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A5A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377B1D7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9011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E07F" w14:textId="75A784D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bookmarkStart w:id="31" w:name="__DdeLink__26_75742741"/>
            <w:r w:rsidRPr="006866C4">
              <w:rPr>
                <w:rFonts w:cs="Times New Roman"/>
                <w:spacing w:val="-4"/>
                <w:sz w:val="28"/>
                <w:szCs w:val="28"/>
              </w:rPr>
              <w:t>Совершенствование организации взаимодействия органов местного самоуправления с орг</w:t>
            </w:r>
            <w:r w:rsidR="005D14B6">
              <w:rPr>
                <w:rFonts w:cs="Times New Roman"/>
                <w:spacing w:val="-4"/>
                <w:sz w:val="28"/>
                <w:szCs w:val="28"/>
              </w:rPr>
              <w:t>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>низациями территориального общественного самоуправления для реализации социально-значимых инициатив населения</w:t>
            </w:r>
            <w:bookmarkEnd w:id="31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5FF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85DD591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404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07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bookmarkStart w:id="32" w:name="__DdeLink__28_75742741"/>
            <w:r w:rsidRPr="006866C4">
              <w:rPr>
                <w:rFonts w:cs="Times New Roman"/>
                <w:sz w:val="28"/>
                <w:szCs w:val="28"/>
              </w:rPr>
              <w:t xml:space="preserve">Проведение общественных форумов, семинаров,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тренингов и другие мероприятия ( количество проведенных общественных форумов, семинаров, тренингов и других мероприятий)</w:t>
            </w:r>
            <w:bookmarkEnd w:id="32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95A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E345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43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FE8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C61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29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77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5F5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A46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муниципально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040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1BC06C0" w14:textId="77777777">
        <w:trPr>
          <w:trHeight w:val="699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EB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75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C1F0" w14:textId="36A01E13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 xml:space="preserve">Задача: </w:t>
            </w:r>
            <w:bookmarkStart w:id="33" w:name="__DdeLink__30_75742741"/>
            <w:r w:rsidRPr="006866C4">
              <w:rPr>
                <w:rFonts w:cs="Times New Roman"/>
                <w:sz w:val="28"/>
                <w:szCs w:val="28"/>
              </w:rPr>
              <w:t>Изучение и обо</w:t>
            </w:r>
            <w:r w:rsidR="005D14B6">
              <w:rPr>
                <w:rFonts w:cs="Times New Roman"/>
                <w:sz w:val="28"/>
                <w:szCs w:val="28"/>
              </w:rPr>
              <w:t>б</w:t>
            </w:r>
            <w:r w:rsidRPr="006866C4">
              <w:rPr>
                <w:rFonts w:cs="Times New Roman"/>
                <w:sz w:val="28"/>
                <w:szCs w:val="28"/>
              </w:rPr>
              <w:t>щение опыта работы организаций территориального общественного самоуправления в других районах Кемеровской области-Кузбассе</w:t>
            </w:r>
            <w:bookmarkEnd w:id="33"/>
          </w:p>
        </w:tc>
      </w:tr>
      <w:tr w:rsidR="003C6ACE" w:rsidRPr="006866C4" w14:paraId="3DCF4777" w14:textId="77777777">
        <w:trPr>
          <w:trHeight w:val="73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E98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1B4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bookmarkStart w:id="34" w:name="__DdeLink__32_75742741"/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награжденных жителей и гостей округа)</w:t>
            </w:r>
            <w:bookmarkEnd w:id="34"/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BCA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132F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МП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B49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A9E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C59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81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AF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CB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21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54FB0A8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E1C807F" w14:textId="77777777">
        <w:trPr>
          <w:trHeight w:val="73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6E1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75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EAE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 xml:space="preserve">Задача: </w:t>
            </w:r>
            <w:bookmarkStart w:id="35" w:name="__DdeLink__34_75742741"/>
            <w:r w:rsidRPr="006866C4">
              <w:rPr>
                <w:rFonts w:cs="Times New Roman"/>
                <w:sz w:val="28"/>
                <w:szCs w:val="28"/>
              </w:rPr>
              <w:t>Организационное и информационное обеспечение деятельности органов местного самоуправления</w:t>
            </w:r>
            <w:bookmarkEnd w:id="35"/>
          </w:p>
        </w:tc>
      </w:tr>
      <w:tr w:rsidR="003C6ACE" w:rsidRPr="006866C4" w14:paraId="745066FE" w14:textId="77777777">
        <w:trPr>
          <w:trHeight w:val="73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D8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9A5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bookmarkStart w:id="36" w:name="__DdeLink__36_75742741"/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Изготовление наградной и сувенирной продукции (количество наградной сувенирной продукции для заслуженных жителей и гостей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округа)</w:t>
            </w:r>
            <w:bookmarkEnd w:id="36"/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EA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7B4B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МП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AB2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1A1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37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11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51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FC2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05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4565FAB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4B8C0BAB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56A88074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b/>
          <w:color w:val="auto"/>
          <w:sz w:val="28"/>
          <w:szCs w:val="28"/>
        </w:rPr>
        <w:t xml:space="preserve">      </w:t>
      </w: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 отсутствуют.</w:t>
      </w:r>
    </w:p>
    <w:p w14:paraId="3BFEF28C" w14:textId="77777777" w:rsidR="005D14B6" w:rsidRDefault="005D14B6" w:rsidP="005D14B6">
      <w:pPr>
        <w:pStyle w:val="aff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891CAF" w14:textId="5C38BC49" w:rsidR="003C6ACE" w:rsidRPr="006866C4" w:rsidRDefault="00000000" w:rsidP="005D14B6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64DDB45F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2A6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BB6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C7B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8FE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6FDE2AE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545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2E80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2026 года</w:t>
            </w:r>
          </w:p>
        </w:tc>
      </w:tr>
      <w:tr w:rsidR="003C6ACE" w:rsidRPr="006866C4" w14:paraId="2C3B750C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927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36BA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405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D0A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4CF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7A3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CC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E1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1C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1D9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42E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A84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D94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12F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B6B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952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94D7643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27A7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E06D" w14:textId="079C2D4A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Совершенствование организации взаимодействия органов местного самоуправления с оргпнизациями территориального общественного самоуправления для реализации социально-значимых инициатив населения </w:t>
            </w:r>
          </w:p>
        </w:tc>
      </w:tr>
      <w:tr w:rsidR="003C6ACE" w:rsidRPr="006866C4" w14:paraId="30D48225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C67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bookmarkStart w:id="37" w:name="_Hlk212925503_Копия_1"/>
            <w:bookmarkEnd w:id="37"/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C0F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Проведение общественных форумов, семинаров, тренингов и другие мероприятия ( количество проведенных общественных форумов, семинаров, тренингов и других мероприятий)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6F6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B6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D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62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558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589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667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375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340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32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C30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36B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B2A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4B4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3C6ACE" w:rsidRPr="006866C4" w14:paraId="3CFE5142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8F9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99DB" w14:textId="298302B9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Изучение и </w:t>
            </w:r>
            <w:r w:rsidR="005D14B6" w:rsidRPr="006866C4">
              <w:rPr>
                <w:rFonts w:cs="Times New Roman"/>
                <w:sz w:val="28"/>
                <w:szCs w:val="28"/>
              </w:rPr>
              <w:t>обобщение</w:t>
            </w:r>
            <w:r w:rsidRPr="006866C4">
              <w:rPr>
                <w:rFonts w:cs="Times New Roman"/>
                <w:sz w:val="28"/>
                <w:szCs w:val="28"/>
              </w:rPr>
              <w:t xml:space="preserve"> опыта работы организаций территориального общественного самоуправления в других районах Кемеровской области-Кузбассе </w:t>
            </w:r>
          </w:p>
        </w:tc>
      </w:tr>
      <w:tr w:rsidR="003C6ACE" w:rsidRPr="006866C4" w14:paraId="0C3F4C37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1DA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7C5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Изготовление наградной и сувенирной продукции (количество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награжденных жителей и гостей округа)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AB3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5F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496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14F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EB7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4D1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0D7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C12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EC5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F89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503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214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3A1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79E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</w:tr>
      <w:tr w:rsidR="003C6ACE" w:rsidRPr="006866C4" w14:paraId="3C21D9B2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809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8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296C" w14:textId="220C318D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Организационное и информационное обеспечение деятельности органов местного самоуправления </w:t>
            </w:r>
          </w:p>
        </w:tc>
      </w:tr>
      <w:tr w:rsidR="003C6ACE" w:rsidRPr="006866C4" w14:paraId="6F5104AA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43B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E8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наградной сувенирной продукции для заслуженных жителей и гостей округа)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82E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CC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83C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1900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82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FE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77A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9DB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D50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A18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50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8D4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47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14A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4B0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</w:tr>
    </w:tbl>
    <w:p w14:paraId="122CF0E3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6C13E27F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год)_2027____ году</w:t>
      </w:r>
    </w:p>
    <w:p w14:paraId="51E51D18" w14:textId="77777777" w:rsidR="003C6ACE" w:rsidRPr="006866C4" w:rsidRDefault="003C6ACE">
      <w:pPr>
        <w:ind w:left="567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6AA2A0FC" w14:textId="77777777" w:rsidTr="005D14B6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A9B4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5AF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C52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F5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114D34E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5F06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475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2027 года</w:t>
            </w:r>
          </w:p>
        </w:tc>
      </w:tr>
      <w:tr w:rsidR="003C6ACE" w:rsidRPr="006866C4" w14:paraId="6A989F52" w14:textId="77777777" w:rsidTr="005D14B6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DA7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9E7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D45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94F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007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05C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E19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DF8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31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D86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34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9D9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F03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5A1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4F4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83A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58B01BD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0951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6449" w14:textId="48D5A67E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Совершенствование организации взаимодействия органов местного самоуправления с оргпнизациями территориального общественного самоуправления для реализации социально-значимых инициатив населения </w:t>
            </w:r>
          </w:p>
        </w:tc>
      </w:tr>
      <w:tr w:rsidR="003C6ACE" w:rsidRPr="006866C4" w14:paraId="519EF8C7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727F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bookmarkStart w:id="38" w:name="_Hlk212925503_Копия_1_Копия_1"/>
            <w:bookmarkEnd w:id="38"/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4CDF" w14:textId="4761196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Проведение общественных форумов, семинаров,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тренингов и другие мероприятия (количество проведенных общественных форумов, семинаров, тренингов и других мероприятий)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05F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BD0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9B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B7E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10A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94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072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057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8D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670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EAE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C54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56C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51F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3C6ACE" w:rsidRPr="006866C4" w14:paraId="5AF127E2" w14:textId="77777777" w:rsidTr="005D14B6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C80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9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974C" w14:textId="221CD5B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Изучение и </w:t>
            </w:r>
            <w:r w:rsidR="005D14B6" w:rsidRPr="006866C4">
              <w:rPr>
                <w:rFonts w:cs="Times New Roman"/>
                <w:sz w:val="28"/>
                <w:szCs w:val="28"/>
              </w:rPr>
              <w:t>обобщение</w:t>
            </w:r>
            <w:r w:rsidRPr="006866C4">
              <w:rPr>
                <w:rFonts w:cs="Times New Roman"/>
                <w:sz w:val="28"/>
                <w:szCs w:val="28"/>
              </w:rPr>
              <w:t xml:space="preserve"> опыта работы организаций территориального общественного самоуправления в других районах Кемеровской области-Кузбассе </w:t>
            </w:r>
          </w:p>
        </w:tc>
      </w:tr>
      <w:tr w:rsidR="003C6ACE" w:rsidRPr="006866C4" w14:paraId="6E8D470C" w14:textId="77777777" w:rsidTr="005D14B6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EAC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DBA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награжденных жителей и гостей округа)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17B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78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BF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356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F99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316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19D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875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370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BFC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BE7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884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0C5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ACE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</w:tr>
      <w:tr w:rsidR="003C6ACE" w:rsidRPr="006866C4" w14:paraId="1C457407" w14:textId="77777777" w:rsidTr="005D14B6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80B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9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894" w14:textId="47404C9C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="005D14B6">
              <w:rPr>
                <w:rFonts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Организационное и информационное обеспечение деятельности органов местного самоуправления </w:t>
            </w:r>
          </w:p>
        </w:tc>
      </w:tr>
      <w:tr w:rsidR="003C6ACE" w:rsidRPr="006866C4" w14:paraId="3B0F3D58" w14:textId="77777777" w:rsidTr="005D14B6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F75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04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Изготовление наградной и сувенирной продукции (количество наградной сувенирной продукции для заслуженных жителей и гостей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округа)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FD9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C0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27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1900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63C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D2A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48C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00B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672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B6E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DDD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48B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70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B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F13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</w:tr>
    </w:tbl>
    <w:p w14:paraId="52B1308F" w14:textId="77777777" w:rsidR="003C6ACE" w:rsidRPr="006866C4" w:rsidRDefault="003C6ACE">
      <w:pPr>
        <w:ind w:left="567"/>
        <w:rPr>
          <w:rFonts w:cs="Times New Roman"/>
          <w:b/>
          <w:sz w:val="28"/>
          <w:szCs w:val="28"/>
        </w:rPr>
      </w:pPr>
    </w:p>
    <w:p w14:paraId="15008BA3" w14:textId="77777777" w:rsidR="003C6ACE" w:rsidRPr="006866C4" w:rsidRDefault="00000000">
      <w:pPr>
        <w:ind w:left="567"/>
        <w:jc w:val="both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 xml:space="preserve">План достижения показателей комплекса процессных мероприятий в (указывается год)_2028____ году </w:t>
      </w:r>
    </w:p>
    <w:p w14:paraId="50F9B57E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1EE7C1E9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9557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FA0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CD1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B59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6D46D5A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DD7A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68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2028 года</w:t>
            </w:r>
          </w:p>
        </w:tc>
      </w:tr>
      <w:tr w:rsidR="003C6ACE" w:rsidRPr="006866C4" w14:paraId="7BF1E5A7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D47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FA3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2A4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FD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C69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B4F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82C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F4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8F5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6DA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510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85A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5F5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4AC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8B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7F3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8E109C5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352D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BC6A" w14:textId="7848F10E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 xml:space="preserve">Задача: </w:t>
            </w:r>
            <w:bookmarkStart w:id="39" w:name="__DdeLink__42_75742741"/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Совершенствование организации взаимодействия органов местного самоуправления с </w:t>
            </w:r>
            <w:r w:rsidR="005D14B6" w:rsidRPr="006866C4">
              <w:rPr>
                <w:rFonts w:cs="Times New Roman"/>
                <w:spacing w:val="-4"/>
                <w:sz w:val="28"/>
                <w:szCs w:val="28"/>
              </w:rPr>
              <w:t>организациями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территориального общественного самоуправления для реализации социально-значимых инициатив населения </w:t>
            </w:r>
            <w:bookmarkEnd w:id="39"/>
          </w:p>
        </w:tc>
      </w:tr>
      <w:tr w:rsidR="003C6ACE" w:rsidRPr="006866C4" w14:paraId="3D78D590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AD8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bookmarkStart w:id="40" w:name="_Hlk212925503_Копия_1_Копия_2"/>
            <w:bookmarkEnd w:id="40"/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BAC" w14:textId="2154AF82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bookmarkStart w:id="41" w:name="__DdeLink__44_75742741"/>
            <w:r w:rsidRPr="006866C4">
              <w:rPr>
                <w:rFonts w:cs="Times New Roman"/>
                <w:sz w:val="28"/>
                <w:szCs w:val="28"/>
              </w:rPr>
              <w:t>Проведение общественных форумов, семинаров, тренингов и другие мероприятия (количество проведенных общественных форумов, семинаров, тренингов и других мероприятий)</w:t>
            </w:r>
            <w:bookmarkEnd w:id="41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E13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EA5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02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BE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294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2A8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6D2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CD7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DC3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F1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B3A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06C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E1F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86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3C6ACE" w:rsidRPr="006866C4" w14:paraId="70B51BB7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D89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0C8B" w14:textId="17F3A7C5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>Задача: И</w:t>
            </w:r>
            <w:bookmarkStart w:id="42" w:name="__DdeLink__16539_75742741"/>
            <w:r w:rsidRPr="006866C4">
              <w:rPr>
                <w:rFonts w:cs="Times New Roman"/>
                <w:sz w:val="28"/>
                <w:szCs w:val="28"/>
              </w:rPr>
              <w:t xml:space="preserve">зучение и </w:t>
            </w:r>
            <w:r w:rsidR="005D14B6" w:rsidRPr="006866C4">
              <w:rPr>
                <w:rFonts w:cs="Times New Roman"/>
                <w:sz w:val="28"/>
                <w:szCs w:val="28"/>
              </w:rPr>
              <w:t>обобщение</w:t>
            </w:r>
            <w:r w:rsidRPr="006866C4">
              <w:rPr>
                <w:rFonts w:cs="Times New Roman"/>
                <w:sz w:val="28"/>
                <w:szCs w:val="28"/>
              </w:rPr>
              <w:t xml:space="preserve"> опыта работы организаций территориального общественного самоуправления в других районах Кемеровской области-Кузбассе </w:t>
            </w:r>
            <w:bookmarkEnd w:id="42"/>
          </w:p>
        </w:tc>
      </w:tr>
      <w:tr w:rsidR="003C6ACE" w:rsidRPr="006866C4" w14:paraId="1044A825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38F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FEF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bookmarkStart w:id="43" w:name="__DdeLink__16541_75742741"/>
            <w:r w:rsidRPr="006866C4">
              <w:rPr>
                <w:rFonts w:cs="Times New Roman"/>
                <w:sz w:val="28"/>
                <w:szCs w:val="28"/>
              </w:rPr>
              <w:t xml:space="preserve">Изготовление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наградной и сувенирной продукции (количество награжденных жителей и гостей округа)</w:t>
            </w:r>
            <w:bookmarkEnd w:id="43"/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982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207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E28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38C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D4B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CFE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0C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FE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D3F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309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7A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BE2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8F1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D0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</w:tr>
      <w:tr w:rsidR="003C6ACE" w:rsidRPr="006866C4" w14:paraId="11F713F1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54E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08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FED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 xml:space="preserve">Задача: </w:t>
            </w:r>
            <w:bookmarkStart w:id="44" w:name="__DdeLink__16543_75742741"/>
            <w:r w:rsidRPr="006866C4">
              <w:rPr>
                <w:rFonts w:cs="Times New Roman"/>
                <w:sz w:val="28"/>
                <w:szCs w:val="28"/>
              </w:rPr>
              <w:t xml:space="preserve">Организационное и информационное обеспечение деятельности органов местного самоуправления </w:t>
            </w:r>
            <w:bookmarkEnd w:id="44"/>
          </w:p>
        </w:tc>
      </w:tr>
      <w:tr w:rsidR="003C6ACE" w:rsidRPr="006866C4" w14:paraId="2E0DDC37" w14:textId="77777777">
        <w:trPr>
          <w:trHeight w:val="386"/>
          <w:jc w:val="center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CC1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138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bookmarkStart w:id="45" w:name="__DdeLink__16545_75742741"/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наградной сувенирной продукции для заслуженных жителей и гостей округа)</w:t>
            </w:r>
            <w:bookmarkEnd w:id="45"/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101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422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42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1900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EC4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2A8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4DB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3D8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27A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454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885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1750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397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452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AD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1850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942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</w:tr>
    </w:tbl>
    <w:p w14:paraId="64C5E300" w14:textId="77777777" w:rsidR="003C6ACE" w:rsidRPr="006866C4" w:rsidRDefault="003C6ACE">
      <w:pPr>
        <w:pStyle w:val="aa"/>
        <w:ind w:left="2520" w:firstLine="360"/>
        <w:rPr>
          <w:color w:val="0070C0"/>
          <w:sz w:val="28"/>
          <w:szCs w:val="28"/>
        </w:rPr>
      </w:pPr>
    </w:p>
    <w:p w14:paraId="16A2599C" w14:textId="77777777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1424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8"/>
        <w:gridCol w:w="3462"/>
        <w:gridCol w:w="1396"/>
        <w:gridCol w:w="59"/>
        <w:gridCol w:w="1846"/>
        <w:gridCol w:w="1560"/>
        <w:gridCol w:w="978"/>
        <w:gridCol w:w="37"/>
        <w:gridCol w:w="814"/>
        <w:gridCol w:w="727"/>
        <w:gridCol w:w="1078"/>
        <w:gridCol w:w="1581"/>
      </w:tblGrid>
      <w:tr w:rsidR="003C6ACE" w:rsidRPr="006866C4" w14:paraId="363768CB" w14:textId="77777777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AA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eastAsia="PT Astra Serif;Arial"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25E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4D966FA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FD2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Тип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17E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Характеристика</w:t>
            </w:r>
          </w:p>
          <w:p w14:paraId="5E230FB8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DEC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75559B4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35C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EFE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296F846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6866C4" w14:paraId="6CFCEE25" w14:textId="77777777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F38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22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03B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A90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DB9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275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565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5AD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C105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D1A2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6866C4" w14:paraId="1C0B1CBB" w14:textId="77777777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E76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D5F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C29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EEB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E67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04E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CE3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900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84F4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185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6866C4" w14:paraId="240CF8ED" w14:textId="77777777">
        <w:trPr>
          <w:trHeight w:val="346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FB5C" w14:textId="77777777" w:rsidR="003C6ACE" w:rsidRPr="006866C4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1.Задача: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bookmarkStart w:id="46" w:name="__DdeLink__16549_75742741"/>
            <w:r w:rsidRPr="006866C4">
              <w:rPr>
                <w:rFonts w:cs="Times New Roman"/>
                <w:spacing w:val="-4"/>
                <w:sz w:val="28"/>
                <w:szCs w:val="28"/>
              </w:rPr>
              <w:t>Совершенствование организации взаимодействия органов местного самоуправления с оргпнизациями территориального общественного самоуправления для реализации социально-значимых инициатив населения</w:t>
            </w:r>
            <w:bookmarkEnd w:id="46"/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3C6ACE" w:rsidRPr="006866C4" w14:paraId="162E40C1" w14:textId="77777777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35B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9EF" w14:textId="7977F1FA" w:rsidR="003C6ACE" w:rsidRPr="006866C4" w:rsidRDefault="00000000">
            <w:pPr>
              <w:overflowPunct w:val="0"/>
              <w:ind w:right="569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Мероприятие: Проведение общественных форумов, семинаров, тренингов и другие мероприятия (количество проведенных общественных форумов, семинаров, тренингов и других мероприятий)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16E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bookmarkStart w:id="47" w:name="__DdeLink__16547_75742741"/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  <w:bookmarkEnd w:id="47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570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Проведение различных мероприятий в виде форумов и семинаров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42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936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666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52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D27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4F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3C6ACE" w:rsidRPr="006866C4" w14:paraId="77BCC665" w14:textId="77777777">
        <w:trPr>
          <w:trHeight w:val="388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E85C" w14:textId="3E308D88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</w:t>
            </w:r>
            <w:r w:rsidRPr="006866C4">
              <w:rPr>
                <w:rFonts w:cs="Times New Roman"/>
                <w:sz w:val="28"/>
                <w:szCs w:val="28"/>
              </w:rPr>
              <w:t xml:space="preserve">2. Задача: </w:t>
            </w:r>
            <w:bookmarkStart w:id="48" w:name="__DdeLink__16553_75742741"/>
            <w:r w:rsidRPr="006866C4">
              <w:rPr>
                <w:rFonts w:cs="Times New Roman"/>
                <w:sz w:val="28"/>
                <w:szCs w:val="28"/>
              </w:rPr>
              <w:t xml:space="preserve">Изучение и </w:t>
            </w:r>
            <w:r w:rsidR="005D14B6" w:rsidRPr="006866C4">
              <w:rPr>
                <w:rFonts w:cs="Times New Roman"/>
                <w:sz w:val="28"/>
                <w:szCs w:val="28"/>
              </w:rPr>
              <w:t>обобщение</w:t>
            </w:r>
            <w:r w:rsidRPr="006866C4">
              <w:rPr>
                <w:rFonts w:cs="Times New Roman"/>
                <w:sz w:val="28"/>
                <w:szCs w:val="28"/>
              </w:rPr>
              <w:t xml:space="preserve"> опыта работы организаций территориального общественного самоуправления в других районах Кемеровской области-Кузбассе </w:t>
            </w:r>
            <w:bookmarkEnd w:id="48"/>
          </w:p>
        </w:tc>
      </w:tr>
      <w:tr w:rsidR="003C6ACE" w:rsidRPr="006866C4" w14:paraId="1765FE53" w14:textId="77777777">
        <w:trPr>
          <w:trHeight w:val="388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FAA4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396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</w:t>
            </w:r>
            <w:bookmarkStart w:id="49" w:name="__DdeLink__16561_75742741"/>
            <w:r w:rsidRPr="006866C4">
              <w:rPr>
                <w:rFonts w:cs="Times New Roman"/>
                <w:sz w:val="28"/>
                <w:szCs w:val="28"/>
              </w:rPr>
              <w:t>количество награжденных жителей и гостей округа)</w:t>
            </w:r>
            <w:bookmarkEnd w:id="49"/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C7E3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3FA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Вручение наградной и сувенирной продукции гражданам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008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B46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07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D9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139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CBA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1500</w:t>
            </w:r>
          </w:p>
        </w:tc>
      </w:tr>
      <w:tr w:rsidR="003C6ACE" w:rsidRPr="006866C4" w14:paraId="5D6647E6" w14:textId="77777777">
        <w:trPr>
          <w:trHeight w:val="388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278" w14:textId="67B2634F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 xml:space="preserve">3. Задача: Организационное и информационное обеспечение деятельности органов местного самоуправления </w:t>
            </w:r>
          </w:p>
        </w:tc>
      </w:tr>
      <w:tr w:rsidR="003C6ACE" w:rsidRPr="006866C4" w14:paraId="4D61B327" w14:textId="77777777">
        <w:trPr>
          <w:trHeight w:val="388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862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BA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Изготовление наградной и сувенирной продукции (количество наградной сувенирной продукции для заслуженных жителей и гостей округа)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7A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20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Приобретение и работы по изготовлению наградной и сувенирной продукции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BB3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3B9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D6B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4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C7C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CD6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20000</w:t>
            </w:r>
          </w:p>
        </w:tc>
      </w:tr>
    </w:tbl>
    <w:p w14:paraId="1C9BDA0D" w14:textId="77777777" w:rsidR="005D14B6" w:rsidRDefault="005D14B6">
      <w:pPr>
        <w:pStyle w:val="aa"/>
        <w:ind w:left="0" w:firstLine="720"/>
        <w:contextualSpacing/>
        <w:rPr>
          <w:b/>
          <w:sz w:val="28"/>
          <w:szCs w:val="28"/>
        </w:rPr>
      </w:pPr>
    </w:p>
    <w:p w14:paraId="3822AFDE" w14:textId="4198C3C9" w:rsidR="003C6ACE" w:rsidRPr="006866C4" w:rsidRDefault="00000000">
      <w:pPr>
        <w:pStyle w:val="aa"/>
        <w:ind w:left="0" w:firstLine="720"/>
        <w:contextualSpacing/>
        <w:rPr>
          <w:sz w:val="28"/>
          <w:szCs w:val="28"/>
        </w:rPr>
      </w:pPr>
      <w:r w:rsidRPr="006866C4">
        <w:rPr>
          <w:b/>
          <w:sz w:val="28"/>
          <w:szCs w:val="28"/>
        </w:rPr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25C1A32E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140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498"/>
        <w:gridCol w:w="1133"/>
        <w:gridCol w:w="1001"/>
        <w:gridCol w:w="1488"/>
        <w:gridCol w:w="1913"/>
      </w:tblGrid>
      <w:tr w:rsidR="003C6ACE" w:rsidRPr="006866C4" w14:paraId="15FED146" w14:textId="7777777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D2C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  <w:p w14:paraId="11AC2FE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8451" w14:textId="53E35DB9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3915B615" w14:textId="7777777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269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FF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4B7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286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7BD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38F9F33F" w14:textId="7777777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085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BAB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A2E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35D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478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0FF7393A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8E8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«Мероприятия, направленные на доступность органов местного самоуправления»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C3C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09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B8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F0A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3CCAA897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1CC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7BF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11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940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AD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68E8B2B9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8D8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10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5AF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8FD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6B6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1F660ED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4EB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88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57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BCC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647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462A6E8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31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49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642B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83E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732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9497524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FE1A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13E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19F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0F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56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87452B9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BC8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«Проведение общественных форумов, семинаров, тренингов и другие мероприятия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1D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1E4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7A1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AF0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53E9331D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390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C53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81E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B4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10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4B57607B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D420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B6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43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D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CC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57E47CE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9D5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1.2 «Изготовление наградной и сувенирной продукции», всего, в том числе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07B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9A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0E3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D8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7DBCB59F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794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76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ED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91E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E55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3C6ACE" w:rsidRPr="006866C4" w14:paraId="06D8DD28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7EB6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DFF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C40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E3F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CC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48A8F95C" w14:textId="77777777" w:rsidR="003C6ACE" w:rsidRPr="006866C4" w:rsidRDefault="003C6ACE">
      <w:pPr>
        <w:pStyle w:val="aa"/>
        <w:ind w:left="1080"/>
        <w:rPr>
          <w:color w:val="0070C0"/>
          <w:sz w:val="28"/>
          <w:szCs w:val="28"/>
        </w:rPr>
      </w:pPr>
    </w:p>
    <w:p w14:paraId="1573103F" w14:textId="77777777" w:rsidR="003C6ACE" w:rsidRDefault="00000000" w:rsidP="005D14B6">
      <w:pPr>
        <w:overflowPunct w:val="0"/>
        <w:spacing w:before="5" w:after="1"/>
        <w:ind w:left="567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p w14:paraId="19CB358B" w14:textId="77777777" w:rsidR="005D14B6" w:rsidRPr="006866C4" w:rsidRDefault="005D14B6" w:rsidP="005D14B6">
      <w:pPr>
        <w:overflowPunct w:val="0"/>
        <w:spacing w:before="5" w:after="1"/>
        <w:ind w:left="567"/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18"/>
        <w:gridCol w:w="2811"/>
        <w:gridCol w:w="3466"/>
        <w:gridCol w:w="1811"/>
        <w:gridCol w:w="1590"/>
      </w:tblGrid>
      <w:tr w:rsidR="003C6ACE" w:rsidRPr="006866C4" w14:paraId="37F5ACBE" w14:textId="77777777" w:rsidTr="005D14B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01D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77AACE2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875C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1EB9CDBC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59165BC5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706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1CA4F9F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(Ф.И.О., должность, наименование ОИВ администрации Топкинского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00162F95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91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  <w:p w14:paraId="2CCC0092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78C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63AE7CC6" w14:textId="77777777" w:rsidR="003C6ACE" w:rsidRPr="006866C4" w:rsidRDefault="003C6ACE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3C6ACE" w:rsidRPr="006866C4" w14:paraId="75C58C16" w14:textId="77777777" w:rsidTr="005D14B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D5A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5A30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C57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05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AAB3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210C48E9" w14:textId="77777777" w:rsidTr="005D14B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30E3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iCs/>
                <w:sz w:val="28"/>
                <w:szCs w:val="28"/>
              </w:rPr>
              <w:t xml:space="preserve">Задача 1.  </w:t>
            </w:r>
            <w:r w:rsidRPr="006866C4">
              <w:rPr>
                <w:rFonts w:cs="Times New Roman"/>
                <w:bCs/>
                <w:iCs/>
                <w:spacing w:val="-4"/>
                <w:sz w:val="28"/>
                <w:szCs w:val="28"/>
              </w:rPr>
              <w:t>Совершенствование организации взаимодействия органов местного самоуправления с оргпнизациями территориального общественного самоуправления для реализации социально-значимых инициатив населения</w:t>
            </w:r>
          </w:p>
        </w:tc>
      </w:tr>
      <w:tr w:rsidR="003C6ACE" w:rsidRPr="006866C4" w14:paraId="21A25306" w14:textId="77777777" w:rsidTr="005D14B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15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bookmarkStart w:id="50" w:name="__DdeLink__16555_75742741"/>
            <w:r w:rsidRPr="006866C4">
              <w:rPr>
                <w:rFonts w:cs="Times New Roman"/>
                <w:sz w:val="28"/>
                <w:szCs w:val="28"/>
              </w:rPr>
              <w:t>«Проведение общественных форумов, семинаров, тренингов и другие</w:t>
            </w:r>
            <w:bookmarkEnd w:id="50"/>
            <w:r w:rsidRPr="006866C4">
              <w:rPr>
                <w:rFonts w:cs="Times New Roman"/>
                <w:sz w:val="28"/>
                <w:szCs w:val="28"/>
              </w:rPr>
              <w:t xml:space="preserve"> мероприятия»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5FD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49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bookmarkStart w:id="51" w:name="__DdeLink__16557_75742741"/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  <w:bookmarkEnd w:id="51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EBA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3D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6C16FDD" w14:textId="77777777" w:rsidTr="005D14B6">
        <w:trPr>
          <w:trHeight w:val="314"/>
          <w:jc w:val="center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09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1.1. «Проведение общественных форумов, семинаров, тренингов и другие мероприятия»</w:t>
            </w:r>
          </w:p>
          <w:p w14:paraId="2083DED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проведенных общественных форумов, семинаров, тренингов и другие мероприятия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6EF6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8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C26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042ABDD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C8A581A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692B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Контрольная точка 1.1. </w:t>
            </w:r>
            <w:r w:rsidRPr="006866C4">
              <w:rPr>
                <w:rFonts w:cs="Times New Roman"/>
                <w:sz w:val="28"/>
                <w:szCs w:val="28"/>
              </w:rPr>
              <w:t>«Заключение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8870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06C7073C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1C6D3468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8A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1F5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Муниципальный контракт (договор), документ о приемке, акт, платежный документ (заявка на кассовый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33A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5051FADD" w14:textId="77777777" w:rsidTr="005D14B6">
        <w:trPr>
          <w:trHeight w:val="495"/>
          <w:jc w:val="center"/>
        </w:trPr>
        <w:tc>
          <w:tcPr>
            <w:tcW w:w="140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B8A1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Задача 2. Изучение и обобщение опыта работы организаций территориального общественного самоуправления в других районах Кемеровской области-Кузбассе </w:t>
            </w:r>
          </w:p>
        </w:tc>
      </w:tr>
      <w:tr w:rsidR="003C6ACE" w:rsidRPr="006866C4" w14:paraId="55CB867D" w14:textId="77777777" w:rsidTr="005D14B6">
        <w:trPr>
          <w:trHeight w:val="495"/>
          <w:jc w:val="center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CC38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bookmarkStart w:id="52" w:name="__DdeLink__16559_75742741"/>
            <w:r w:rsidRPr="006866C4">
              <w:rPr>
                <w:rFonts w:cs="Times New Roman"/>
                <w:sz w:val="28"/>
                <w:szCs w:val="28"/>
              </w:rPr>
              <w:t>Мероприятие 2.1. «Изготовление наградной и сувенирной продукции»</w:t>
            </w:r>
            <w:bookmarkEnd w:id="52"/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7BAC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751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Администрация Топкинского  муниципального округа (Рябова Екатерина Леонидовна -заместитель главы Топкинского муниципального округа (руководитель аппарата)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B3A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755194E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254450D" w14:textId="77777777" w:rsidTr="005D14B6">
        <w:trPr>
          <w:trHeight w:val="495"/>
          <w:jc w:val="center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860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2.1. «Изготовление наградной и сувенирной продукции»</w:t>
            </w:r>
          </w:p>
          <w:p w14:paraId="41925B74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награжденных жителей и гостей округа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F4B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E50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340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7919EAD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60C2574" w14:textId="77777777" w:rsidTr="005D14B6">
        <w:trPr>
          <w:trHeight w:val="495"/>
          <w:jc w:val="center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E0C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Контрольная точка 2.1. 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. </w:t>
            </w:r>
            <w:r w:rsidRPr="006866C4">
              <w:rPr>
                <w:rFonts w:cs="Times New Roman"/>
                <w:sz w:val="28"/>
                <w:szCs w:val="28"/>
              </w:rPr>
              <w:t>«Заключение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29C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25FCB2C1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6A6265E9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86A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2A1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Муниципальный контракт (договор), документ о приемке, акт, платежный документ (заявка на кассовый расход)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4DBA103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74DA261" w14:textId="77777777" w:rsidTr="005D14B6">
        <w:trPr>
          <w:trHeight w:val="495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C46F" w14:textId="77777777" w:rsidR="003C6ACE" w:rsidRPr="006866C4" w:rsidRDefault="0000000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 3. Организационное и информационное обеспечение деятельности органов местного самоуправления</w:t>
            </w:r>
          </w:p>
        </w:tc>
      </w:tr>
      <w:tr w:rsidR="003C6ACE" w:rsidRPr="006866C4" w14:paraId="38733FEE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4BA" w14:textId="77777777" w:rsidR="003C6ACE" w:rsidRPr="006866C4" w:rsidRDefault="00000000">
            <w:pPr>
              <w:tabs>
                <w:tab w:val="left" w:pos="3391"/>
              </w:tabs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3.1. ««Изготовление наградной и сувенирной продукции»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C3F9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D71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Администрация Топкинского  муниципального округа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(Рябова Екатерина Леонидовна -заместитель главы Топкинского муниципального округа (руководитель аппарата)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3B1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CD1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6087101" w14:textId="77777777" w:rsidTr="005D14B6">
        <w:trPr>
          <w:trHeight w:val="68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4D13" w14:textId="77777777" w:rsidR="003C6ACE" w:rsidRPr="006866C4" w:rsidRDefault="00000000">
            <w:pPr>
              <w:tabs>
                <w:tab w:val="left" w:pos="3391"/>
              </w:tabs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3.1. ««Изготовление наградной и сувенирной продукции»</w:t>
            </w:r>
          </w:p>
          <w:p w14:paraId="1461B3E9" w14:textId="77777777" w:rsidR="003C6ACE" w:rsidRPr="006866C4" w:rsidRDefault="00000000">
            <w:pPr>
              <w:tabs>
                <w:tab w:val="left" w:pos="3391"/>
              </w:tabs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наградной сувенирной продукции для заслуженных жителей и гостей округа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BB9A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12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2C6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C10B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1E6D749" w14:textId="77777777" w:rsidTr="005D14B6">
        <w:trPr>
          <w:trHeight w:val="68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B12" w14:textId="77777777" w:rsidR="003C6ACE" w:rsidRPr="006866C4" w:rsidRDefault="00000000">
            <w:pPr>
              <w:tabs>
                <w:tab w:val="left" w:pos="3391"/>
              </w:tabs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 точка 3.1. «Заключение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B4DC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31DE352A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34AA4C8C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6AD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EC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Муниципальный контракт (договор), документ о приемке, акт,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CF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0FDDB735" w14:textId="77777777" w:rsidR="003C6ACE" w:rsidRDefault="003C6ACE">
      <w:pPr>
        <w:pStyle w:val="aa"/>
        <w:ind w:left="2073"/>
        <w:rPr>
          <w:sz w:val="28"/>
          <w:szCs w:val="28"/>
        </w:rPr>
      </w:pPr>
      <w:bookmarkStart w:id="53" w:name="_Hlk212923727"/>
      <w:bookmarkEnd w:id="53"/>
    </w:p>
    <w:p w14:paraId="610A0EF4" w14:textId="77777777" w:rsidR="005D14B6" w:rsidRPr="006866C4" w:rsidRDefault="005D14B6" w:rsidP="005D14B6">
      <w:pPr>
        <w:pStyle w:val="aa"/>
        <w:ind w:left="2073"/>
        <w:jc w:val="center"/>
        <w:rPr>
          <w:sz w:val="28"/>
          <w:szCs w:val="28"/>
        </w:rPr>
      </w:pPr>
    </w:p>
    <w:p w14:paraId="47CA1BC3" w14:textId="77777777" w:rsidR="003C6ACE" w:rsidRPr="006866C4" w:rsidRDefault="00000000" w:rsidP="005D14B6">
      <w:pPr>
        <w:overflowPunct w:val="0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ПАСПОРТ</w:t>
      </w:r>
    </w:p>
    <w:p w14:paraId="2F97D877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комплекса</w:t>
      </w:r>
      <w:r w:rsidRPr="006866C4">
        <w:rPr>
          <w:rFonts w:cs="Times New Roman"/>
          <w:b/>
          <w:spacing w:val="-4"/>
          <w:sz w:val="28"/>
          <w:szCs w:val="28"/>
        </w:rPr>
        <w:t xml:space="preserve"> </w:t>
      </w:r>
      <w:r w:rsidRPr="006866C4">
        <w:rPr>
          <w:rFonts w:cs="Times New Roman"/>
          <w:b/>
          <w:i/>
          <w:sz w:val="28"/>
          <w:szCs w:val="28"/>
          <w:u w:val="single"/>
        </w:rPr>
        <w:t>процессных</w:t>
      </w:r>
      <w:r w:rsidRPr="006866C4">
        <w:rPr>
          <w:rFonts w:cs="Times New Roman"/>
          <w:b/>
          <w:i/>
          <w:spacing w:val="-4"/>
          <w:sz w:val="28"/>
          <w:szCs w:val="28"/>
          <w:u w:val="single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 подпрограммы «Управление сельскими территориями»</w:t>
      </w:r>
    </w:p>
    <w:p w14:paraId="6F5811CA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_____________________________________________________________________________</w:t>
      </w:r>
    </w:p>
    <w:p w14:paraId="20AF53F1" w14:textId="77777777" w:rsidR="003C6ACE" w:rsidRPr="006866C4" w:rsidRDefault="00000000" w:rsidP="005D14B6">
      <w:pPr>
        <w:overflowPunct w:val="0"/>
        <w:spacing w:before="1"/>
        <w:ind w:left="284" w:right="364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(наименование)</w:t>
      </w:r>
    </w:p>
    <w:p w14:paraId="01340B36" w14:textId="77777777" w:rsidR="003C6ACE" w:rsidRPr="006866C4" w:rsidRDefault="003C6ACE">
      <w:pPr>
        <w:overflowPunct w:val="0"/>
        <w:spacing w:before="1"/>
        <w:ind w:left="284" w:right="364"/>
        <w:rPr>
          <w:rFonts w:cs="Times New Roman"/>
          <w:sz w:val="28"/>
          <w:szCs w:val="28"/>
        </w:rPr>
      </w:pPr>
    </w:p>
    <w:p w14:paraId="449ED51C" w14:textId="77777777" w:rsidR="003C6ACE" w:rsidRPr="006866C4" w:rsidRDefault="00000000">
      <w:pPr>
        <w:overflowPunct w:val="0"/>
        <w:spacing w:before="1"/>
        <w:ind w:left="567" w:right="364"/>
        <w:outlineLvl w:val="0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1.Общие положения</w:t>
      </w: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096"/>
        <w:gridCol w:w="8220"/>
      </w:tblGrid>
      <w:tr w:rsidR="003C6ACE" w:rsidRPr="006866C4" w14:paraId="006B077F" w14:textId="77777777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596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t xml:space="preserve"> администрации Топкинского  муниципального округа, иной </w:t>
            </w:r>
            <w:r w:rsidRPr="006866C4">
              <w:rPr>
                <w:rFonts w:cs="Times New Roman"/>
                <w:spacing w:val="14"/>
                <w:sz w:val="28"/>
                <w:szCs w:val="28"/>
              </w:rPr>
              <w:lastRenderedPageBreak/>
              <w:t>муниципальный орган, организация</w:t>
            </w:r>
          </w:p>
          <w:p w14:paraId="040BCB1D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C81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 xml:space="preserve">Администрация Топкинского  муниципального округа (Рябова Екатерина Леонидовна -заместитель главы Топкинского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муниципального округа (руководитель аппарата)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</w:p>
          <w:p w14:paraId="4EB7E8C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Исполнитель: Муниципальное казенное учреждение «Управление сельскими территориями»</w:t>
            </w:r>
            <w:r w:rsidRPr="006866C4">
              <w:rPr>
                <w:rFonts w:cs="Times New Roman"/>
                <w:sz w:val="28"/>
                <w:szCs w:val="28"/>
              </w:rPr>
              <w:t xml:space="preserve"> (Данилюк Светлана Викторовна - директор)</w:t>
            </w:r>
          </w:p>
        </w:tc>
      </w:tr>
      <w:tr w:rsidR="003C6ACE" w:rsidRPr="006866C4" w14:paraId="4782F4EF" w14:textId="77777777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52C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lastRenderedPageBreak/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Связь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с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Государственной 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программой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71C2" w14:textId="77777777" w:rsidR="003C6ACE" w:rsidRPr="006866C4" w:rsidRDefault="00000000">
            <w:pPr>
              <w:kinsoku w:val="0"/>
              <w:overflowPunct w:val="0"/>
              <w:autoSpaceDE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  <w:r w:rsidRPr="006866C4">
              <w:rPr>
                <w:rFonts w:eastAsia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05FB41B4" w14:textId="77777777" w:rsidR="003C6ACE" w:rsidRPr="006866C4" w:rsidRDefault="003C6ACE">
      <w:pPr>
        <w:ind w:left="3600" w:firstLine="720"/>
        <w:rPr>
          <w:rFonts w:cs="Times New Roman"/>
          <w:sz w:val="28"/>
          <w:szCs w:val="28"/>
        </w:rPr>
      </w:pPr>
    </w:p>
    <w:p w14:paraId="131457CE" w14:textId="77777777" w:rsidR="003C6ACE" w:rsidRPr="006866C4" w:rsidRDefault="00000000">
      <w:pPr>
        <w:ind w:left="567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2.Показатели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комплекса процессных</w:t>
      </w:r>
      <w:r w:rsidRPr="006866C4">
        <w:rPr>
          <w:rFonts w:cs="Times New Roman"/>
          <w:b/>
          <w:spacing w:val="-3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мероприятий</w:t>
      </w:r>
      <w:r w:rsidRPr="006866C4">
        <w:rPr>
          <w:rFonts w:cs="Times New Roman"/>
          <w:sz w:val="28"/>
          <w:szCs w:val="28"/>
        </w:rPr>
        <w:t xml:space="preserve"> </w:t>
      </w:r>
    </w:p>
    <w:p w14:paraId="0E794345" w14:textId="77777777" w:rsidR="003C6ACE" w:rsidRPr="006866C4" w:rsidRDefault="003C6ACE">
      <w:pPr>
        <w:jc w:val="both"/>
        <w:rPr>
          <w:rFonts w:cs="Times New Roman"/>
          <w:sz w:val="28"/>
          <w:szCs w:val="28"/>
        </w:rPr>
      </w:pPr>
    </w:p>
    <w:tbl>
      <w:tblPr>
        <w:tblW w:w="1431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666"/>
        <w:gridCol w:w="1127"/>
        <w:gridCol w:w="1311"/>
        <w:gridCol w:w="1008"/>
        <w:gridCol w:w="942"/>
        <w:gridCol w:w="849"/>
        <w:gridCol w:w="604"/>
        <w:gridCol w:w="853"/>
        <w:gridCol w:w="1156"/>
        <w:gridCol w:w="1818"/>
        <w:gridCol w:w="1417"/>
      </w:tblGrid>
      <w:tr w:rsidR="003C6ACE" w:rsidRPr="006866C4" w14:paraId="32788138" w14:textId="7777777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61D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</w:p>
          <w:p w14:paraId="3EB462A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699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показателя/задачи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FC2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Признак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возрастания/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убывания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3BA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соответствия декомпози-</w:t>
            </w:r>
          </w:p>
          <w:p w14:paraId="33C9625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рованного показателя</w:t>
            </w:r>
          </w:p>
          <w:p w14:paraId="4FCD7F70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C68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измерения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FC0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  <w:p w14:paraId="479EAF73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A20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показателей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9273" w14:textId="77777777" w:rsidR="003C6ACE" w:rsidRPr="006866C4" w:rsidRDefault="00000000">
            <w:pPr>
              <w:overflowPunct w:val="0"/>
              <w:ind w:right="1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за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достижение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308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Информаци-онная система</w:t>
            </w:r>
          </w:p>
          <w:p w14:paraId="269B64D8" w14:textId="77777777" w:rsidR="003C6ACE" w:rsidRPr="006866C4" w:rsidRDefault="003C6A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6BF14A4" w14:textId="7777777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178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D21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532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219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301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B4F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822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203C" w14:textId="77777777" w:rsidR="003C6ACE" w:rsidRPr="006866C4" w:rsidRDefault="00000000">
            <w:pPr>
              <w:overflowPunct w:val="0"/>
              <w:jc w:val="both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604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A23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C4F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2A8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4E44CCC" w14:textId="7777777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01A" w14:textId="77777777" w:rsidR="003C6ACE" w:rsidRPr="006866C4" w:rsidRDefault="00000000">
            <w:pPr>
              <w:overflowPunct w:val="0"/>
              <w:spacing w:before="12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F71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деятельности на сельских территориях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4A82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272237A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36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A6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Удовлетворенность граждан, проживающих на сельских территориях,  деятельностью учреждения (муниципальное казенное учреждение «Управление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сельскими территориями»), количество произведенных опросов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BA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3C9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C5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7D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D2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9C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3CB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73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12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«Управление сельскими территориями»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3F9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AB2B286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BD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2295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на сельских территориях</w:t>
            </w:r>
          </w:p>
        </w:tc>
      </w:tr>
      <w:tr w:rsidR="003C6ACE" w:rsidRPr="006866C4" w14:paraId="11051C88" w14:textId="7777777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BD6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385C" w14:textId="77777777" w:rsidR="003C6ACE" w:rsidRPr="006866C4" w:rsidRDefault="00000000">
            <w:pPr>
              <w:overflowPunct w:val="0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08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1F6" w14:textId="77777777" w:rsidR="003C6ACE" w:rsidRPr="006866C4" w:rsidRDefault="00000000">
            <w:pPr>
              <w:overflowPunct w:val="0"/>
              <w:rPr>
                <w:rFonts w:cs="Times New Roman"/>
                <w:iCs/>
                <w:sz w:val="28"/>
                <w:szCs w:val="28"/>
              </w:rPr>
            </w:pPr>
            <w:r w:rsidRPr="006866C4">
              <w:rPr>
                <w:rFonts w:cs="Times New Roman"/>
                <w:iCs/>
                <w:sz w:val="28"/>
                <w:szCs w:val="28"/>
              </w:rPr>
              <w:t>«МП»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3FD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6A1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493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117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8C9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BF8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279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Муниципальное казенное учреждение  «Управление сельскими территориями»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568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0C2449BA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cs="Times New Roman"/>
          <w:b/>
          <w:color w:val="auto"/>
          <w:sz w:val="28"/>
          <w:szCs w:val="28"/>
        </w:rPr>
        <w:t>2.1.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</w:t>
      </w:r>
      <w:r w:rsidRPr="006866C4">
        <w:rPr>
          <w:rFonts w:cs="Times New Roman"/>
          <w:b/>
          <w:color w:val="auto"/>
          <w:spacing w:val="2"/>
          <w:sz w:val="28"/>
          <w:szCs w:val="28"/>
        </w:rPr>
        <w:t>.</w:t>
      </w:r>
    </w:p>
    <w:p w14:paraId="672D2083" w14:textId="77777777" w:rsidR="003C6ACE" w:rsidRPr="006866C4" w:rsidRDefault="00000000">
      <w:pPr>
        <w:spacing w:before="76"/>
        <w:ind w:right="80"/>
        <w:outlineLvl w:val="0"/>
        <w:rPr>
          <w:rFonts w:cs="Times New Roman"/>
          <w:sz w:val="28"/>
          <w:szCs w:val="28"/>
        </w:rPr>
      </w:pPr>
      <w:r w:rsidRPr="006866C4">
        <w:rPr>
          <w:rFonts w:eastAsia="Times New Roman" w:cs="Times New Roman"/>
          <w:b/>
          <w:color w:val="auto"/>
          <w:sz w:val="28"/>
          <w:szCs w:val="28"/>
        </w:rPr>
        <w:t xml:space="preserve">      </w:t>
      </w:r>
      <w:r w:rsidRPr="006866C4">
        <w:rPr>
          <w:rFonts w:cs="Times New Roman"/>
          <w:b/>
          <w:color w:val="auto"/>
          <w:sz w:val="28"/>
          <w:szCs w:val="28"/>
        </w:rPr>
        <w:t>В 2026-2028 годах прокси-показатели</w:t>
      </w:r>
      <w:r w:rsidRPr="006866C4">
        <w:rPr>
          <w:rFonts w:cs="Times New Roman"/>
          <w:b/>
          <w:color w:val="auto"/>
          <w:spacing w:val="-4"/>
          <w:sz w:val="28"/>
          <w:szCs w:val="28"/>
        </w:rPr>
        <w:t xml:space="preserve"> муниципальной под</w:t>
      </w:r>
      <w:r w:rsidRPr="006866C4">
        <w:rPr>
          <w:rFonts w:cs="Times New Roman"/>
          <w:b/>
          <w:color w:val="auto"/>
          <w:sz w:val="28"/>
          <w:szCs w:val="28"/>
        </w:rPr>
        <w:t>программы отсутствуют.</w:t>
      </w:r>
    </w:p>
    <w:p w14:paraId="4945276B" w14:textId="77777777" w:rsidR="003C6ACE" w:rsidRPr="006866C4" w:rsidRDefault="003C6ACE">
      <w:pPr>
        <w:tabs>
          <w:tab w:val="left" w:pos="4980"/>
        </w:tabs>
        <w:overflowPunct w:val="0"/>
        <w:spacing w:before="155"/>
        <w:ind w:left="567" w:right="-887"/>
        <w:rPr>
          <w:rFonts w:cs="Times New Roman"/>
          <w:b/>
          <w:sz w:val="28"/>
          <w:szCs w:val="28"/>
        </w:rPr>
      </w:pPr>
    </w:p>
    <w:p w14:paraId="7D0607F0" w14:textId="6639C49B" w:rsidR="003C6ACE" w:rsidRPr="006866C4" w:rsidRDefault="00000000" w:rsidP="005D14B6">
      <w:pPr>
        <w:pStyle w:val="aff2"/>
        <w:jc w:val="center"/>
        <w:rPr>
          <w:rFonts w:ascii="Times New Roman" w:hAnsi="Times New Roman" w:cs="Times New Roman"/>
          <w:sz w:val="28"/>
          <w:szCs w:val="28"/>
        </w:rPr>
      </w:pPr>
      <w:r w:rsidRPr="006866C4">
        <w:rPr>
          <w:rFonts w:ascii="Times New Roman" w:hAnsi="Times New Roman" w:cs="Times New Roman"/>
          <w:b/>
          <w:sz w:val="28"/>
          <w:szCs w:val="28"/>
        </w:rPr>
        <w:t>3</w:t>
      </w:r>
      <w:r w:rsidRPr="006866C4">
        <w:rPr>
          <w:rFonts w:ascii="Times New Roman" w:hAnsi="Times New Roman" w:cs="Times New Roman"/>
          <w:sz w:val="28"/>
          <w:szCs w:val="28"/>
        </w:rPr>
        <w:t xml:space="preserve">. </w:t>
      </w:r>
      <w:r w:rsidRPr="006866C4">
        <w:rPr>
          <w:rFonts w:ascii="Times New Roman" w:hAnsi="Times New Roman"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год)_2026____ году</w:t>
      </w: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683AD896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7ABF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bookmarkStart w:id="54" w:name="_Hlk213785587"/>
            <w:bookmarkEnd w:id="54"/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D54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707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3CA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408CE8C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AB2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E8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2026 года</w:t>
            </w:r>
          </w:p>
        </w:tc>
      </w:tr>
      <w:tr w:rsidR="003C6ACE" w:rsidRPr="006866C4" w14:paraId="11FE4133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E2E3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E3A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3DB5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EE4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8D2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420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374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4B4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E4F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45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5CB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F06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942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9C5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BA3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769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66AE000A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053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DD1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деятельности на сельских территориях Топкинского муниципального округа</w:t>
            </w:r>
          </w:p>
        </w:tc>
      </w:tr>
      <w:tr w:rsidR="003C6ACE" w:rsidRPr="006866C4" w14:paraId="67F9C6FC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786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733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Удовлетворенность граждан, проживающих на сельских территориях,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деятельностью учреждения (муниципальное казенное учреждение «Управление сельскими территориями»),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F6B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E6B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7CE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66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14D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D49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DC0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BD1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700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9D0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DA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65B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18C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968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32D6EBDE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A5F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98B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(муниципальное казенное учреждение «Управление сельскими территориями»)</w:t>
            </w:r>
          </w:p>
        </w:tc>
      </w:tr>
      <w:tr w:rsidR="003C6ACE" w:rsidRPr="006866C4" w14:paraId="4AF5B782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646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0168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CBB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42F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A20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05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1CF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6F38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822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C3B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19C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D0C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A5E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595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86D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B19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</w:tr>
    </w:tbl>
    <w:p w14:paraId="4F8DE558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6695F02B" w14:textId="77777777" w:rsidR="003C6ACE" w:rsidRPr="006866C4" w:rsidRDefault="00000000">
      <w:pPr>
        <w:ind w:left="567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План достижения показателей комплекса процессных мероприятий в (указывается год)_2027____ году</w:t>
      </w:r>
    </w:p>
    <w:p w14:paraId="212B8D85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20094EEA" w14:textId="77777777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F060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4A2C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55C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53F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09C0E5B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DBF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828E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2027 года</w:t>
            </w:r>
          </w:p>
        </w:tc>
      </w:tr>
      <w:tr w:rsidR="003C6ACE" w:rsidRPr="006866C4" w14:paraId="2D92F696" w14:textId="77777777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2BD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BAB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DADF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4F11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FF8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2C1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825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138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012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3BD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841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2A1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6FE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3F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9BE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FBCD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B811642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AFE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B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деятельности на сельских территориях Топкинского муниципального округа</w:t>
            </w:r>
          </w:p>
        </w:tc>
      </w:tr>
      <w:tr w:rsidR="003C6ACE" w:rsidRPr="006866C4" w14:paraId="0E21DC62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D884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013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граждан, проживающих на сельских территориях, деятельностью учреждения (муниципальное казенное учреждение «Управление сельскими территориями»), количество произведенных опросов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7CD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02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22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F94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9A8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9AA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188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845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48F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DE2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87B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240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9CC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14C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7B5A4B95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624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62D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(муниципальное казенное учреждение «Управление сельскими территориями»)</w:t>
            </w:r>
          </w:p>
        </w:tc>
      </w:tr>
      <w:tr w:rsidR="003C6ACE" w:rsidRPr="006866C4" w14:paraId="3C0AA840" w14:textId="77777777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AE6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487D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C29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28B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5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2C3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4B2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B79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CE7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693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855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72A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598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3B2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258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4D7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</w:tr>
    </w:tbl>
    <w:p w14:paraId="7FE5720B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20550530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p w14:paraId="78B4B935" w14:textId="77777777" w:rsidR="003C6ACE" w:rsidRPr="006866C4" w:rsidRDefault="00000000">
      <w:pPr>
        <w:ind w:left="567"/>
        <w:jc w:val="both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lastRenderedPageBreak/>
        <w:t xml:space="preserve">План достижения показателей комплекса процессных мероприятий в (указывается год)_2028____ году </w:t>
      </w:r>
    </w:p>
    <w:p w14:paraId="48321DFD" w14:textId="77777777" w:rsidR="003C6ACE" w:rsidRPr="006866C4" w:rsidRDefault="003C6ACE">
      <w:pPr>
        <w:ind w:left="567"/>
        <w:jc w:val="both"/>
        <w:rPr>
          <w:rFonts w:cs="Times New Roman"/>
          <w:b/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29"/>
        <w:gridCol w:w="2798"/>
        <w:gridCol w:w="1014"/>
        <w:gridCol w:w="1146"/>
        <w:gridCol w:w="764"/>
        <w:gridCol w:w="762"/>
        <w:gridCol w:w="507"/>
        <w:gridCol w:w="637"/>
        <w:gridCol w:w="509"/>
        <w:gridCol w:w="554"/>
        <w:gridCol w:w="504"/>
        <w:gridCol w:w="591"/>
        <w:gridCol w:w="769"/>
        <w:gridCol w:w="764"/>
        <w:gridCol w:w="634"/>
        <w:gridCol w:w="1144"/>
      </w:tblGrid>
      <w:tr w:rsidR="003C6ACE" w:rsidRPr="006866C4" w14:paraId="7A7BD154" w14:textId="77777777" w:rsidTr="005D14B6">
        <w:trPr>
          <w:trHeight w:val="349"/>
          <w:tblHeader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21D5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D0C2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6ED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A1A1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6B648E0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6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9C28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5685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 конец 2028 года</w:t>
            </w:r>
          </w:p>
        </w:tc>
      </w:tr>
      <w:tr w:rsidR="003C6ACE" w:rsidRPr="006866C4" w14:paraId="5C7D7AD1" w14:textId="77777777" w:rsidTr="005D14B6">
        <w:trPr>
          <w:trHeight w:val="661"/>
          <w:tblHeader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796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4D7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9B6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9BF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811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1CD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EA2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8F2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681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3EA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B0E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июль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946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72F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D8E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октябрь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02D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FC64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3D5D126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92BE" w14:textId="77777777" w:rsidR="003C6ACE" w:rsidRPr="006866C4" w:rsidRDefault="00000000">
            <w:pPr>
              <w:spacing w:before="60" w:after="60"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3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75AA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Создание условий для функционирования деятельности на сельских территориях Топкинского муниципального округа</w:t>
            </w:r>
          </w:p>
        </w:tc>
      </w:tr>
      <w:tr w:rsidR="003C6ACE" w:rsidRPr="006866C4" w14:paraId="7DBCD3DA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8933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6708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Удовлетворенность граждан, проживающих на сельских территориях, деятельностью учреждения (муниципальное казенное учреждение «Управление сельскими территориями»), количество произведенных опросов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815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9B8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86D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449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99DD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8D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FDA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673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21AA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71C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4D0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5FBC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86BE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D98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75384166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3ACB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6D77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Задача: Развитие материально-технической базы учреждения (муниципальное казенное учреждение «Управление сельскими территориями»)</w:t>
            </w:r>
          </w:p>
        </w:tc>
      </w:tr>
      <w:tr w:rsidR="003C6ACE" w:rsidRPr="006866C4" w14:paraId="0336D17A" w14:textId="77777777" w:rsidTr="005D14B6">
        <w:trPr>
          <w:trHeight w:val="386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D7B9" w14:textId="77777777" w:rsidR="003C6ACE" w:rsidRPr="006866C4" w:rsidRDefault="00000000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9CD0" w14:textId="77777777" w:rsidR="003C6ACE" w:rsidRPr="006866C4" w:rsidRDefault="00000000">
            <w:pPr>
              <w:spacing w:line="240" w:lineRule="atLeast"/>
              <w:rPr>
                <w:rFonts w:eastAsia="PT Astra Serif;Arial"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>Количество заключенных муниципальных контрактов и договоров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B1C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ED7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F333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B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C9A1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23E4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CC27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C456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2515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6AA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475B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2F9F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BE20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C9E2" w14:textId="77777777" w:rsidR="003C6ACE" w:rsidRPr="006866C4" w:rsidRDefault="00000000">
            <w:pPr>
              <w:snapToGrid w:val="0"/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</w:tr>
    </w:tbl>
    <w:p w14:paraId="690ED7C9" w14:textId="77777777" w:rsidR="003C6ACE" w:rsidRPr="006866C4" w:rsidRDefault="003C6ACE">
      <w:pPr>
        <w:rPr>
          <w:rFonts w:cs="Times New Roman"/>
          <w:color w:val="0070C0"/>
          <w:sz w:val="28"/>
          <w:szCs w:val="28"/>
        </w:rPr>
      </w:pPr>
    </w:p>
    <w:p w14:paraId="79792923" w14:textId="77777777" w:rsidR="003C6ACE" w:rsidRPr="006866C4" w:rsidRDefault="003C6ACE">
      <w:pPr>
        <w:pStyle w:val="aa"/>
        <w:ind w:left="2520" w:firstLine="360"/>
        <w:rPr>
          <w:color w:val="0070C0"/>
          <w:sz w:val="28"/>
          <w:szCs w:val="28"/>
        </w:rPr>
      </w:pPr>
    </w:p>
    <w:p w14:paraId="382C22DE" w14:textId="77777777" w:rsidR="003C6ACE" w:rsidRPr="006866C4" w:rsidRDefault="00000000">
      <w:pPr>
        <w:pStyle w:val="aa"/>
        <w:ind w:left="2520" w:firstLine="360"/>
        <w:rPr>
          <w:sz w:val="28"/>
          <w:szCs w:val="28"/>
        </w:rPr>
      </w:pPr>
      <w:r w:rsidRPr="006866C4">
        <w:rPr>
          <w:b/>
          <w:sz w:val="28"/>
          <w:szCs w:val="28"/>
        </w:rPr>
        <w:t>4. Перечень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(результатов)</w:t>
      </w:r>
      <w:r w:rsidRPr="006866C4">
        <w:rPr>
          <w:b/>
          <w:spacing w:val="-4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1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11"/>
        <w:gridCol w:w="3474"/>
        <w:gridCol w:w="1401"/>
        <w:gridCol w:w="59"/>
        <w:gridCol w:w="1852"/>
        <w:gridCol w:w="1565"/>
        <w:gridCol w:w="981"/>
        <w:gridCol w:w="37"/>
        <w:gridCol w:w="817"/>
        <w:gridCol w:w="730"/>
        <w:gridCol w:w="1082"/>
        <w:gridCol w:w="1587"/>
      </w:tblGrid>
      <w:tr w:rsidR="003C6ACE" w:rsidRPr="006866C4" w14:paraId="711811C2" w14:textId="77777777" w:rsidTr="005D14B6">
        <w:trPr>
          <w:trHeight w:val="42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81E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№</w:t>
            </w: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eastAsia="PT Astra Serif;Arial"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54C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</w:p>
          <w:p w14:paraId="49E48E3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B79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Тип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F83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Характеристика</w:t>
            </w:r>
          </w:p>
          <w:p w14:paraId="7FAC3AEF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EFE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Единица измерения</w:t>
            </w:r>
          </w:p>
          <w:p w14:paraId="67C9BF0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(по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ОКЕИ)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FD6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Базовое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6F8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</w:p>
          <w:p w14:paraId="540F7C1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</w:p>
        </w:tc>
      </w:tr>
      <w:tr w:rsidR="003C6ACE" w:rsidRPr="006866C4" w14:paraId="3B264572" w14:textId="77777777" w:rsidTr="005D14B6">
        <w:trPr>
          <w:trHeight w:val="2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416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50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45B7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7299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077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65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3E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212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D3B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AA61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</w:tr>
      <w:tr w:rsidR="003C6ACE" w:rsidRPr="006866C4" w14:paraId="0E504398" w14:textId="77777777" w:rsidTr="005D14B6">
        <w:trPr>
          <w:trHeight w:val="27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0A25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FE3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567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5FA4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B77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6CD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09F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E3E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3F0C" w14:textId="77777777" w:rsidR="003C6ACE" w:rsidRPr="006866C4" w:rsidRDefault="00000000">
            <w:pPr>
              <w:overflowPunct w:val="0"/>
              <w:spacing w:before="40"/>
              <w:ind w:right="-22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96A" w14:textId="77777777" w:rsidR="003C6ACE" w:rsidRPr="006866C4" w:rsidRDefault="00000000">
            <w:pPr>
              <w:overflowPunct w:val="0"/>
              <w:spacing w:before="4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C6ACE" w:rsidRPr="006866C4" w14:paraId="357778C9" w14:textId="77777777" w:rsidTr="005D14B6">
        <w:trPr>
          <w:trHeight w:val="346"/>
          <w:jc w:val="center"/>
        </w:trPr>
        <w:tc>
          <w:tcPr>
            <w:tcW w:w="14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C9E7" w14:textId="77777777" w:rsidR="003C6ACE" w:rsidRPr="006866C4" w:rsidRDefault="00000000">
            <w:pPr>
              <w:overflowPunct w:val="0"/>
              <w:spacing w:before="4" w:line="172" w:lineRule="exact"/>
              <w:ind w:right="8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1.Задача: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 xml:space="preserve">Создание условий для функционирования 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>деятельности на сельских территориях Топкинского муниципального округа</w:t>
            </w:r>
          </w:p>
        </w:tc>
      </w:tr>
      <w:tr w:rsidR="003C6ACE" w:rsidRPr="006866C4" w14:paraId="67648C08" w14:textId="77777777" w:rsidTr="005D14B6">
        <w:trPr>
          <w:trHeight w:val="3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9701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EFE" w14:textId="77777777" w:rsidR="003C6ACE" w:rsidRPr="006866C4" w:rsidRDefault="00000000">
            <w:pPr>
              <w:overflowPunct w:val="0"/>
              <w:ind w:right="569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Мероприятие: </w:t>
            </w:r>
            <w:r w:rsidRPr="006866C4">
              <w:rPr>
                <w:rFonts w:cs="Times New Roman"/>
                <w:sz w:val="28"/>
                <w:szCs w:val="28"/>
              </w:rPr>
              <w:t xml:space="preserve">Содержание муниципального казенного учреждения «Управление сельскими территориями» (показатель: Удовлетворенность  граждан, проживающих на сельских территориях деятельностью муниципального казенного учреждения «Управление сельскими территориями»,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количество произведенных опросов)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A0A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A08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bCs/>
                <w:sz w:val="28"/>
                <w:szCs w:val="28"/>
              </w:rPr>
              <w:t>Выплата заработной платы работникам муниципального казенного учреждения «Управление сельскими территориями»; оплата во внебюджетные фонды и налоговые органы начислений на выплаты по оплате труда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t xml:space="preserve">    </w:t>
            </w:r>
            <w:r w:rsidRPr="006866C4">
              <w:rPr>
                <w:rFonts w:cs="Times New Roman"/>
                <w:b/>
                <w:bCs/>
                <w:sz w:val="28"/>
                <w:szCs w:val="28"/>
              </w:rPr>
              <w:lastRenderedPageBreak/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12B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CEB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E2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F78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C8F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B4E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3C6ACE" w:rsidRPr="006866C4" w14:paraId="65593687" w14:textId="77777777" w:rsidTr="005D14B6">
        <w:trPr>
          <w:trHeight w:val="388"/>
          <w:jc w:val="center"/>
        </w:trPr>
        <w:tc>
          <w:tcPr>
            <w:tcW w:w="142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CC1" w14:textId="77777777" w:rsidR="003C6ACE" w:rsidRPr="006866C4" w:rsidRDefault="00000000">
            <w:pPr>
              <w:overflowPunct w:val="0"/>
              <w:spacing w:before="100"/>
              <w:ind w:right="103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2.Задача: Развитие материально-технической базы на сельских территориях</w:t>
            </w:r>
          </w:p>
        </w:tc>
      </w:tr>
      <w:tr w:rsidR="003C6ACE" w:rsidRPr="006866C4" w14:paraId="036970A7" w14:textId="77777777" w:rsidTr="005D14B6">
        <w:trPr>
          <w:trHeight w:val="42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EA6" w14:textId="77777777" w:rsidR="003C6ACE" w:rsidRPr="006866C4" w:rsidRDefault="00000000">
            <w:pPr>
              <w:overflowPunct w:val="0"/>
              <w:spacing w:before="114"/>
              <w:ind w:right="11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579" w14:textId="77777777" w:rsidR="003C6ACE" w:rsidRPr="006866C4" w:rsidRDefault="00000000">
            <w:pPr>
              <w:overflowPunct w:val="0"/>
              <w:ind w:right="57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Мероприятие: Осуществление закупок товаров, работ и услуг (показатель: Количество заключенных муниципальных контрактов и договоров)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CB2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9D9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Материально-техническое обеспечение,  обеспечение услугами почтовой и телефонной связи,</w:t>
            </w:r>
            <w:r w:rsidRPr="006866C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интернетом  и другое обеспечение  деятельности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C2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штук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908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F8A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4BE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CD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3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40</w:t>
            </w:r>
          </w:p>
        </w:tc>
      </w:tr>
    </w:tbl>
    <w:p w14:paraId="794593AD" w14:textId="77777777" w:rsidR="005D14B6" w:rsidRDefault="005D14B6">
      <w:pPr>
        <w:pStyle w:val="aa"/>
        <w:ind w:left="0" w:firstLine="720"/>
        <w:contextualSpacing/>
        <w:rPr>
          <w:b/>
          <w:sz w:val="28"/>
          <w:szCs w:val="28"/>
        </w:rPr>
      </w:pPr>
    </w:p>
    <w:p w14:paraId="7F135622" w14:textId="513855EF" w:rsidR="003C6ACE" w:rsidRPr="006866C4" w:rsidRDefault="00000000">
      <w:pPr>
        <w:pStyle w:val="aa"/>
        <w:ind w:left="0" w:firstLine="720"/>
        <w:contextualSpacing/>
        <w:rPr>
          <w:sz w:val="28"/>
          <w:szCs w:val="28"/>
        </w:rPr>
      </w:pPr>
      <w:r w:rsidRPr="006866C4">
        <w:rPr>
          <w:b/>
          <w:sz w:val="28"/>
          <w:szCs w:val="28"/>
        </w:rPr>
        <w:t>5. Финансовое</w:t>
      </w:r>
      <w:r w:rsidRPr="006866C4">
        <w:rPr>
          <w:b/>
          <w:spacing w:val="-8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обеспечение</w:t>
      </w:r>
      <w:r w:rsidRPr="006866C4">
        <w:rPr>
          <w:b/>
          <w:spacing w:val="-5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комплекса</w:t>
      </w:r>
      <w:r w:rsidRPr="006866C4">
        <w:rPr>
          <w:b/>
          <w:spacing w:val="-7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процессных</w:t>
      </w:r>
      <w:r w:rsidRPr="006866C4">
        <w:rPr>
          <w:b/>
          <w:spacing w:val="-9"/>
          <w:sz w:val="28"/>
          <w:szCs w:val="28"/>
        </w:rPr>
        <w:t xml:space="preserve"> </w:t>
      </w:r>
      <w:r w:rsidRPr="006866C4">
        <w:rPr>
          <w:b/>
          <w:sz w:val="28"/>
          <w:szCs w:val="28"/>
        </w:rPr>
        <w:t>мероприятий</w:t>
      </w:r>
    </w:p>
    <w:p w14:paraId="23DC61A5" w14:textId="77777777" w:rsidR="003C6ACE" w:rsidRPr="006866C4" w:rsidRDefault="003C6ACE">
      <w:pPr>
        <w:pStyle w:val="aa"/>
        <w:ind w:left="0" w:firstLine="720"/>
        <w:contextualSpacing/>
        <w:rPr>
          <w:b/>
          <w:sz w:val="28"/>
          <w:szCs w:val="28"/>
        </w:rPr>
      </w:pPr>
    </w:p>
    <w:tbl>
      <w:tblPr>
        <w:tblW w:w="140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498"/>
        <w:gridCol w:w="1133"/>
        <w:gridCol w:w="1001"/>
        <w:gridCol w:w="1488"/>
        <w:gridCol w:w="1913"/>
      </w:tblGrid>
      <w:tr w:rsidR="003C6ACE" w:rsidRPr="006866C4" w14:paraId="4F12ED71" w14:textId="7777777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C43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  <w:p w14:paraId="4465700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Наименование</w:t>
            </w:r>
            <w:r w:rsidRPr="006866C4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мероприятия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(результата)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источник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финансового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обеспечения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44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Объем финансового обеспечения 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по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годам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реализации,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                  </w:t>
            </w:r>
            <w:r w:rsidRPr="006866C4">
              <w:rPr>
                <w:rFonts w:cs="Times New Roman"/>
                <w:sz w:val="28"/>
                <w:szCs w:val="28"/>
              </w:rPr>
              <w:t>тыс.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рублей</w:t>
            </w:r>
          </w:p>
        </w:tc>
      </w:tr>
      <w:tr w:rsidR="003C6ACE" w:rsidRPr="006866C4" w14:paraId="5EE91CBE" w14:textId="7777777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E3F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4CE2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4A2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872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326C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Всего</w:t>
            </w:r>
          </w:p>
        </w:tc>
      </w:tr>
      <w:tr w:rsidR="003C6ACE" w:rsidRPr="006866C4" w14:paraId="50CFC712" w14:textId="7777777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981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6A6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B68D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F23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4F7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3C6ACE" w:rsidRPr="006866C4" w14:paraId="7462EC27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EFE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Комплекс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процессных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мероприятий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«Управление сельскими территориями»</w:t>
            </w:r>
            <w:r w:rsidRPr="006866C4">
              <w:rPr>
                <w:rFonts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(всего),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6BA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74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AAC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45A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74107,8</w:t>
            </w:r>
          </w:p>
        </w:tc>
      </w:tr>
      <w:tr w:rsidR="003C6ACE" w:rsidRPr="006866C4" w14:paraId="22A63D79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9D11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4342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9A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1ADF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24702,6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04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74107,8</w:t>
            </w:r>
          </w:p>
        </w:tc>
      </w:tr>
      <w:tr w:rsidR="003C6ACE" w:rsidRPr="006866C4" w14:paraId="7A669409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0A58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Региональный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C56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09A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BC0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73F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1A156E3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296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Федеральный бюджет (справочно)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883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8A3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FAF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190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14AF744D" w14:textId="7777777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177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Средства фондов (справочно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D66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793A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BF2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1D6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7878EF00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61D3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A9C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9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8BD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576E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D1CA72B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D3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iCs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i/>
                <w:iCs/>
                <w:spacing w:val="-2"/>
                <w:sz w:val="28"/>
                <w:szCs w:val="28"/>
              </w:rPr>
              <w:t xml:space="preserve"> 1.1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«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>Содержание муниципального казенного учреждения «Управление сельскими территориями»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6866C4">
              <w:rPr>
                <w:rFonts w:cs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всего,</w:t>
            </w:r>
            <w:r w:rsidRPr="006866C4">
              <w:rPr>
                <w:rFonts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в</w:t>
            </w:r>
            <w:r w:rsidRPr="006866C4">
              <w:rPr>
                <w:rFonts w:cs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том</w:t>
            </w:r>
            <w:r w:rsidRPr="006866C4">
              <w:rPr>
                <w:rFonts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i/>
                <w:iCs/>
                <w:sz w:val="28"/>
                <w:szCs w:val="28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09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27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03FD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98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54594,0</w:t>
            </w:r>
          </w:p>
        </w:tc>
      </w:tr>
      <w:tr w:rsidR="003C6ACE" w:rsidRPr="006866C4" w14:paraId="1C496CBC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EAC6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2B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A69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5C59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18198,0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15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54594,0</w:t>
            </w:r>
          </w:p>
        </w:tc>
      </w:tr>
      <w:tr w:rsidR="003C6ACE" w:rsidRPr="006866C4" w14:paraId="22456FB1" w14:textId="7777777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1F4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653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F8F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27C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AA9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08B3FCAD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C2C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1.2 «Осуществление закупок товаров, работ и услуг», всего, в том числе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E9C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050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B87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CDC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19513,8</w:t>
            </w:r>
          </w:p>
        </w:tc>
      </w:tr>
      <w:tr w:rsidR="003C6ACE" w:rsidRPr="006866C4" w14:paraId="18108F20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0DB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719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57D8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E22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75D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6504,6</w:t>
            </w:r>
          </w:p>
        </w:tc>
      </w:tr>
      <w:tr w:rsidR="003C6ACE" w:rsidRPr="006866C4" w14:paraId="276DBA01" w14:textId="77777777">
        <w:trPr>
          <w:trHeight w:val="294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62E" w14:textId="77777777" w:rsidR="003C6ACE" w:rsidRPr="006866C4" w:rsidRDefault="00000000">
            <w:pPr>
              <w:overflowPunct w:val="0"/>
              <w:spacing w:before="54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E7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2FFD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BC74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2D1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3785762E" w14:textId="77777777" w:rsidR="003C6ACE" w:rsidRPr="006866C4" w:rsidRDefault="003C6ACE">
      <w:pPr>
        <w:overflowPunct w:val="0"/>
        <w:spacing w:before="5" w:after="1"/>
        <w:ind w:left="567"/>
        <w:rPr>
          <w:rFonts w:cs="Times New Roman"/>
          <w:sz w:val="28"/>
          <w:szCs w:val="28"/>
        </w:rPr>
      </w:pPr>
    </w:p>
    <w:p w14:paraId="161396EF" w14:textId="77777777" w:rsidR="003C6ACE" w:rsidRDefault="00000000" w:rsidP="005D14B6">
      <w:pPr>
        <w:overflowPunct w:val="0"/>
        <w:spacing w:before="5" w:after="1"/>
        <w:ind w:left="567"/>
        <w:jc w:val="center"/>
        <w:rPr>
          <w:rFonts w:cs="Times New Roman"/>
          <w:b/>
          <w:sz w:val="28"/>
          <w:szCs w:val="28"/>
        </w:rPr>
      </w:pPr>
      <w:r w:rsidRPr="006866C4">
        <w:rPr>
          <w:rFonts w:cs="Times New Roman"/>
          <w:b/>
          <w:sz w:val="28"/>
          <w:szCs w:val="28"/>
        </w:rPr>
        <w:t>6.</w:t>
      </w:r>
      <w:r w:rsidRPr="006866C4">
        <w:rPr>
          <w:rFonts w:cs="Times New Roman"/>
          <w:sz w:val="28"/>
          <w:szCs w:val="28"/>
        </w:rPr>
        <w:t xml:space="preserve"> </w:t>
      </w:r>
      <w:r w:rsidRPr="006866C4">
        <w:rPr>
          <w:rFonts w:cs="Times New Roman"/>
          <w:b/>
          <w:sz w:val="28"/>
          <w:szCs w:val="28"/>
        </w:rPr>
        <w:t>План реализации комплекса процессных мероприятий в текущем году</w:t>
      </w:r>
    </w:p>
    <w:p w14:paraId="02CFF9BB" w14:textId="77777777" w:rsidR="005D14B6" w:rsidRPr="006866C4" w:rsidRDefault="005D14B6" w:rsidP="005D14B6">
      <w:pPr>
        <w:overflowPunct w:val="0"/>
        <w:spacing w:before="5" w:after="1"/>
        <w:ind w:left="567"/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618"/>
        <w:gridCol w:w="2811"/>
        <w:gridCol w:w="3466"/>
        <w:gridCol w:w="1811"/>
        <w:gridCol w:w="1590"/>
      </w:tblGrid>
      <w:tr w:rsidR="003C6ACE" w:rsidRPr="006866C4" w14:paraId="665FDDD0" w14:textId="77777777" w:rsidTr="005D14B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0899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Задача,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(результат)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/</w:t>
            </w:r>
          </w:p>
          <w:p w14:paraId="65608AC7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F326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Дата наступления</w:t>
            </w:r>
          </w:p>
          <w:p w14:paraId="2954C023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контрольной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    </w:t>
            </w:r>
            <w:r w:rsidRPr="006866C4">
              <w:rPr>
                <w:rFonts w:cs="Times New Roman"/>
                <w:sz w:val="28"/>
                <w:szCs w:val="28"/>
              </w:rPr>
              <w:t>точки</w:t>
            </w:r>
          </w:p>
          <w:p w14:paraId="335BD58F" w14:textId="77777777" w:rsidR="003C6ACE" w:rsidRPr="006866C4" w:rsidRDefault="003C6ACE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966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  <w:p w14:paraId="14C3DEBE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(Ф.И.О., должность, наименование ОИВ администрации Топкинского муниципального округа,</w:t>
            </w:r>
            <w:r w:rsidRPr="006866C4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иного</w:t>
            </w:r>
            <w:r w:rsidRPr="006866C4">
              <w:rPr>
                <w:rFonts w:cs="Times New Roman"/>
                <w:spacing w:val="-8"/>
                <w:sz w:val="28"/>
                <w:szCs w:val="28"/>
              </w:rPr>
              <w:t xml:space="preserve"> муниципального </w:t>
            </w:r>
            <w:r w:rsidRPr="006866C4">
              <w:rPr>
                <w:rFonts w:cs="Times New Roman"/>
                <w:sz w:val="28"/>
                <w:szCs w:val="28"/>
              </w:rPr>
              <w:t>органа,</w:t>
            </w:r>
            <w:r w:rsidRPr="006866C4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организации</w:t>
            </w:r>
          </w:p>
          <w:p w14:paraId="3944DE43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95D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Вид подтверждающего</w:t>
            </w:r>
            <w:r w:rsidRPr="006866C4">
              <w:rPr>
                <w:rFonts w:cs="Times New Roman"/>
                <w:spacing w:val="-37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документа</w:t>
            </w:r>
          </w:p>
          <w:p w14:paraId="4AF54435" w14:textId="77777777" w:rsidR="003C6ACE" w:rsidRPr="006866C4" w:rsidRDefault="003C6ACE">
            <w:pPr>
              <w:overflowPunct w:val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7EF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Информационная система</w:t>
            </w:r>
          </w:p>
          <w:p w14:paraId="32D9BE22" w14:textId="77777777" w:rsidR="003C6ACE" w:rsidRPr="006866C4" w:rsidRDefault="003C6ACE">
            <w:pPr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3C6ACE" w:rsidRPr="006866C4" w14:paraId="65C6DECF" w14:textId="77777777" w:rsidTr="005D14B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6F0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FED6" w14:textId="77777777" w:rsidR="003C6ACE" w:rsidRPr="006866C4" w:rsidRDefault="00000000">
            <w:pPr>
              <w:tabs>
                <w:tab w:val="left" w:pos="2327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152F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83D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74D" w14:textId="77777777" w:rsidR="003C6ACE" w:rsidRPr="006866C4" w:rsidRDefault="00000000">
            <w:pPr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C6ACE" w:rsidRPr="006866C4" w14:paraId="5EA90E2F" w14:textId="77777777" w:rsidTr="005D14B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A33D" w14:textId="77777777" w:rsidR="003C6ACE" w:rsidRPr="006866C4" w:rsidRDefault="00000000">
            <w:pPr>
              <w:rPr>
                <w:rFonts w:cs="Times New Roman"/>
                <w:bCs/>
                <w:iCs/>
                <w:sz w:val="28"/>
                <w:szCs w:val="28"/>
              </w:rPr>
            </w:pPr>
            <w:r w:rsidRPr="006866C4">
              <w:rPr>
                <w:rFonts w:cs="Times New Roman"/>
                <w:bCs/>
                <w:iCs/>
                <w:sz w:val="28"/>
                <w:szCs w:val="28"/>
              </w:rPr>
              <w:t>Задача 1. Создание условий для функционирования деятельности на сельских территориях Топкинского муниципального округа</w:t>
            </w:r>
          </w:p>
        </w:tc>
      </w:tr>
      <w:tr w:rsidR="003C6ACE" w:rsidRPr="006866C4" w14:paraId="3EF93905" w14:textId="77777777" w:rsidTr="005D14B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5AA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1. </w:t>
            </w:r>
            <w:r w:rsidRPr="006866C4">
              <w:rPr>
                <w:rFonts w:cs="Times New Roman"/>
                <w:sz w:val="28"/>
                <w:szCs w:val="28"/>
              </w:rPr>
              <w:t xml:space="preserve">«Содержание муниципального казенного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учреждения «Управление сельскими территориями»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E682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FB91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Директор муниципального казенного учреждения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«Управление сельскими территориями» Данилюк С.В.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CAB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lastRenderedPageBreak/>
              <w:t>Годовой отчет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436" w14:textId="77777777" w:rsidR="003C6ACE" w:rsidRPr="006866C4" w:rsidRDefault="00000000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https://bus.gov.ru/</w:t>
            </w:r>
          </w:p>
        </w:tc>
      </w:tr>
      <w:tr w:rsidR="003C6ACE" w:rsidRPr="006866C4" w14:paraId="42C8B123" w14:textId="77777777" w:rsidTr="005D14B6">
        <w:trPr>
          <w:trHeight w:val="49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0A4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Мероприятие</w:t>
            </w:r>
            <w:r w:rsidRPr="006866C4">
              <w:rPr>
                <w:rFonts w:cs="Times New Roman"/>
                <w:spacing w:val="-5"/>
                <w:sz w:val="28"/>
                <w:szCs w:val="28"/>
              </w:rPr>
              <w:t xml:space="preserve"> 1.1. </w:t>
            </w:r>
            <w:r w:rsidRPr="006866C4">
              <w:rPr>
                <w:rFonts w:cs="Times New Roman"/>
                <w:sz w:val="28"/>
                <w:szCs w:val="28"/>
              </w:rPr>
              <w:t>«Содержание муниципального казенного учреждения «Управление сельскими территориями»</w:t>
            </w:r>
          </w:p>
          <w:p w14:paraId="6975CCE3" w14:textId="77777777" w:rsidR="003C6ACE" w:rsidRPr="006866C4" w:rsidRDefault="00000000">
            <w:pPr>
              <w:tabs>
                <w:tab w:val="left" w:pos="3391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проведенных опросов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D4D" w14:textId="77777777" w:rsidR="003C6ACE" w:rsidRPr="006866C4" w:rsidRDefault="00000000">
            <w:pPr>
              <w:overflowPunct w:val="0"/>
              <w:spacing w:before="61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4ED5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35BF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973C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3565B0FB" w14:textId="77777777" w:rsidTr="005D14B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6B7A" w14:textId="195B4DE4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1.1 «Осуществление выплат заработной платы работникам учреждения, оплата во внебюджетные фонды и налоговые органы начислений на выплаты по оплате труда»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00A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0E0ACCB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4F5CE764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FC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E713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Расчетно-платежная ведомость, платежный документ 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F50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484A5492" w14:textId="77777777" w:rsidTr="005D14B6">
        <w:trPr>
          <w:trHeight w:val="313"/>
          <w:jc w:val="center"/>
        </w:trPr>
        <w:tc>
          <w:tcPr>
            <w:tcW w:w="140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5CC3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 </w:t>
            </w:r>
            <w:r w:rsidRPr="006866C4">
              <w:rPr>
                <w:rFonts w:cs="Times New Roman"/>
                <w:sz w:val="28"/>
                <w:szCs w:val="28"/>
              </w:rPr>
              <w:t>Задача 2. Развитие материально-технической базы на сельских территориях</w:t>
            </w:r>
          </w:p>
        </w:tc>
      </w:tr>
      <w:tr w:rsidR="003C6ACE" w:rsidRPr="006866C4" w14:paraId="3853454D" w14:textId="77777777" w:rsidTr="005D14B6">
        <w:trPr>
          <w:trHeight w:val="313"/>
          <w:jc w:val="center"/>
        </w:trPr>
        <w:tc>
          <w:tcPr>
            <w:tcW w:w="4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339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Мероприятие 2.1 «Осуществление закупок товаров, работ и услуг»</w:t>
            </w:r>
          </w:p>
          <w:p w14:paraId="6B1602F0" w14:textId="77777777" w:rsidR="003C6ACE" w:rsidRPr="006866C4" w:rsidRDefault="00000000">
            <w:pPr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Результат: Количество заключенных муниципальных контрактов и договоров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930B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F88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269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636BC436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3C6ACE" w:rsidRPr="006866C4" w14:paraId="23E97ACA" w14:textId="77777777" w:rsidTr="005D14B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436" w14:textId="77777777" w:rsidR="003C6ACE" w:rsidRPr="006866C4" w:rsidRDefault="00000000">
            <w:pPr>
              <w:tabs>
                <w:tab w:val="left" w:pos="3240"/>
              </w:tabs>
              <w:overflowPunct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eastAsia="PT Astra Serif;Arial" w:cs="Times New Roman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Контрольная</w:t>
            </w:r>
            <w:r w:rsidRPr="006866C4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6866C4">
              <w:rPr>
                <w:rFonts w:cs="Times New Roman"/>
                <w:sz w:val="28"/>
                <w:szCs w:val="28"/>
              </w:rPr>
              <w:t>точка</w:t>
            </w:r>
            <w:r w:rsidRPr="006866C4">
              <w:rPr>
                <w:rFonts w:cs="Times New Roman"/>
                <w:spacing w:val="-4"/>
                <w:sz w:val="28"/>
                <w:szCs w:val="28"/>
              </w:rPr>
              <w:t xml:space="preserve"> 2.</w:t>
            </w:r>
            <w:r w:rsidRPr="006866C4">
              <w:rPr>
                <w:rFonts w:cs="Times New Roman"/>
                <w:sz w:val="28"/>
                <w:szCs w:val="28"/>
              </w:rPr>
              <w:t>1 «Заключение муниципальных контрактов и договоров на закупку товаров, работ и услуг для  нужд учреждения, 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2245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01.01.2027</w:t>
            </w:r>
          </w:p>
          <w:p w14:paraId="3A308536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01.01.2028</w:t>
            </w:r>
          </w:p>
          <w:p w14:paraId="727341C7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>01.01.2029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557" w14:textId="77777777" w:rsidR="003C6ACE" w:rsidRPr="006866C4" w:rsidRDefault="003C6ACE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62CC" w14:textId="77777777" w:rsidR="003C6ACE" w:rsidRPr="006866C4" w:rsidRDefault="00000000">
            <w:pPr>
              <w:overflowPunct w:val="0"/>
              <w:snapToGrid w:val="0"/>
              <w:rPr>
                <w:rFonts w:cs="Times New Roman"/>
                <w:sz w:val="28"/>
                <w:szCs w:val="28"/>
              </w:rPr>
            </w:pPr>
            <w:r w:rsidRPr="006866C4">
              <w:rPr>
                <w:rFonts w:cs="Times New Roman"/>
                <w:sz w:val="28"/>
                <w:szCs w:val="28"/>
              </w:rPr>
              <w:t xml:space="preserve">Муниципальный контракт (договор), документ о приемке, акт, платежный документ </w:t>
            </w:r>
            <w:r w:rsidRPr="006866C4">
              <w:rPr>
                <w:rFonts w:cs="Times New Roman"/>
                <w:sz w:val="28"/>
                <w:szCs w:val="28"/>
              </w:rPr>
              <w:lastRenderedPageBreak/>
              <w:t>(заявка на кассовый расход)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FDEE" w14:textId="77777777" w:rsidR="003C6ACE" w:rsidRPr="006866C4" w:rsidRDefault="003C6ACE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14:paraId="6B3FEA9A" w14:textId="77777777" w:rsidR="003C6ACE" w:rsidRPr="006866C4" w:rsidRDefault="003C6ACE" w:rsidP="005D14B6">
      <w:pPr>
        <w:pStyle w:val="aa"/>
        <w:spacing w:after="200"/>
        <w:ind w:left="2073"/>
        <w:contextualSpacing/>
        <w:rPr>
          <w:b/>
          <w:sz w:val="28"/>
          <w:szCs w:val="28"/>
        </w:rPr>
      </w:pPr>
      <w:bookmarkStart w:id="55" w:name="P609"/>
      <w:bookmarkStart w:id="56" w:name="P531"/>
      <w:bookmarkEnd w:id="55"/>
      <w:bookmarkEnd w:id="56"/>
    </w:p>
    <w:sectPr w:rsidR="003C6ACE" w:rsidRPr="006866C4">
      <w:headerReference w:type="default" r:id="rId13"/>
      <w:footerReference w:type="default" r:id="rId14"/>
      <w:headerReference w:type="first" r:id="rId15"/>
      <w:pgSz w:w="16838" w:h="11906" w:orient="landscape"/>
      <w:pgMar w:top="823" w:right="851" w:bottom="823" w:left="1701" w:header="709" w:footer="70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A343" w14:textId="77777777" w:rsidR="004E0951" w:rsidRDefault="004E0951">
      <w:r>
        <w:separator/>
      </w:r>
    </w:p>
  </w:endnote>
  <w:endnote w:type="continuationSeparator" w:id="0">
    <w:p w14:paraId="4FB5DD7E" w14:textId="77777777" w:rsidR="004E0951" w:rsidRDefault="004E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PT Astra Serif;Aria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EC94" w14:textId="77777777" w:rsidR="003C6ACE" w:rsidRDefault="003C6ACE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793" w14:textId="77777777" w:rsidR="004E0951" w:rsidRDefault="004E0951">
      <w:r>
        <w:separator/>
      </w:r>
    </w:p>
  </w:footnote>
  <w:footnote w:type="continuationSeparator" w:id="0">
    <w:p w14:paraId="540A348E" w14:textId="77777777" w:rsidR="004E0951" w:rsidRDefault="004E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DC7C" w14:textId="77777777" w:rsidR="003C6ACE" w:rsidRDefault="003C6ACE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E260" w14:textId="45900C19" w:rsidR="003C6ACE" w:rsidRDefault="00000000">
    <w:pPr>
      <w:pStyle w:val="afe"/>
    </w:pPr>
    <w:r>
      <w:rPr>
        <w:noProof/>
      </w:rPr>
      <w:pict w14:anchorId="46BF5414">
        <v:rect id="Picture 1" o:spid="_x0000_s1026" style="position:absolute;margin-left:0;margin-top:.05pt;width:9.95pt;height:11.45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" o:allowincell="f" filled="f" stroked="f" strokeweight="0">
          <v:textbox inset=".02mm,.02mm,.02mm,.02mm">
            <w:txbxContent>
              <w:p w14:paraId="7D7D1E56" w14:textId="77777777" w:rsidR="003C6ACE" w:rsidRDefault="003C6ACE">
                <w:pPr>
                  <w:pStyle w:val="afd"/>
                </w:pPr>
              </w:p>
            </w:txbxContent>
          </v:textbox>
          <w10:wrap type="square" anchorx="margin"/>
        </v:rect>
      </w:pict>
    </w:r>
    <w:r>
      <w:rPr>
        <w:noProof/>
      </w:rPr>
      <w:pict w14:anchorId="20B2A09F">
        <v:rect id="Врезка2" o:spid="_x0000_s1025" style="position:absolute;margin-left:0;margin-top:.05pt;width:10.05pt;height:11.45pt;z-index:-50331645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10A02E83" w14:textId="77777777" w:rsidR="003C6ACE" w:rsidRDefault="00000000">
                <w:pPr>
                  <w:pStyle w:val="15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D53F" w14:textId="77777777" w:rsidR="003C6ACE" w:rsidRDefault="003C6ACE">
    <w:pPr>
      <w:pStyle w:val="af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1DD7" w14:textId="77777777" w:rsidR="003C6ACE" w:rsidRDefault="003C6ACE">
    <w:pPr>
      <w:pStyle w:val="af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B857" w14:textId="77777777" w:rsidR="003C6ACE" w:rsidRDefault="003C6A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5AF"/>
    <w:multiLevelType w:val="multilevel"/>
    <w:tmpl w:val="7664675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3E58094F"/>
    <w:multiLevelType w:val="multilevel"/>
    <w:tmpl w:val="D5060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F00CE7"/>
    <w:multiLevelType w:val="multilevel"/>
    <w:tmpl w:val="676AC6F0"/>
    <w:lvl w:ilvl="0">
      <w:start w:val="3"/>
      <w:numFmt w:val="decimal"/>
      <w:lvlText w:val="%1."/>
      <w:lvlJc w:val="left"/>
      <w:pPr>
        <w:tabs>
          <w:tab w:val="num" w:pos="0"/>
        </w:tabs>
        <w:ind w:left="291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CA6F37"/>
    <w:multiLevelType w:val="multilevel"/>
    <w:tmpl w:val="D1B8F61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6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4" w15:restartNumberingAfterBreak="0">
    <w:nsid w:val="5AD864FA"/>
    <w:multiLevelType w:val="multilevel"/>
    <w:tmpl w:val="183AEA2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7224353">
    <w:abstractNumId w:val="1"/>
  </w:num>
  <w:num w:numId="2" w16cid:durableId="76828354">
    <w:abstractNumId w:val="4"/>
  </w:num>
  <w:num w:numId="3" w16cid:durableId="511601970">
    <w:abstractNumId w:val="2"/>
  </w:num>
  <w:num w:numId="4" w16cid:durableId="386153352">
    <w:abstractNumId w:val="0"/>
  </w:num>
  <w:num w:numId="5" w16cid:durableId="38588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ACE"/>
    <w:rsid w:val="0015753D"/>
    <w:rsid w:val="001B0781"/>
    <w:rsid w:val="0030334F"/>
    <w:rsid w:val="003C6ACE"/>
    <w:rsid w:val="0041340F"/>
    <w:rsid w:val="004435FA"/>
    <w:rsid w:val="004E0951"/>
    <w:rsid w:val="0056486F"/>
    <w:rsid w:val="005D14B6"/>
    <w:rsid w:val="006464BE"/>
    <w:rsid w:val="006866C4"/>
    <w:rsid w:val="008A3DCB"/>
    <w:rsid w:val="009A5D0B"/>
    <w:rsid w:val="00BE3A75"/>
    <w:rsid w:val="00E94DA4"/>
    <w:rsid w:val="00EC72A4"/>
    <w:rsid w:val="00E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877F3"/>
  <w15:docId w15:val="{85199C24-AD92-420C-A050-AF0C7EF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6z0">
    <w:name w:val="WW8Num16z0"/>
    <w:link w:val="WW8Num16z01"/>
    <w:qFormat/>
    <w:rPr>
      <w:rFonts w:ascii="Times New Roman" w:hAnsi="Times New Roman"/>
    </w:rPr>
  </w:style>
  <w:style w:type="character" w:customStyle="1" w:styleId="WW8Num14z0">
    <w:name w:val="WW8Num14z0"/>
    <w:link w:val="WW8Num14z01"/>
    <w:qFormat/>
  </w:style>
  <w:style w:type="character" w:customStyle="1" w:styleId="21">
    <w:name w:val="Основной текст 21"/>
    <w:link w:val="211"/>
    <w:qFormat/>
    <w:rPr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24z1">
    <w:name w:val="WW8Num24z1"/>
    <w:link w:val="WW8Num24z11"/>
    <w:qFormat/>
    <w:rPr>
      <w:rFonts w:ascii="Courier New" w:hAnsi="Courier New"/>
    </w:rPr>
  </w:style>
  <w:style w:type="character" w:customStyle="1" w:styleId="WW8Num12z1">
    <w:name w:val="WW8Num12z1"/>
    <w:link w:val="WW8Num12z11"/>
    <w:qFormat/>
    <w:rPr>
      <w:rFonts w:ascii="Courier New" w:hAnsi="Courier New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color w:val="595959" w:themeColor="text1" w:themeTint="A6"/>
    </w:rPr>
  </w:style>
  <w:style w:type="character" w:styleId="a3">
    <w:name w:val="Intense Emphasis"/>
    <w:basedOn w:val="a0"/>
    <w:link w:val="10"/>
    <w:qFormat/>
    <w:rPr>
      <w:i/>
      <w:color w:val="2F5496" w:themeColor="accent1" w:themeShade="B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Верхний колонтитул1"/>
    <w:qFormat/>
  </w:style>
  <w:style w:type="character" w:customStyle="1" w:styleId="a4">
    <w:name w:val="Текст выноски Знак"/>
    <w:link w:val="20"/>
    <w:qFormat/>
    <w:rPr>
      <w:rFonts w:ascii="Tahoma" w:hAnsi="Tahoma"/>
      <w:sz w:val="16"/>
    </w:rPr>
  </w:style>
  <w:style w:type="character" w:customStyle="1" w:styleId="WW8Num1z0">
    <w:name w:val="WW8Num1z0"/>
    <w:link w:val="WW8Num1z01"/>
    <w:qFormat/>
  </w:style>
  <w:style w:type="character" w:customStyle="1" w:styleId="31">
    <w:name w:val="Основной текст с отступом 31"/>
    <w:link w:val="311"/>
    <w:qFormat/>
    <w:rPr>
      <w:sz w:val="28"/>
    </w:rPr>
  </w:style>
  <w:style w:type="character" w:styleId="a5">
    <w:name w:val="page number"/>
    <w:basedOn w:val="12"/>
    <w:link w:val="13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310">
    <w:name w:val="Заголовок 31"/>
    <w:qFormat/>
    <w:rPr>
      <w:color w:val="2F5496" w:themeColor="accent1" w:themeShade="BF"/>
      <w:sz w:val="28"/>
    </w:rPr>
  </w:style>
  <w:style w:type="character" w:customStyle="1" w:styleId="WW8Num13z0">
    <w:name w:val="WW8Num13z0"/>
    <w:link w:val="WW8Num13z01"/>
    <w:qFormat/>
    <w:rPr>
      <w:rFonts w:ascii="Times New Roman" w:hAnsi="Times New Roman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a6">
    <w:name w:val="Выделенная цитата Знак"/>
    <w:link w:val="a7"/>
    <w:qFormat/>
    <w:rPr>
      <w:i/>
      <w:color w:val="2F5496" w:themeColor="accent1" w:themeShade="BF"/>
    </w:rPr>
  </w:style>
  <w:style w:type="character" w:customStyle="1" w:styleId="a8">
    <w:name w:val="Основной текст Знак"/>
    <w:link w:val="14"/>
    <w:qFormat/>
    <w:rPr>
      <w:sz w:val="28"/>
    </w:rPr>
  </w:style>
  <w:style w:type="character" w:customStyle="1" w:styleId="a9">
    <w:name w:val="Абзац списка Знак"/>
    <w:link w:val="aa"/>
    <w:qFormat/>
  </w:style>
  <w:style w:type="character" w:customStyle="1" w:styleId="WW8Num12z0">
    <w:name w:val="WW8Num12z0"/>
    <w:link w:val="WW8Num12z01"/>
    <w:qFormat/>
    <w:rPr>
      <w:rFonts w:ascii="Times New Roman" w:hAnsi="Times New Roman"/>
    </w:rPr>
  </w:style>
  <w:style w:type="character" w:customStyle="1" w:styleId="ab">
    <w:name w:val="Содержимое врезки"/>
    <w:link w:val="15"/>
    <w:qFormat/>
  </w:style>
  <w:style w:type="character" w:styleId="ac">
    <w:name w:val="Intense Reference"/>
    <w:basedOn w:val="a0"/>
    <w:link w:val="16"/>
    <w:qFormat/>
    <w:rPr>
      <w:b/>
      <w:smallCaps/>
      <w:color w:val="2F5496" w:themeColor="accent1" w:themeShade="BF"/>
      <w:spacing w:val="5"/>
    </w:rPr>
  </w:style>
  <w:style w:type="character" w:customStyle="1" w:styleId="91">
    <w:name w:val="Заголовок 91"/>
    <w:qFormat/>
    <w:rPr>
      <w:color w:val="272727" w:themeColor="text1" w:themeTint="D8"/>
    </w:rPr>
  </w:style>
  <w:style w:type="character" w:customStyle="1" w:styleId="WW8Num31z0">
    <w:name w:val="WW8Num31z0"/>
    <w:link w:val="WW8Num31z01"/>
    <w:qFormat/>
  </w:style>
  <w:style w:type="character" w:customStyle="1" w:styleId="WW8Num23z0">
    <w:name w:val="WW8Num23z0"/>
    <w:link w:val="WW8Num23z01"/>
    <w:qFormat/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17">
    <w:name w:val="Текст выноски Знак1"/>
    <w:link w:val="ad"/>
    <w:qFormat/>
    <w:rPr>
      <w:rFonts w:ascii="Tahoma" w:hAnsi="Tahoma"/>
      <w:sz w:val="16"/>
    </w:rPr>
  </w:style>
  <w:style w:type="character" w:customStyle="1" w:styleId="WW8Num4z0">
    <w:name w:val="WW8Num4z0"/>
    <w:link w:val="WW8Num4z01"/>
    <w:qFormat/>
  </w:style>
  <w:style w:type="character" w:customStyle="1" w:styleId="ae">
    <w:name w:val="Заголовок таблицы"/>
    <w:basedOn w:val="af"/>
    <w:link w:val="18"/>
    <w:qFormat/>
    <w:rPr>
      <w:b/>
    </w:rPr>
  </w:style>
  <w:style w:type="character" w:customStyle="1" w:styleId="WW8Num3z0">
    <w:name w:val="WW8Num3z0"/>
    <w:link w:val="WW8Num3z01"/>
    <w:qFormat/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WW8Num30z0">
    <w:name w:val="WW8Num30z0"/>
    <w:link w:val="WW8Num30z01"/>
    <w:qFormat/>
  </w:style>
  <w:style w:type="character" w:customStyle="1" w:styleId="22">
    <w:name w:val="Цитата 2 Знак"/>
    <w:link w:val="23"/>
    <w:qFormat/>
    <w:rPr>
      <w:i/>
      <w:color w:val="404040" w:themeColor="text1" w:themeTint="BF"/>
    </w:rPr>
  </w:style>
  <w:style w:type="character" w:customStyle="1" w:styleId="af0">
    <w:name w:val="Верхний колонтитул Знак"/>
    <w:link w:val="19"/>
    <w:qFormat/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1a">
    <w:name w:val="Список1"/>
    <w:basedOn w:val="Textbody"/>
    <w:qFormat/>
    <w:rPr>
      <w:rFonts w:ascii="PT Astra Serif" w:hAnsi="PT Astra Serif"/>
      <w:sz w:val="28"/>
    </w:rPr>
  </w:style>
  <w:style w:type="character" w:customStyle="1" w:styleId="30">
    <w:name w:val="Основной текст с отступом 3 Знак"/>
    <w:link w:val="312"/>
    <w:qFormat/>
    <w:rPr>
      <w:sz w:val="28"/>
    </w:rPr>
  </w:style>
  <w:style w:type="character" w:customStyle="1" w:styleId="WW8Num13z3">
    <w:name w:val="WW8Num13z3"/>
    <w:link w:val="WW8Num13z31"/>
    <w:qFormat/>
    <w:rPr>
      <w:rFonts w:ascii="Symbol" w:hAnsi="Symbol"/>
    </w:rPr>
  </w:style>
  <w:style w:type="character" w:customStyle="1" w:styleId="1b">
    <w:name w:val="Нижний колонтитул1"/>
    <w:qFormat/>
  </w:style>
  <w:style w:type="character" w:customStyle="1" w:styleId="af1">
    <w:name w:val="Колонтитул"/>
    <w:link w:val="1c"/>
    <w:qFormat/>
  </w:style>
  <w:style w:type="character" w:customStyle="1" w:styleId="WW8Num27z0">
    <w:name w:val="WW8Num27z0"/>
    <w:link w:val="WW8Num27z01"/>
    <w:qFormat/>
  </w:style>
  <w:style w:type="character" w:customStyle="1" w:styleId="WW8Num7z1">
    <w:name w:val="WW8Num7z1"/>
    <w:link w:val="WW8Num7z11"/>
    <w:qFormat/>
    <w:rPr>
      <w:rFonts w:ascii="Times New Roman" w:hAnsi="Times New Roman"/>
    </w:rPr>
  </w:style>
  <w:style w:type="character" w:customStyle="1" w:styleId="1d">
    <w:name w:val="Заголовок1"/>
    <w:link w:val="110"/>
    <w:qFormat/>
    <w:rPr>
      <w:rFonts w:ascii="PT Astra Serif" w:hAnsi="PT Astra Serif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e">
    <w:name w:val="Название объекта1"/>
    <w:link w:val="111"/>
    <w:qFormat/>
    <w:rPr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21z1">
    <w:name w:val="WW8Num21z1"/>
    <w:link w:val="WW8Num21z11"/>
    <w:qFormat/>
    <w:rPr>
      <w:rFonts w:ascii="Times New Roman" w:hAnsi="Times New Roman"/>
    </w:rPr>
  </w:style>
  <w:style w:type="character" w:customStyle="1" w:styleId="WW8Num7z0">
    <w:name w:val="WW8Num7z0"/>
    <w:link w:val="WW8Num7z01"/>
    <w:qFormat/>
  </w:style>
  <w:style w:type="character" w:customStyle="1" w:styleId="WW8Num25z0">
    <w:name w:val="WW8Num25z0"/>
    <w:link w:val="WW8Num25z01"/>
    <w:qFormat/>
  </w:style>
  <w:style w:type="character" w:customStyle="1" w:styleId="51">
    <w:name w:val="Заголовок 51"/>
    <w:qFormat/>
    <w:rPr>
      <w:color w:val="2F5496" w:themeColor="accent1" w:themeShade="BF"/>
    </w:rPr>
  </w:style>
  <w:style w:type="character" w:customStyle="1" w:styleId="WW8Num16z1">
    <w:name w:val="WW8Num16z1"/>
    <w:link w:val="WW8Num16z11"/>
    <w:qFormat/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12">
    <w:name w:val="Заголовок 11"/>
    <w:qFormat/>
    <w:rPr>
      <w:rFonts w:asciiTheme="majorHAnsi" w:hAnsiTheme="majorHAnsi"/>
      <w:color w:val="2F5496" w:themeColor="accent1" w:themeShade="BF"/>
      <w:sz w:val="40"/>
    </w:rPr>
  </w:style>
  <w:style w:type="character" w:customStyle="1" w:styleId="WW8Num20z0">
    <w:name w:val="WW8Num20z0"/>
    <w:link w:val="WW8Num20z01"/>
    <w:qFormat/>
  </w:style>
  <w:style w:type="character" w:customStyle="1" w:styleId="af2">
    <w:name w:val="Указатель Знак"/>
    <w:link w:val="af3"/>
    <w:qFormat/>
    <w:rPr>
      <w:rFonts w:ascii="PT Astra Serif" w:hAnsi="PT Astra Serif"/>
    </w:rPr>
  </w:style>
  <w:style w:type="character" w:customStyle="1" w:styleId="WW8Num2z0">
    <w:name w:val="WW8Num2z0"/>
    <w:link w:val="WW8Num2z01"/>
    <w:qFormat/>
  </w:style>
  <w:style w:type="character" w:customStyle="1" w:styleId="WW8Num13z2">
    <w:name w:val="WW8Num13z2"/>
    <w:link w:val="WW8Num13z21"/>
    <w:qFormat/>
    <w:rPr>
      <w:rFonts w:ascii="Wingdings" w:hAnsi="Wingdings"/>
    </w:rPr>
  </w:style>
  <w:style w:type="character" w:customStyle="1" w:styleId="1f">
    <w:name w:val="Гиперссылка1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1">
    <w:name w:val="Заголовок 81"/>
    <w:qFormat/>
    <w:rPr>
      <w:i/>
      <w:color w:val="272727" w:themeColor="text1" w:themeTint="D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9z0">
    <w:name w:val="WW8Num29z0"/>
    <w:link w:val="WW8Num29z01"/>
    <w:qFormat/>
  </w:style>
  <w:style w:type="character" w:customStyle="1" w:styleId="af">
    <w:name w:val="Содержимое таблицы"/>
    <w:link w:val="1f0"/>
    <w:qFormat/>
  </w:style>
  <w:style w:type="character" w:customStyle="1" w:styleId="WW8Num5z0">
    <w:name w:val="WW8Num5z0"/>
    <w:link w:val="WW8Num5z01"/>
    <w:qFormat/>
  </w:style>
  <w:style w:type="character" w:customStyle="1" w:styleId="WW8Num24z2">
    <w:name w:val="WW8Num24z2"/>
    <w:link w:val="WW8Num24z21"/>
    <w:qFormat/>
    <w:rPr>
      <w:rFonts w:ascii="Wingdings" w:hAnsi="Wingdings"/>
    </w:rPr>
  </w:style>
  <w:style w:type="character" w:customStyle="1" w:styleId="af4">
    <w:name w:val="Обычный (веб)"/>
    <w:link w:val="1f1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4">
    <w:name w:val="Основной текст с отступом 2 Знак"/>
    <w:link w:val="210"/>
    <w:qFormat/>
    <w:rPr>
      <w:sz w:val="28"/>
    </w:rPr>
  </w:style>
  <w:style w:type="character" w:customStyle="1" w:styleId="12">
    <w:name w:val="Основной шрифт абзаца1"/>
    <w:link w:val="113"/>
    <w:qFormat/>
  </w:style>
  <w:style w:type="character" w:customStyle="1" w:styleId="af5">
    <w:name w:val="Название объекта Знак"/>
    <w:link w:val="af6"/>
    <w:qFormat/>
    <w:rPr>
      <w:rFonts w:ascii="PT Astra Serif" w:hAnsi="PT Astra Serif"/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2z3">
    <w:name w:val="WW8Num12z3"/>
    <w:link w:val="WW8Num12z31"/>
    <w:qFormat/>
    <w:rPr>
      <w:rFonts w:ascii="Symbol" w:hAnsi="Symbol"/>
    </w:rPr>
  </w:style>
  <w:style w:type="character" w:customStyle="1" w:styleId="25">
    <w:name w:val="Основной текст 2 Знак"/>
    <w:link w:val="212"/>
    <w:qFormat/>
    <w:rPr>
      <w:sz w:val="28"/>
    </w:rPr>
  </w:style>
  <w:style w:type="character" w:customStyle="1" w:styleId="WW8Num22z0">
    <w:name w:val="WW8Num22z0"/>
    <w:link w:val="WW8Num22z01"/>
    <w:qFormat/>
  </w:style>
  <w:style w:type="character" w:customStyle="1" w:styleId="213">
    <w:name w:val="Основной текст с отступом 21"/>
    <w:link w:val="2110"/>
    <w:qFormat/>
    <w:rPr>
      <w:sz w:val="28"/>
    </w:rPr>
  </w:style>
  <w:style w:type="character" w:customStyle="1" w:styleId="af7">
    <w:name w:val="Схема документа Знак"/>
    <w:link w:val="1f2"/>
    <w:qFormat/>
    <w:rPr>
      <w:rFonts w:ascii="Tahoma" w:hAnsi="Tahoma"/>
      <w:shd w:val="clear" w:color="auto" w:fill="000080"/>
    </w:rPr>
  </w:style>
  <w:style w:type="character" w:customStyle="1" w:styleId="WW8Num11z0">
    <w:name w:val="WW8Num11z0"/>
    <w:link w:val="WW8Num11z0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8">
    <w:name w:val="Основной текст с отступом Знак"/>
    <w:link w:val="1f3"/>
    <w:qFormat/>
    <w:rPr>
      <w:sz w:val="28"/>
    </w:rPr>
  </w:style>
  <w:style w:type="character" w:customStyle="1" w:styleId="WW8Num18z0">
    <w:name w:val="WW8Num18z0"/>
    <w:link w:val="WW8Num18z01"/>
    <w:qFormat/>
  </w:style>
  <w:style w:type="character" w:customStyle="1" w:styleId="WW8Num12z2">
    <w:name w:val="WW8Num12z2"/>
    <w:link w:val="WW8Num12z21"/>
    <w:qFormat/>
    <w:rPr>
      <w:rFonts w:ascii="Wingdings" w:hAnsi="Wingdings"/>
    </w:rPr>
  </w:style>
  <w:style w:type="character" w:customStyle="1" w:styleId="1f4">
    <w:name w:val="1 Знак"/>
    <w:link w:val="114"/>
    <w:qFormat/>
    <w:rPr>
      <w:rFonts w:ascii="Verdana" w:hAnsi="Verdana"/>
    </w:rPr>
  </w:style>
  <w:style w:type="character" w:customStyle="1" w:styleId="WW8Num21z0">
    <w:name w:val="WW8Num21z0"/>
    <w:link w:val="WW8Num21z01"/>
    <w:qFormat/>
  </w:style>
  <w:style w:type="character" w:customStyle="1" w:styleId="WW8Num9z0">
    <w:name w:val="WW8Num9z0"/>
    <w:link w:val="WW8Num9z01"/>
    <w:qFormat/>
  </w:style>
  <w:style w:type="character" w:customStyle="1" w:styleId="WW8Num13z1">
    <w:name w:val="WW8Num13z1"/>
    <w:link w:val="WW8Num13z11"/>
    <w:qFormat/>
    <w:rPr>
      <w:rFonts w:ascii="Courier New" w:hAnsi="Courier New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1f5">
    <w:name w:val="Подзаголовок1"/>
    <w:qFormat/>
    <w:rPr>
      <w:color w:val="595959" w:themeColor="text1" w:themeTint="A6"/>
      <w:spacing w:val="15"/>
      <w:sz w:val="28"/>
    </w:rPr>
  </w:style>
  <w:style w:type="character" w:customStyle="1" w:styleId="WW8Num8z0">
    <w:name w:val="WW8Num8z0"/>
    <w:link w:val="WW8Num8z01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17z0">
    <w:name w:val="WW8Num17z0"/>
    <w:link w:val="WW8Num17z01"/>
    <w:qFormat/>
    <w:rPr>
      <w:rFonts w:ascii="Wingdings" w:hAnsi="Wingdings"/>
    </w:rPr>
  </w:style>
  <w:style w:type="character" w:customStyle="1" w:styleId="1f6">
    <w:name w:val="Схема документа1"/>
    <w:link w:val="115"/>
    <w:qFormat/>
    <w:rPr>
      <w:rFonts w:ascii="Tahoma" w:hAnsi="Tahoma"/>
    </w:rPr>
  </w:style>
  <w:style w:type="character" w:customStyle="1" w:styleId="ConsPlusTitle">
    <w:name w:val="ConsPlusTitle"/>
    <w:link w:val="ConsPlusTitle1"/>
    <w:qFormat/>
    <w:rPr>
      <w:rFonts w:ascii="Arial" w:hAnsi="Arial"/>
      <w:b/>
      <w:sz w:val="20"/>
    </w:rPr>
  </w:style>
  <w:style w:type="character" w:customStyle="1" w:styleId="WW8Num6z0">
    <w:name w:val="WW8Num6z0"/>
    <w:link w:val="WW8Num6z01"/>
    <w:qFormat/>
  </w:style>
  <w:style w:type="character" w:customStyle="1" w:styleId="26">
    <w:name w:val="Заголовок2"/>
    <w:qFormat/>
    <w:rPr>
      <w:rFonts w:asciiTheme="majorHAnsi" w:hAnsiTheme="majorHAnsi"/>
      <w:spacing w:val="-10"/>
      <w:sz w:val="5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41">
    <w:name w:val="Заголовок 41"/>
    <w:qFormat/>
    <w:rPr>
      <w:i/>
      <w:color w:val="2F5496" w:themeColor="accent1" w:themeShade="BF"/>
    </w:rPr>
  </w:style>
  <w:style w:type="character" w:customStyle="1" w:styleId="WW8Num24z0">
    <w:name w:val="WW8Num24z0"/>
    <w:link w:val="WW8Num24z01"/>
    <w:qFormat/>
    <w:rPr>
      <w:rFonts w:ascii="Symbol" w:hAnsi="Symbol"/>
    </w:rPr>
  </w:style>
  <w:style w:type="character" w:customStyle="1" w:styleId="214">
    <w:name w:val="Заголовок 21"/>
    <w:qFormat/>
    <w:rPr>
      <w:rFonts w:asciiTheme="majorHAnsi" w:hAnsiTheme="majorHAnsi"/>
      <w:color w:val="2F5496" w:themeColor="accent1" w:themeShade="BF"/>
      <w:sz w:val="32"/>
    </w:rPr>
  </w:style>
  <w:style w:type="character" w:customStyle="1" w:styleId="61">
    <w:name w:val="Заголовок 61"/>
    <w:qFormat/>
    <w:rPr>
      <w:i/>
      <w:color w:val="595959" w:themeColor="text1" w:themeTint="A6"/>
    </w:rPr>
  </w:style>
  <w:style w:type="character" w:customStyle="1" w:styleId="1f7">
    <w:name w:val="Указатель1"/>
    <w:link w:val="116"/>
    <w:qFormat/>
    <w:rPr>
      <w:rFonts w:ascii="PT Astra Serif" w:hAnsi="PT Astra Serif"/>
    </w:rPr>
  </w:style>
  <w:style w:type="character" w:styleId="af9">
    <w:name w:val="FollowedHyperlink"/>
    <w:rPr>
      <w:color w:val="800000"/>
      <w:u w:val="single"/>
    </w:rPr>
  </w:style>
  <w:style w:type="character" w:styleId="afa">
    <w:name w:val="Strong"/>
    <w:qFormat/>
    <w:rPr>
      <w:b/>
      <w:bCs/>
    </w:rPr>
  </w:style>
  <w:style w:type="paragraph" w:styleId="afb">
    <w:name w:val="Title"/>
    <w:basedOn w:val="a"/>
    <w:next w:val="afc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paragraph" w:styleId="afc">
    <w:name w:val="Body Text"/>
    <w:basedOn w:val="a"/>
    <w:pPr>
      <w:jc w:val="both"/>
    </w:pPr>
    <w:rPr>
      <w:sz w:val="28"/>
    </w:rPr>
  </w:style>
  <w:style w:type="paragraph" w:styleId="afd">
    <w:name w:val="List"/>
    <w:basedOn w:val="afc"/>
    <w:rPr>
      <w:rFonts w:ascii="PT Astra Serif" w:hAnsi="PT Astra Serif"/>
    </w:rPr>
  </w:style>
  <w:style w:type="paragraph" w:styleId="af6">
    <w:name w:val="caption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3">
    <w:name w:val="index heading"/>
    <w:basedOn w:val="a"/>
    <w:link w:val="af2"/>
    <w:qFormat/>
    <w:rPr>
      <w:rFonts w:ascii="PT Astra Serif" w:hAnsi="PT Astra Serif"/>
    </w:rPr>
  </w:style>
  <w:style w:type="paragraph" w:customStyle="1" w:styleId="user">
    <w:name w:val="Заголовок (user)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WW8Num16z01">
    <w:name w:val="WW8Num16z01"/>
    <w:link w:val="WW8Num16z0"/>
    <w:qFormat/>
    <w:rPr>
      <w:rFonts w:ascii="Times New Roman" w:hAnsi="Times New Roman"/>
    </w:rPr>
  </w:style>
  <w:style w:type="paragraph" w:customStyle="1" w:styleId="WW8Num14z01">
    <w:name w:val="WW8Num14z01"/>
    <w:link w:val="WW8Num14z0"/>
    <w:qFormat/>
  </w:style>
  <w:style w:type="paragraph" w:customStyle="1" w:styleId="211">
    <w:name w:val="Основной текст 211"/>
    <w:basedOn w:val="a"/>
    <w:link w:val="21"/>
    <w:qFormat/>
    <w:rPr>
      <w:sz w:val="28"/>
    </w:rPr>
  </w:style>
  <w:style w:type="paragraph" w:styleId="27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24z11">
    <w:name w:val="WW8Num24z11"/>
    <w:link w:val="WW8Num24z1"/>
    <w:qFormat/>
    <w:rPr>
      <w:rFonts w:ascii="Courier New" w:hAnsi="Courier New"/>
    </w:rPr>
  </w:style>
  <w:style w:type="paragraph" w:customStyle="1" w:styleId="WW8Num12z11">
    <w:name w:val="WW8Num12z11"/>
    <w:link w:val="WW8Num12z1"/>
    <w:qFormat/>
    <w:rPr>
      <w:rFonts w:ascii="Courier New" w:hAnsi="Courier New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0">
    <w:name w:val="Сильное выделение1"/>
    <w:basedOn w:val="28"/>
    <w:link w:val="a3"/>
    <w:qFormat/>
    <w:rPr>
      <w:i/>
      <w:color w:val="2F5496" w:themeColor="accent1" w:themeShade="BF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15z01">
    <w:name w:val="WW8Num15z01"/>
    <w:link w:val="WW8Num15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c">
    <w:name w:val="Колонтитул1"/>
    <w:link w:val="af1"/>
    <w:qFormat/>
    <w:pPr>
      <w:jc w:val="both"/>
    </w:pPr>
    <w:rPr>
      <w:rFonts w:ascii="XO Thames" w:hAnsi="XO Thames"/>
      <w:sz w:val="20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styleId="afe">
    <w:name w:val="header"/>
    <w:basedOn w:val="a"/>
    <w:pPr>
      <w:tabs>
        <w:tab w:val="center" w:pos="4677"/>
        <w:tab w:val="right" w:pos="9355"/>
      </w:tabs>
    </w:pPr>
  </w:style>
  <w:style w:type="paragraph" w:customStyle="1" w:styleId="20">
    <w:name w:val="Текст выноски Знак2"/>
    <w:link w:val="a4"/>
    <w:qFormat/>
    <w:rPr>
      <w:rFonts w:ascii="Tahoma" w:hAnsi="Tahoma"/>
      <w:sz w:val="16"/>
    </w:rPr>
  </w:style>
  <w:style w:type="paragraph" w:customStyle="1" w:styleId="WW8Num1z01">
    <w:name w:val="WW8Num1z01"/>
    <w:link w:val="WW8Num1z0"/>
    <w:qFormat/>
  </w:style>
  <w:style w:type="paragraph" w:customStyle="1" w:styleId="311">
    <w:name w:val="Основной текст с отступом 31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13">
    <w:name w:val="Номер страницы1"/>
    <w:basedOn w:val="113"/>
    <w:link w:val="a5"/>
    <w:qFormat/>
  </w:style>
  <w:style w:type="paragraph" w:styleId="aff">
    <w:name w:val="Body Text Indent"/>
    <w:basedOn w:val="a"/>
    <w:pPr>
      <w:ind w:firstLine="993"/>
      <w:jc w:val="both"/>
    </w:pPr>
    <w:rPr>
      <w:sz w:val="28"/>
    </w:rPr>
  </w:style>
  <w:style w:type="paragraph" w:customStyle="1" w:styleId="WW8Num13z01">
    <w:name w:val="WW8Num13z01"/>
    <w:link w:val="WW8Num13z0"/>
    <w:qFormat/>
    <w:rPr>
      <w:rFonts w:ascii="Times New Roman" w:hAnsi="Times New Roman"/>
    </w:rPr>
  </w:style>
  <w:style w:type="paragraph" w:customStyle="1" w:styleId="FontStyle141">
    <w:name w:val="Font Style141"/>
    <w:link w:val="FontStyle14"/>
    <w:qFormat/>
    <w:rPr>
      <w:rFonts w:ascii="Times New Roman" w:hAnsi="Times New Roman"/>
      <w:sz w:val="26"/>
    </w:rPr>
  </w:style>
  <w:style w:type="paragraph" w:styleId="a7">
    <w:name w:val="Intense Quote"/>
    <w:basedOn w:val="a"/>
    <w:next w:val="a"/>
    <w:link w:val="a6"/>
    <w:qFormat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paragraph" w:customStyle="1" w:styleId="14">
    <w:name w:val="Основной текст Знак1"/>
    <w:link w:val="a8"/>
    <w:qFormat/>
    <w:rPr>
      <w:sz w:val="28"/>
    </w:rPr>
  </w:style>
  <w:style w:type="paragraph" w:styleId="aa">
    <w:name w:val="List Paragraph"/>
    <w:basedOn w:val="a"/>
    <w:link w:val="a9"/>
    <w:qFormat/>
    <w:pPr>
      <w:suppressAutoHyphens w:val="0"/>
      <w:ind w:left="708"/>
    </w:pPr>
    <w:rPr>
      <w:rFonts w:eastAsia="Times New Roman" w:cs="Times New Roman"/>
      <w:sz w:val="24"/>
    </w:rPr>
  </w:style>
  <w:style w:type="paragraph" w:customStyle="1" w:styleId="WW8Num12z01">
    <w:name w:val="WW8Num12z01"/>
    <w:link w:val="WW8Num12z0"/>
    <w:qFormat/>
    <w:rPr>
      <w:rFonts w:ascii="Times New Roman" w:hAnsi="Times New Roman"/>
    </w:rPr>
  </w:style>
  <w:style w:type="paragraph" w:customStyle="1" w:styleId="15">
    <w:name w:val="Содержимое врезки1"/>
    <w:basedOn w:val="a"/>
    <w:link w:val="ab"/>
    <w:qFormat/>
  </w:style>
  <w:style w:type="paragraph" w:customStyle="1" w:styleId="16">
    <w:name w:val="Сильная ссылка1"/>
    <w:basedOn w:val="28"/>
    <w:link w:val="ac"/>
    <w:qFormat/>
    <w:rPr>
      <w:b/>
      <w:smallCaps/>
      <w:color w:val="2F5496" w:themeColor="accent1" w:themeShade="BF"/>
      <w:spacing w:val="5"/>
    </w:rPr>
  </w:style>
  <w:style w:type="paragraph" w:customStyle="1" w:styleId="WW8Num31z01">
    <w:name w:val="WW8Num31z01"/>
    <w:link w:val="WW8Num31z0"/>
    <w:qFormat/>
  </w:style>
  <w:style w:type="paragraph" w:customStyle="1" w:styleId="WW8Num23z01">
    <w:name w:val="WW8Num23z01"/>
    <w:link w:val="WW8Num23z0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ad">
    <w:name w:val="Balloon Text"/>
    <w:basedOn w:val="a"/>
    <w:link w:val="17"/>
    <w:qFormat/>
    <w:rPr>
      <w:rFonts w:ascii="Tahoma" w:hAnsi="Tahoma"/>
      <w:sz w:val="16"/>
    </w:rPr>
  </w:style>
  <w:style w:type="paragraph" w:customStyle="1" w:styleId="WW8Num4z01">
    <w:name w:val="WW8Num4z01"/>
    <w:link w:val="WW8Num4z0"/>
    <w:qFormat/>
  </w:style>
  <w:style w:type="paragraph" w:customStyle="1" w:styleId="1f0">
    <w:name w:val="Содержимое таблицы1"/>
    <w:basedOn w:val="a"/>
    <w:link w:val="af"/>
    <w:qFormat/>
    <w:pPr>
      <w:widowControl w:val="0"/>
    </w:pPr>
  </w:style>
  <w:style w:type="paragraph" w:customStyle="1" w:styleId="18">
    <w:name w:val="Заголовок таблицы1"/>
    <w:basedOn w:val="1f0"/>
    <w:link w:val="ae"/>
    <w:qFormat/>
    <w:pPr>
      <w:jc w:val="center"/>
    </w:pPr>
    <w:rPr>
      <w:b/>
    </w:rPr>
  </w:style>
  <w:style w:type="paragraph" w:customStyle="1" w:styleId="WW8Num3z01">
    <w:name w:val="WW8Num3z01"/>
    <w:link w:val="WW8Num3z0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WW8Num30z01">
    <w:name w:val="WW8Num30z01"/>
    <w:link w:val="WW8Num30z0"/>
    <w:qFormat/>
  </w:style>
  <w:style w:type="paragraph" w:styleId="23">
    <w:name w:val="Quote"/>
    <w:basedOn w:val="a"/>
    <w:next w:val="a"/>
    <w:link w:val="22"/>
    <w:qFormat/>
    <w:pPr>
      <w:spacing w:before="160"/>
      <w:jc w:val="center"/>
    </w:pPr>
    <w:rPr>
      <w:i/>
      <w:color w:val="404040" w:themeColor="text1" w:themeTint="BF"/>
    </w:rPr>
  </w:style>
  <w:style w:type="paragraph" w:customStyle="1" w:styleId="19">
    <w:name w:val="Верхний колонтитул Знак1"/>
    <w:link w:val="af0"/>
    <w:qFormat/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312">
    <w:name w:val="Основной текст с отступом 3 Знак1"/>
    <w:link w:val="30"/>
    <w:qFormat/>
    <w:rPr>
      <w:sz w:val="28"/>
    </w:rPr>
  </w:style>
  <w:style w:type="paragraph" w:customStyle="1" w:styleId="WW8Num13z31">
    <w:name w:val="WW8Num13z31"/>
    <w:link w:val="WW8Num13z3"/>
    <w:qFormat/>
    <w:rPr>
      <w:rFonts w:ascii="Symbol" w:hAnsi="Symbol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27z01">
    <w:name w:val="WW8Num27z01"/>
    <w:link w:val="WW8Num27z0"/>
    <w:qFormat/>
  </w:style>
  <w:style w:type="paragraph" w:customStyle="1" w:styleId="WW8Num7z11">
    <w:name w:val="WW8Num7z11"/>
    <w:link w:val="WW8Num7z1"/>
    <w:qFormat/>
    <w:rPr>
      <w:rFonts w:ascii="Times New Roman" w:hAnsi="Times New Roman"/>
    </w:rPr>
  </w:style>
  <w:style w:type="paragraph" w:customStyle="1" w:styleId="110">
    <w:name w:val="Заголовок11"/>
    <w:basedOn w:val="a"/>
    <w:next w:val="afc"/>
    <w:link w:val="1d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1">
    <w:name w:val="Название объекта11"/>
    <w:basedOn w:val="a"/>
    <w:next w:val="a"/>
    <w:link w:val="1e"/>
    <w:qFormat/>
    <w:pPr>
      <w:jc w:val="center"/>
    </w:pPr>
    <w:rPr>
      <w:sz w:val="28"/>
    </w:rPr>
  </w:style>
  <w:style w:type="paragraph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paragraph" w:customStyle="1" w:styleId="WW8Num21z11">
    <w:name w:val="WW8Num21z11"/>
    <w:link w:val="WW8Num21z1"/>
    <w:qFormat/>
    <w:rPr>
      <w:rFonts w:ascii="Times New Roman" w:hAnsi="Times New Roman"/>
    </w:rPr>
  </w:style>
  <w:style w:type="paragraph" w:customStyle="1" w:styleId="WW8Num7z01">
    <w:name w:val="WW8Num7z01"/>
    <w:link w:val="WW8Num7z0"/>
    <w:qFormat/>
  </w:style>
  <w:style w:type="paragraph" w:customStyle="1" w:styleId="WW8Num25z01">
    <w:name w:val="WW8Num25z01"/>
    <w:link w:val="WW8Num25z0"/>
    <w:qFormat/>
  </w:style>
  <w:style w:type="paragraph" w:customStyle="1" w:styleId="WW8Num16z11">
    <w:name w:val="WW8Num16z11"/>
    <w:link w:val="WW8Num16z1"/>
    <w:qFormat/>
  </w:style>
  <w:style w:type="paragraph" w:customStyle="1" w:styleId="FontStyle161">
    <w:name w:val="Font Style161"/>
    <w:link w:val="FontStyle16"/>
    <w:qFormat/>
    <w:rPr>
      <w:rFonts w:ascii="Times New Roman" w:hAnsi="Times New Roman"/>
      <w:spacing w:val="10"/>
      <w:sz w:val="24"/>
    </w:rPr>
  </w:style>
  <w:style w:type="paragraph" w:customStyle="1" w:styleId="WW8Num20z01">
    <w:name w:val="WW8Num20z01"/>
    <w:link w:val="WW8Num20z0"/>
    <w:qFormat/>
  </w:style>
  <w:style w:type="paragraph" w:customStyle="1" w:styleId="WW8Num2z01">
    <w:name w:val="WW8Num2z01"/>
    <w:link w:val="WW8Num2z0"/>
    <w:qFormat/>
  </w:style>
  <w:style w:type="paragraph" w:customStyle="1" w:styleId="WW8Num13z21">
    <w:name w:val="WW8Num13z21"/>
    <w:link w:val="WW8Num13z2"/>
    <w:qFormat/>
    <w:rPr>
      <w:rFonts w:ascii="Wingdings" w:hAnsi="Wingdings"/>
    </w:rPr>
  </w:style>
  <w:style w:type="paragraph" w:customStyle="1" w:styleId="1f8">
    <w:name w:val="Гиперссылка1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f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29z01">
    <w:name w:val="WW8Num29z01"/>
    <w:link w:val="WW8Num29z0"/>
    <w:qFormat/>
  </w:style>
  <w:style w:type="paragraph" w:customStyle="1" w:styleId="WW8Num5z01">
    <w:name w:val="WW8Num5z01"/>
    <w:link w:val="WW8Num5z0"/>
    <w:qFormat/>
  </w:style>
  <w:style w:type="paragraph" w:customStyle="1" w:styleId="WW8Num24z21">
    <w:name w:val="WW8Num24z21"/>
    <w:link w:val="WW8Num24z2"/>
    <w:qFormat/>
    <w:rPr>
      <w:rFonts w:ascii="Wingdings" w:hAnsi="Wingdings"/>
    </w:rPr>
  </w:style>
  <w:style w:type="paragraph" w:customStyle="1" w:styleId="28">
    <w:name w:val="Основной шрифт абзаца2"/>
    <w:qFormat/>
  </w:style>
  <w:style w:type="paragraph" w:customStyle="1" w:styleId="1f1">
    <w:name w:val="Обычный (веб)1"/>
    <w:basedOn w:val="a"/>
    <w:link w:val="af4"/>
    <w:qFormat/>
    <w:rPr>
      <w:sz w:val="24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210">
    <w:name w:val="Основной текст с отступом 2 Знак1"/>
    <w:link w:val="24"/>
    <w:qFormat/>
    <w:rPr>
      <w:sz w:val="28"/>
    </w:rPr>
  </w:style>
  <w:style w:type="paragraph" w:customStyle="1" w:styleId="113">
    <w:name w:val="Основной шрифт абзаца11"/>
    <w:link w:val="12"/>
    <w:qFormat/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12z31">
    <w:name w:val="WW8Num12z31"/>
    <w:link w:val="WW8Num12z3"/>
    <w:qFormat/>
    <w:rPr>
      <w:rFonts w:ascii="Symbol" w:hAnsi="Symbol"/>
    </w:rPr>
  </w:style>
  <w:style w:type="paragraph" w:customStyle="1" w:styleId="212">
    <w:name w:val="Основной текст 2 Знак1"/>
    <w:link w:val="25"/>
    <w:qFormat/>
    <w:rPr>
      <w:sz w:val="28"/>
    </w:rPr>
  </w:style>
  <w:style w:type="paragraph" w:customStyle="1" w:styleId="WW8Num22z01">
    <w:name w:val="WW8Num22z01"/>
    <w:link w:val="WW8Num22z0"/>
    <w:qFormat/>
  </w:style>
  <w:style w:type="paragraph" w:customStyle="1" w:styleId="2110">
    <w:name w:val="Основной текст с отступом 211"/>
    <w:basedOn w:val="a"/>
    <w:link w:val="213"/>
    <w:qFormat/>
    <w:pPr>
      <w:ind w:left="426" w:hanging="426"/>
    </w:pPr>
    <w:rPr>
      <w:sz w:val="28"/>
    </w:rPr>
  </w:style>
  <w:style w:type="paragraph" w:customStyle="1" w:styleId="1f2">
    <w:name w:val="Схема документа Знак1"/>
    <w:link w:val="af7"/>
    <w:qFormat/>
    <w:rPr>
      <w:rFonts w:ascii="Tahoma" w:hAnsi="Tahoma"/>
      <w:shd w:val="clear" w:color="auto" w:fill="000080"/>
    </w:rPr>
  </w:style>
  <w:style w:type="paragraph" w:customStyle="1" w:styleId="WW8Num11z01">
    <w:name w:val="WW8Num11z01"/>
    <w:link w:val="WW8Num11z0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f3">
    <w:name w:val="Основной текст с отступом Знак1"/>
    <w:link w:val="af8"/>
    <w:qFormat/>
    <w:rPr>
      <w:sz w:val="28"/>
    </w:rPr>
  </w:style>
  <w:style w:type="paragraph" w:customStyle="1" w:styleId="WW8Num18z01">
    <w:name w:val="WW8Num18z01"/>
    <w:link w:val="WW8Num18z0"/>
    <w:qFormat/>
  </w:style>
  <w:style w:type="paragraph" w:customStyle="1" w:styleId="WW8Num12z21">
    <w:name w:val="WW8Num12z21"/>
    <w:link w:val="WW8Num12z2"/>
    <w:qFormat/>
    <w:rPr>
      <w:rFonts w:ascii="Wingdings" w:hAnsi="Wingdings"/>
    </w:rPr>
  </w:style>
  <w:style w:type="paragraph" w:customStyle="1" w:styleId="114">
    <w:name w:val="1 Знак1"/>
    <w:basedOn w:val="a"/>
    <w:link w:val="1f4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21z01">
    <w:name w:val="WW8Num21z01"/>
    <w:link w:val="WW8Num21z0"/>
    <w:qFormat/>
  </w:style>
  <w:style w:type="paragraph" w:customStyle="1" w:styleId="WW8Num9z01">
    <w:name w:val="WW8Num9z01"/>
    <w:link w:val="WW8Num9z0"/>
    <w:qFormat/>
  </w:style>
  <w:style w:type="paragraph" w:customStyle="1" w:styleId="WW8Num13z11">
    <w:name w:val="WW8Num13z11"/>
    <w:link w:val="WW8Num13z1"/>
    <w:qFormat/>
    <w:rPr>
      <w:rFonts w:ascii="Courier New" w:hAnsi="Courier New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styleId="aff1">
    <w:name w:val="Subtitle"/>
    <w:basedOn w:val="a"/>
    <w:next w:val="a"/>
    <w:uiPriority w:val="11"/>
    <w:qFormat/>
    <w:rPr>
      <w:color w:val="595959" w:themeColor="text1" w:themeTint="A6"/>
      <w:spacing w:val="15"/>
      <w:sz w:val="28"/>
    </w:rPr>
  </w:style>
  <w:style w:type="paragraph" w:customStyle="1" w:styleId="WW8Num8z01">
    <w:name w:val="WW8Num8z01"/>
    <w:link w:val="WW8Num8z0"/>
    <w:qFormat/>
  </w:style>
  <w:style w:type="paragraph" w:customStyle="1" w:styleId="WW8Num17z01">
    <w:name w:val="WW8Num17z01"/>
    <w:link w:val="WW8Num17z0"/>
    <w:qFormat/>
    <w:rPr>
      <w:rFonts w:ascii="Wingdings" w:hAnsi="Wingdings"/>
    </w:rPr>
  </w:style>
  <w:style w:type="paragraph" w:customStyle="1" w:styleId="115">
    <w:name w:val="Схема документа11"/>
    <w:basedOn w:val="a"/>
    <w:link w:val="1f6"/>
    <w:qFormat/>
    <w:rPr>
      <w:rFonts w:ascii="Tahoma" w:hAnsi="Tahoma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0"/>
    </w:rPr>
  </w:style>
  <w:style w:type="paragraph" w:customStyle="1" w:styleId="WW8Num6z01">
    <w:name w:val="WW8Num6z01"/>
    <w:link w:val="WW8Num6z0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WW8Num24z01">
    <w:name w:val="WW8Num24z01"/>
    <w:link w:val="WW8Num24z0"/>
    <w:qFormat/>
    <w:rPr>
      <w:rFonts w:ascii="Symbol" w:hAnsi="Symbol"/>
    </w:rPr>
  </w:style>
  <w:style w:type="paragraph" w:customStyle="1" w:styleId="-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16">
    <w:name w:val="Указатель11"/>
    <w:basedOn w:val="a"/>
    <w:link w:val="1f7"/>
    <w:qFormat/>
    <w:rPr>
      <w:rFonts w:ascii="PT Astra Serif" w:hAnsi="PT Astra Serif"/>
    </w:rPr>
  </w:style>
  <w:style w:type="paragraph" w:customStyle="1" w:styleId="29">
    <w:name w:val="Содержимое врезки2"/>
    <w:basedOn w:val="a"/>
    <w:qFormat/>
  </w:style>
  <w:style w:type="paragraph" w:customStyle="1" w:styleId="33">
    <w:name w:val="Содержимое врезки3"/>
    <w:basedOn w:val="a"/>
    <w:qFormat/>
  </w:style>
  <w:style w:type="paragraph" w:customStyle="1" w:styleId="42">
    <w:name w:val="Содержимое врезки4"/>
    <w:basedOn w:val="a"/>
    <w:qFormat/>
  </w:style>
  <w:style w:type="paragraph" w:customStyle="1" w:styleId="52">
    <w:name w:val="Содержимое врезки5"/>
    <w:basedOn w:val="a"/>
    <w:qFormat/>
  </w:style>
  <w:style w:type="paragraph" w:customStyle="1" w:styleId="ConsPlusTitle2">
    <w:name w:val="ConsPlusTitle2"/>
    <w:qFormat/>
    <w:pPr>
      <w:widowControl w:val="0"/>
    </w:pPr>
    <w:rPr>
      <w:rFonts w:ascii="Arial" w:eastAsia="Times New Roman" w:hAnsi="Arial" w:cs="Arial"/>
      <w:b/>
      <w:bCs/>
      <w:color w:val="auto"/>
      <w:sz w:val="20"/>
      <w:lang w:bidi="ar-SA"/>
    </w:rPr>
  </w:style>
  <w:style w:type="paragraph" w:customStyle="1" w:styleId="ConsPlusNormal2">
    <w:name w:val="ConsPlusNormal2"/>
    <w:qFormat/>
    <w:pPr>
      <w:widowControl w:val="0"/>
      <w:autoSpaceDE w:val="0"/>
      <w:ind w:firstLine="720"/>
    </w:pPr>
    <w:rPr>
      <w:rFonts w:ascii="Arial" w:eastAsia="Times New Roman" w:hAnsi="Arial" w:cs="Arial"/>
      <w:color w:val="auto"/>
      <w:kern w:val="2"/>
      <w:sz w:val="20"/>
      <w:lang w:bidi="ar-SA"/>
    </w:rPr>
  </w:style>
  <w:style w:type="paragraph" w:styleId="aff2">
    <w:name w:val="No Spacing"/>
    <w:qFormat/>
    <w:rPr>
      <w:rFonts w:eastAsia="Calibri" w:cs="Calibri"/>
      <w:color w:val="auto"/>
      <w:szCs w:val="22"/>
      <w:lang w:bidi="ar-SA"/>
    </w:rPr>
  </w:style>
  <w:style w:type="paragraph" w:styleId="aff3">
    <w:name w:val="footnote text"/>
    <w:basedOn w:val="a"/>
    <w:rPr>
      <w:sz w:val="28"/>
      <w:szCs w:val="24"/>
    </w:rPr>
  </w:style>
  <w:style w:type="numbering" w:customStyle="1" w:styleId="aff4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6367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rugovclassifier/82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92</Pages>
  <Words>13643</Words>
  <Characters>77768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16</cp:revision>
  <cp:lastPrinted>2025-12-16T08:31:00Z</cp:lastPrinted>
  <dcterms:created xsi:type="dcterms:W3CDTF">2025-08-27T04:16:00Z</dcterms:created>
  <dcterms:modified xsi:type="dcterms:W3CDTF">2025-12-16T10:02:00Z</dcterms:modified>
  <dc:language>ru-RU</dc:language>
</cp:coreProperties>
</file>