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EB4" w:rsidRPr="00822EB4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2E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77F59" wp14:editId="134D7857">
            <wp:extent cx="675640" cy="842645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14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Российская Федерация</w:t>
      </w:r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14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КЕМЕРОВСКАЯ ОБЛАСТЬ - КУЗБАСС</w:t>
      </w:r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E214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Топкинский</w:t>
      </w:r>
      <w:proofErr w:type="spellEnd"/>
      <w:r w:rsidRPr="00E214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муниципальный округ</w:t>
      </w:r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14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АДМИНИСТРАЦИЯ </w:t>
      </w:r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14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ТОПКИНСКОГО МУНИЦИПАЛЬНОГО </w:t>
      </w:r>
      <w:r w:rsidRPr="00E2145D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округа</w:t>
      </w:r>
    </w:p>
    <w:p w:rsidR="00E2145D" w:rsidRDefault="00E2145D" w:rsidP="00822EB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2EB4" w:rsidRPr="00E2145D" w:rsidRDefault="00822EB4" w:rsidP="00822EB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214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ПОСТАНОВЛЕНИЕ</w:t>
      </w:r>
    </w:p>
    <w:p w:rsidR="00822EB4" w:rsidRPr="00822EB4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2EB4" w:rsidRPr="00822EB4" w:rsidRDefault="00822EB4" w:rsidP="00822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1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E21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05 июня 2023 </w:t>
      </w:r>
      <w:r w:rsidRPr="00E21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года № </w:t>
      </w:r>
      <w:r w:rsidR="00E21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873-п</w:t>
      </w:r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21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г.Топки</w:t>
      </w:r>
      <w:proofErr w:type="spellEnd"/>
    </w:p>
    <w:p w:rsidR="00822EB4" w:rsidRPr="00E2145D" w:rsidRDefault="00822EB4" w:rsidP="00822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EB4" w:rsidRPr="00E2145D" w:rsidRDefault="00822EB4" w:rsidP="00822EB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1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r w:rsidRPr="00E2145D">
        <w:rPr>
          <w:rFonts w:ascii="Times New Roman" w:eastAsia="Times New Roman" w:hAnsi="Times New Roman" w:cs="Times New Roman"/>
          <w:b/>
          <w:sz w:val="28"/>
          <w:szCs w:val="28"/>
        </w:rPr>
        <w:t>инвестиционного паспорта</w:t>
      </w:r>
    </w:p>
    <w:p w:rsidR="00822EB4" w:rsidRPr="00E2145D" w:rsidRDefault="00822EB4" w:rsidP="00822EB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1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Топкинского муниципального округа</w:t>
      </w:r>
    </w:p>
    <w:p w:rsidR="00822EB4" w:rsidRPr="00E2145D" w:rsidRDefault="00822EB4" w:rsidP="00822EB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EB4" w:rsidRPr="00E2145D" w:rsidRDefault="00822EB4" w:rsidP="00822EB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EB4" w:rsidRPr="00E2145D" w:rsidRDefault="00822EB4" w:rsidP="00822E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4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06.10.2003 №</w:t>
      </w:r>
      <w:r w:rsidR="00E21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145D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 общих принципах организации местного самоуправления в Российской Федерации», распоряжением Коллегии Администрации Кемеровской области от 05.02.2019 № 61-р «О внедрении стандарта деятельности органов местного самоуправления по обеспечению благоприятного  инвестиционного климата в муниципальных образованиях Кемеровской области-Кузбасса» и в целях повышения инвестиционной привлекательности, создания благоприятных условий для ведения инвестиционной (предпринимательской) деятельности на территории Топкинского муниципального округа:</w:t>
      </w:r>
    </w:p>
    <w:p w:rsidR="00822EB4" w:rsidRPr="00E2145D" w:rsidRDefault="00822EB4" w:rsidP="00822EB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before="2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45D">
        <w:rPr>
          <w:rFonts w:ascii="Times New Roman" w:eastAsia="Times New Roman" w:hAnsi="Times New Roman" w:cs="Times New Roman"/>
          <w:sz w:val="28"/>
          <w:szCs w:val="28"/>
        </w:rPr>
        <w:t>Утвердить «Инвестиционный паспорт Топкинского муниципального округа».</w:t>
      </w:r>
    </w:p>
    <w:p w:rsidR="00822EB4" w:rsidRPr="00E2145D" w:rsidRDefault="00822EB4" w:rsidP="00822EB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before="2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45D">
        <w:rPr>
          <w:rFonts w:ascii="Times New Roman" w:eastAsia="Times New Roman" w:hAnsi="Times New Roman" w:cs="Times New Roman"/>
          <w:sz w:val="28"/>
          <w:szCs w:val="28"/>
        </w:rPr>
        <w:t>Разместить данное постановление на официальном сайте администрации Топкинского муниципального округа в информационно-телекоммуникационной сети «Интернет».</w:t>
      </w:r>
    </w:p>
    <w:p w:rsidR="00822EB4" w:rsidRPr="00E2145D" w:rsidRDefault="00822EB4" w:rsidP="00822EB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45D">
        <w:rPr>
          <w:rFonts w:ascii="Times New Roman" w:eastAsia="Times New Roman" w:hAnsi="Times New Roman" w:cs="Times New Roman"/>
          <w:sz w:val="28"/>
          <w:szCs w:val="28"/>
        </w:rPr>
        <w:t xml:space="preserve">Контроль за исполнением постановления </w:t>
      </w:r>
      <w:r w:rsidR="00E2145D">
        <w:rPr>
          <w:rFonts w:ascii="Times New Roman" w:eastAsia="Times New Roman" w:hAnsi="Times New Roman" w:cs="Times New Roman"/>
          <w:sz w:val="28"/>
          <w:szCs w:val="28"/>
        </w:rPr>
        <w:t>оставляю за собой</w:t>
      </w:r>
      <w:r w:rsidRPr="00E214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EB4" w:rsidRPr="00E2145D" w:rsidRDefault="009C7052" w:rsidP="00822EB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4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22EB4" w:rsidRPr="00E2145D">
        <w:rPr>
          <w:rFonts w:ascii="Times New Roman" w:eastAsia="Times New Roman" w:hAnsi="Times New Roman" w:cs="Times New Roman"/>
          <w:sz w:val="28"/>
          <w:szCs w:val="28"/>
        </w:rPr>
        <w:t>остановление вступает в силу после официального обнародования.</w:t>
      </w:r>
    </w:p>
    <w:p w:rsidR="00822EB4" w:rsidRPr="00E2145D" w:rsidRDefault="00822EB4" w:rsidP="00822E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EB4" w:rsidRPr="00E2145D" w:rsidRDefault="00822EB4" w:rsidP="00822E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EB4" w:rsidRPr="00E2145D" w:rsidRDefault="00E2145D" w:rsidP="00822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о.г</w:t>
      </w:r>
      <w:r w:rsidR="00822EB4" w:rsidRPr="00E2145D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proofErr w:type="gramEnd"/>
      <w:r w:rsidR="00822EB4" w:rsidRPr="00E2145D">
        <w:rPr>
          <w:rFonts w:ascii="Times New Roman" w:eastAsia="Times New Roman" w:hAnsi="Times New Roman" w:cs="Times New Roman"/>
          <w:sz w:val="28"/>
          <w:szCs w:val="28"/>
        </w:rPr>
        <w:t xml:space="preserve"> Топкинского</w:t>
      </w:r>
    </w:p>
    <w:p w:rsidR="00822EB4" w:rsidRPr="00E2145D" w:rsidRDefault="00B37C68" w:rsidP="00822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45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22EB4" w:rsidRPr="00E2145D">
        <w:rPr>
          <w:rFonts w:ascii="Times New Roman" w:eastAsia="Times New Roman" w:hAnsi="Times New Roman" w:cs="Times New Roman"/>
          <w:sz w:val="28"/>
          <w:szCs w:val="28"/>
        </w:rPr>
        <w:t>униципального округа</w:t>
      </w:r>
      <w:r w:rsidR="00822EB4" w:rsidRPr="00E2145D">
        <w:rPr>
          <w:rFonts w:ascii="Times New Roman" w:eastAsia="Times New Roman" w:hAnsi="Times New Roman" w:cs="Times New Roman"/>
          <w:sz w:val="28"/>
          <w:szCs w:val="28"/>
        </w:rPr>
        <w:tab/>
      </w:r>
      <w:r w:rsidR="00822EB4" w:rsidRPr="00E2145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</w:t>
      </w:r>
      <w:r w:rsidR="00E2145D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22EB4" w:rsidRPr="00E214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E2145D">
        <w:rPr>
          <w:rFonts w:ascii="Times New Roman" w:eastAsia="Times New Roman" w:hAnsi="Times New Roman" w:cs="Times New Roman"/>
          <w:sz w:val="28"/>
          <w:szCs w:val="28"/>
        </w:rPr>
        <w:t>О.А.Шкробко</w:t>
      </w:r>
      <w:proofErr w:type="spellEnd"/>
    </w:p>
    <w:p w:rsidR="00A33BE6" w:rsidRDefault="00A33BE6" w:rsidP="00822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33BE6" w:rsidSect="00E2145D"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A33BE6" w:rsidRDefault="00A33BE6" w:rsidP="00A33BE6">
      <w:pPr>
        <w:adjustRightInd w:val="0"/>
        <w:jc w:val="right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УТВЕРЖДЕН</w:t>
      </w:r>
    </w:p>
    <w:p w:rsidR="00A33BE6" w:rsidRDefault="00A33BE6" w:rsidP="00A33BE6">
      <w:pPr>
        <w:adjustRightInd w:val="0"/>
        <w:jc w:val="right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постановлением администрации</w:t>
      </w:r>
    </w:p>
    <w:p w:rsidR="00A33BE6" w:rsidRDefault="00A33BE6" w:rsidP="00A33BE6">
      <w:pPr>
        <w:adjustRightInd w:val="0"/>
        <w:jc w:val="right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Топкинского муниципального округа </w:t>
      </w:r>
    </w:p>
    <w:p w:rsidR="00A33BE6" w:rsidRDefault="00A33BE6" w:rsidP="00A33BE6">
      <w:pPr>
        <w:adjustRightInd w:val="0"/>
        <w:jc w:val="right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 05 июня 2023 года № 873-п</w:t>
      </w:r>
    </w:p>
    <w:p w:rsidR="00A33BE6" w:rsidRDefault="00A33BE6" w:rsidP="00A33BE6">
      <w:pPr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center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D6442CA" wp14:editId="3A632DD4">
            <wp:extent cx="9912486" cy="561643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406" cy="561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9E1EDF8" wp14:editId="3B72EF4D">
            <wp:extent cx="10165715" cy="5720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3533D41" wp14:editId="6B61D01C">
            <wp:extent cx="10165715" cy="56908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279B8C9" wp14:editId="32B2BF2D">
            <wp:extent cx="10204315" cy="627434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0" cy="6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5CF81E" wp14:editId="1FA7576A">
            <wp:extent cx="10223500" cy="56908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noProof/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noProof/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noProof/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noProof/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noProof/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1D1400B" wp14:editId="0392CB3A">
            <wp:extent cx="10165715" cy="56616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18B32D5" wp14:editId="4429E926">
            <wp:extent cx="10184765" cy="56515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765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6E2337E" wp14:editId="7EDE36B2">
            <wp:extent cx="10165715" cy="5700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DE54745" wp14:editId="4FEBFE9A">
            <wp:extent cx="10223500" cy="57099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B93404D" wp14:editId="4B168218">
            <wp:extent cx="10204450" cy="57099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noProof/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989AE6F" wp14:editId="71F59863">
            <wp:extent cx="10165715" cy="573913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5E3F36A" wp14:editId="44FE279D">
            <wp:extent cx="10165715" cy="563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542807C" wp14:editId="4347F5B4">
            <wp:extent cx="10165715" cy="570039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AA9E05E" wp14:editId="22115828">
            <wp:extent cx="10184765" cy="56711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76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6FC07D" wp14:editId="70383999">
            <wp:extent cx="10204450" cy="56515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80699A5" wp14:editId="70411A8B">
            <wp:extent cx="10223500" cy="57975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A42AE7" wp14:editId="110EA2AF">
            <wp:extent cx="10165715" cy="555434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983C0FA" wp14:editId="4E8F39DF">
            <wp:extent cx="10204450" cy="573913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7ABEE03" wp14:editId="49D6C64D">
            <wp:extent cx="10165715" cy="56324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F825050" wp14:editId="554FECD2">
            <wp:extent cx="10194290" cy="575881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29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63D135F" wp14:editId="201D109C">
            <wp:extent cx="10165715" cy="572008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612F622" wp14:editId="70793870">
            <wp:extent cx="10223500" cy="57391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5770277" wp14:editId="71A69114">
            <wp:extent cx="10223500" cy="559371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E18A43A" wp14:editId="32611791">
            <wp:extent cx="10165715" cy="566166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1D1EEFD" wp14:editId="7DCA4D87">
            <wp:extent cx="10146030" cy="57200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03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50D2A47" wp14:editId="751BD7E8">
            <wp:extent cx="10165715" cy="568071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836D19F" wp14:editId="7A14A1CA">
            <wp:extent cx="10165715" cy="5671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8FCB35" wp14:editId="1B735772">
            <wp:extent cx="10165715" cy="557403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2EE63D1" wp14:editId="7E7813A0">
            <wp:extent cx="10165715" cy="56419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F95E4FF" wp14:editId="147EFEDA">
            <wp:extent cx="10165715" cy="561276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703C078" wp14:editId="15FB9C2E">
            <wp:extent cx="10165715" cy="558355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0A3495B" wp14:editId="43420E30">
            <wp:extent cx="10165715" cy="576834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8271117" wp14:editId="6DC78E66">
            <wp:extent cx="10165715" cy="561276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AEC03D" wp14:editId="1A11AE44">
            <wp:extent cx="10165715" cy="56324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5732D5" wp14:editId="3345DDD6">
            <wp:extent cx="10165715" cy="568071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A5C2706" wp14:editId="5C51C135">
            <wp:extent cx="10165715" cy="57003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76DF8A7" wp14:editId="60E8F5CF">
            <wp:extent cx="10165715" cy="570039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42AE98D" wp14:editId="5D4EC0E1">
            <wp:extent cx="10165715" cy="57099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14A5ED7" wp14:editId="0D25358D">
            <wp:extent cx="10184765" cy="553529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76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A33BE6" w:rsidRDefault="00A33BE6" w:rsidP="00A33BE6">
      <w:pPr>
        <w:adjustRightInd w:val="0"/>
        <w:jc w:val="both"/>
        <w:outlineLvl w:val="0"/>
        <w:rPr>
          <w:sz w:val="24"/>
          <w:szCs w:val="24"/>
          <w:lang w:eastAsia="ru-RU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78414B9" wp14:editId="511BE761">
            <wp:extent cx="10165715" cy="56616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EB4" w:rsidRPr="00E2145D" w:rsidRDefault="00822EB4" w:rsidP="00822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2EB4" w:rsidRPr="00E2145D" w:rsidRDefault="00822EB4" w:rsidP="00822E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22EB4" w:rsidRPr="00E2145D" w:rsidSect="00A33BE6"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8C1D4F"/>
    <w:multiLevelType w:val="hybridMultilevel"/>
    <w:tmpl w:val="99DE74DC"/>
    <w:lvl w:ilvl="0" w:tplc="45287908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B4"/>
    <w:rsid w:val="00491CC1"/>
    <w:rsid w:val="006A5A8A"/>
    <w:rsid w:val="00822EB4"/>
    <w:rsid w:val="009C7052"/>
    <w:rsid w:val="00A33BE6"/>
    <w:rsid w:val="00B37C68"/>
    <w:rsid w:val="00E2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415A87-1113-4EFA-A48D-C20483AA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A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78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Кузякова О.Н.</cp:lastModifiedBy>
  <cp:revision>5</cp:revision>
  <dcterms:created xsi:type="dcterms:W3CDTF">2023-05-02T02:41:00Z</dcterms:created>
  <dcterms:modified xsi:type="dcterms:W3CDTF">2023-06-06T02:07:00Z</dcterms:modified>
</cp:coreProperties>
</file>