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801F" w14:textId="77777777" w:rsidR="00575879" w:rsidRDefault="0000000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E54A3ED" wp14:editId="4021B66E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FB82" w14:textId="77777777" w:rsidR="0057587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3A646053" w14:textId="77777777" w:rsidR="0057587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7D02F89" w14:textId="77777777" w:rsidR="0057587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48BC7D60" w14:textId="77777777" w:rsidR="0057587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222A737" w14:textId="77777777" w:rsidR="0057587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675AC92" w14:textId="77777777" w:rsidR="00575879" w:rsidRDefault="00000000">
      <w:pPr>
        <w:pStyle w:val="1"/>
      </w:pPr>
      <w:r>
        <w:t>ПОСТАНОВЛЕНИЕ</w:t>
      </w:r>
    </w:p>
    <w:p w14:paraId="6B6A0A5F" w14:textId="77777777" w:rsidR="00575879" w:rsidRDefault="00575879">
      <w:pPr>
        <w:jc w:val="center"/>
        <w:rPr>
          <w:b/>
          <w:sz w:val="28"/>
        </w:rPr>
      </w:pPr>
    </w:p>
    <w:p w14:paraId="5E1CCB39" w14:textId="77777777" w:rsidR="00575879" w:rsidRDefault="00575879">
      <w:pPr>
        <w:rPr>
          <w:sz w:val="28"/>
          <w:szCs w:val="28"/>
        </w:rPr>
      </w:pPr>
    </w:p>
    <w:p w14:paraId="11AD29D8" w14:textId="095577B7" w:rsidR="0057587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16D7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 февраля 2025 года № 177-п</w:t>
      </w:r>
    </w:p>
    <w:p w14:paraId="3B2AF8AB" w14:textId="77777777" w:rsidR="0057587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7A92909C" w14:textId="77777777" w:rsidR="00575879" w:rsidRDefault="00575879">
      <w:pPr>
        <w:jc w:val="center"/>
        <w:rPr>
          <w:b/>
          <w:sz w:val="28"/>
          <w:szCs w:val="28"/>
        </w:rPr>
      </w:pPr>
    </w:p>
    <w:p w14:paraId="63C29E5D" w14:textId="77777777" w:rsidR="00575879" w:rsidRDefault="0000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Топкинского муниципального округа от </w:t>
      </w:r>
      <w:bookmarkStart w:id="0" w:name="__DdeLink__58_3202394700"/>
      <w:r>
        <w:rPr>
          <w:rFonts w:ascii="Times New Roman" w:hAnsi="Times New Roman" w:cs="Times New Roman"/>
          <w:sz w:val="28"/>
          <w:szCs w:val="28"/>
        </w:rPr>
        <w:t>28.09.2020 № 892-п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инвалидов»</w:t>
      </w:r>
    </w:p>
    <w:p w14:paraId="3C4252FE" w14:textId="77777777" w:rsidR="00575879" w:rsidRDefault="00575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76A1C1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Уставом муниципального образования Топкинский муниципальный округ Кемеровской области-Кузбасса, в связи с изменением кадрового состава администрации Топкинского муниципального округа и приведением нормативного правового акта в соответствие:</w:t>
      </w:r>
    </w:p>
    <w:p w14:paraId="7D284DE3" w14:textId="77777777" w:rsidR="00575879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Топкинского муниципального округа от 28.09.2020 № 892-п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инвалидов» следующие изменения:</w:t>
      </w:r>
    </w:p>
    <w:p w14:paraId="0E41096F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69_3202394700"/>
      <w:bookmarkEnd w:id="1"/>
      <w:r>
        <w:rPr>
          <w:rFonts w:ascii="Times New Roman" w:hAnsi="Times New Roman" w:cs="Times New Roman"/>
          <w:sz w:val="28"/>
          <w:szCs w:val="28"/>
        </w:rPr>
        <w:t>1.1.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 утвердить в новой редакции</w:t>
      </w:r>
      <w:bookmarkStart w:id="2" w:name="__DdeLink__63_3202394700"/>
      <w:bookmarkStart w:id="3" w:name="__DdeLink__65_320239470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7013A67C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4 данного постановления изложить в следующей редакции:</w:t>
      </w:r>
    </w:p>
    <w:p w14:paraId="3CE6E7F8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О.В. Антонову.».</w:t>
      </w:r>
    </w:p>
    <w:p w14:paraId="015DF7EE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CFD08FB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О.В. Антонову.</w:t>
      </w:r>
    </w:p>
    <w:p w14:paraId="624E3C68" w14:textId="77777777" w:rsidR="00575879" w:rsidRDefault="00000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обнародования</w:t>
      </w:r>
    </w:p>
    <w:p w14:paraId="6E704219" w14:textId="77777777" w:rsidR="00575879" w:rsidRDefault="0057587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3A4B935" w14:textId="77777777" w:rsidR="00575879" w:rsidRDefault="0057587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1621779" w14:textId="77777777" w:rsidR="00575879" w:rsidRDefault="0057587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B2B420A" w14:textId="77777777" w:rsidR="00575879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7591659A" w14:textId="77777777" w:rsidR="00575879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65F3BB6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69655D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627FCC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CD74DF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097EF4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583EB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6AD7C9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E503AC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CACC87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153860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2092D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AE2563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DD144A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60461B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6E50F4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245DA1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28E425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C5469E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32F9CF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A64EF1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2F5E1A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39CA29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0D6202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5BBC6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B1549F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0852B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5A398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5DE455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0D671F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39ECB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3B549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290789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12F514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50BFBC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D83D00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A9218F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794EC1" w14:textId="77777777" w:rsidR="00575879" w:rsidRDefault="00000000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6CF19DC" w14:textId="77777777" w:rsidR="00575879" w:rsidRDefault="00000000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21FB4EF" w14:textId="77777777" w:rsidR="00575879" w:rsidRDefault="00000000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256D0E84" w14:textId="77777777" w:rsidR="00575879" w:rsidRDefault="00000000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04 февраля 2025 года № 177-п</w:t>
      </w:r>
    </w:p>
    <w:p w14:paraId="63D2A1B0" w14:textId="77777777" w:rsidR="00575879" w:rsidRDefault="00575879">
      <w:pPr>
        <w:pStyle w:val="a5"/>
        <w:spacing w:after="0" w:line="240" w:lineRule="auto"/>
        <w:jc w:val="center"/>
        <w:rPr>
          <w:b/>
          <w:sz w:val="28"/>
          <w:szCs w:val="28"/>
        </w:rPr>
      </w:pPr>
      <w:bookmarkStart w:id="4" w:name="P33"/>
      <w:bookmarkEnd w:id="4"/>
    </w:p>
    <w:p w14:paraId="2291BE92" w14:textId="77777777" w:rsidR="00575879" w:rsidRDefault="00000000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4C48B484" w14:textId="77777777" w:rsidR="00575879" w:rsidRDefault="00000000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расположенных на территории Топкинского муниципального округа, в целях их приспособления с учетом потребностей инвалидов и обеспечения условий их доступности для инвалидов</w:t>
      </w:r>
    </w:p>
    <w:p w14:paraId="1C41FEC0" w14:textId="77777777" w:rsidR="00575879" w:rsidRDefault="00575879">
      <w:pPr>
        <w:pStyle w:val="a5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6513"/>
      </w:tblGrid>
      <w:tr w:rsidR="00575879" w14:paraId="0C497D82" w14:textId="77777777">
        <w:trPr>
          <w:jc w:val="center"/>
        </w:trPr>
        <w:tc>
          <w:tcPr>
            <w:tcW w:w="2842" w:type="dxa"/>
            <w:vAlign w:val="center"/>
          </w:tcPr>
          <w:p w14:paraId="2AD6DA94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12" w:type="dxa"/>
            <w:vAlign w:val="center"/>
          </w:tcPr>
          <w:p w14:paraId="0F8C168B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ЖКХ и благоустройству - начальник управления</w:t>
            </w:r>
          </w:p>
        </w:tc>
      </w:tr>
      <w:tr w:rsidR="00575879" w14:paraId="27D2FA8D" w14:textId="77777777">
        <w:trPr>
          <w:jc w:val="center"/>
        </w:trPr>
        <w:tc>
          <w:tcPr>
            <w:tcW w:w="2842" w:type="dxa"/>
            <w:vAlign w:val="center"/>
          </w:tcPr>
          <w:p w14:paraId="7A60A1BD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vAlign w:val="center"/>
          </w:tcPr>
          <w:p w14:paraId="6829D4BB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4E0F9C1C" w14:textId="77777777">
        <w:trPr>
          <w:jc w:val="center"/>
        </w:trPr>
        <w:tc>
          <w:tcPr>
            <w:tcW w:w="2842" w:type="dxa"/>
            <w:vAlign w:val="center"/>
          </w:tcPr>
          <w:p w14:paraId="63E2CD49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12" w:type="dxa"/>
            <w:vAlign w:val="center"/>
          </w:tcPr>
          <w:p w14:paraId="0EEA501A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ЖКХ и благоустройства администрации Топкинского муниципального округа</w:t>
            </w:r>
          </w:p>
        </w:tc>
      </w:tr>
      <w:tr w:rsidR="00575879" w14:paraId="2EFE558A" w14:textId="77777777">
        <w:trPr>
          <w:jc w:val="center"/>
        </w:trPr>
        <w:tc>
          <w:tcPr>
            <w:tcW w:w="2842" w:type="dxa"/>
            <w:vAlign w:val="center"/>
          </w:tcPr>
          <w:p w14:paraId="47E4AD85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vAlign w:val="center"/>
          </w:tcPr>
          <w:p w14:paraId="2AE1AEDE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2059ECF5" w14:textId="77777777">
        <w:trPr>
          <w:jc w:val="center"/>
        </w:trPr>
        <w:tc>
          <w:tcPr>
            <w:tcW w:w="2842" w:type="dxa"/>
            <w:vAlign w:val="center"/>
          </w:tcPr>
          <w:p w14:paraId="6E244F45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12" w:type="dxa"/>
            <w:vAlign w:val="center"/>
          </w:tcPr>
          <w:p w14:paraId="0201F67E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575879" w14:paraId="2A21231E" w14:textId="77777777">
        <w:trPr>
          <w:jc w:val="center"/>
        </w:trPr>
        <w:tc>
          <w:tcPr>
            <w:tcW w:w="2842" w:type="dxa"/>
            <w:vAlign w:val="center"/>
          </w:tcPr>
          <w:p w14:paraId="34E43ACA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vAlign w:val="center"/>
          </w:tcPr>
          <w:p w14:paraId="32B02250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27BB615D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544CF763" w14:textId="77777777" w:rsidR="00575879" w:rsidRDefault="00000000">
            <w:pPr>
              <w:pStyle w:val="a5"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575879" w14:paraId="1881C814" w14:textId="77777777">
        <w:trPr>
          <w:jc w:val="center"/>
        </w:trPr>
        <w:tc>
          <w:tcPr>
            <w:tcW w:w="2842" w:type="dxa"/>
            <w:vAlign w:val="center"/>
          </w:tcPr>
          <w:p w14:paraId="5A9302CD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vAlign w:val="center"/>
          </w:tcPr>
          <w:p w14:paraId="54DF6064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0BFC2F82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45E56262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ЖКХ управления ЖКХ и благоустройства администрации Топкинского муниципального округа</w:t>
            </w:r>
          </w:p>
        </w:tc>
      </w:tr>
      <w:tr w:rsidR="00575879" w14:paraId="658E65FE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64B742E6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4537275C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2EBA574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архитектуры и градостроительства администрации Топкинского муниципального округа</w:t>
            </w:r>
          </w:p>
        </w:tc>
      </w:tr>
      <w:tr w:rsidR="00575879" w14:paraId="12002727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6FEDD48D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093FABB0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AEAB572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казенного учреждения «Управление сельскими территориями» (по согласованию)</w:t>
            </w:r>
          </w:p>
        </w:tc>
      </w:tr>
      <w:tr w:rsidR="00575879" w14:paraId="1CADB195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6AAA272C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798A0941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4E825880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социальной защиты населения администрации Топкинского муниципального округа</w:t>
            </w:r>
          </w:p>
        </w:tc>
      </w:tr>
      <w:tr w:rsidR="00575879" w14:paraId="5C13453F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3F91EBE3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418C1D87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6A545D4C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</w:tc>
      </w:tr>
      <w:tr w:rsidR="00575879" w14:paraId="690CEA7D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3755939E" w14:textId="77777777" w:rsidR="00575879" w:rsidRDefault="00575879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75879" w14:paraId="43A0F53C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F8CB24D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Топкинского отделения общероссийской общественной организации «Всероссийское общество инвалидов»</w:t>
            </w:r>
          </w:p>
        </w:tc>
      </w:tr>
      <w:tr w:rsidR="00575879" w14:paraId="6A73490C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10ECE0A8" w14:textId="77777777" w:rsidR="00575879" w:rsidRDefault="00575879">
            <w:pPr>
              <w:pStyle w:val="a5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5879" w14:paraId="474B547B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63C63E27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руководители управляющих и обслуживающих организаций (по согласованию)</w:t>
            </w:r>
          </w:p>
        </w:tc>
      </w:tr>
      <w:tr w:rsidR="00575879" w14:paraId="5C402EE5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FF4C542" w14:textId="77777777" w:rsidR="00575879" w:rsidRDefault="00575879">
            <w:pPr>
              <w:pStyle w:val="a5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5879" w14:paraId="2045868D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553F0B1" w14:textId="77777777" w:rsidR="00575879" w:rsidRDefault="00000000">
            <w:pPr>
              <w:pStyle w:val="a5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Кемеровской области – Кузбассу (по согласованию)</w:t>
            </w:r>
          </w:p>
        </w:tc>
      </w:tr>
      <w:tr w:rsidR="00575879" w14:paraId="23845B23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647974E" w14:textId="77777777" w:rsidR="00575879" w:rsidRDefault="00575879">
            <w:pPr>
              <w:pStyle w:val="a5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5879" w14:paraId="1C31C8DC" w14:textId="77777777">
        <w:trPr>
          <w:jc w:val="center"/>
        </w:trPr>
        <w:tc>
          <w:tcPr>
            <w:tcW w:w="9354" w:type="dxa"/>
            <w:gridSpan w:val="2"/>
            <w:vAlign w:val="center"/>
          </w:tcPr>
          <w:p w14:paraId="27A9125A" w14:textId="77777777" w:rsidR="00575879" w:rsidRDefault="00000000">
            <w:pPr>
              <w:pStyle w:val="a5"/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Топкинского отделения Всероссийского общества инвалидов (по согласованию)</w:t>
            </w:r>
          </w:p>
        </w:tc>
      </w:tr>
    </w:tbl>
    <w:p w14:paraId="3CF3624F" w14:textId="77777777" w:rsidR="00575879" w:rsidRDefault="00575879">
      <w:pPr>
        <w:jc w:val="both"/>
        <w:rPr>
          <w:sz w:val="28"/>
          <w:szCs w:val="28"/>
        </w:rPr>
      </w:pPr>
    </w:p>
    <w:p w14:paraId="600F47FD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49A634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79E4F2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50D967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B114D1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786BF2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D1EA7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1CE957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309017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1481E5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C8093A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16EA83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2F618F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BE66BE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785EEB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DE1353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98023C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9AA2A6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5E6E89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C32208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FD89D0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9CC289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DFD0AC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55143B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F5C253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2CA80B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37892E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96AC16" w14:textId="77777777" w:rsidR="00575879" w:rsidRDefault="00575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8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79"/>
    <w:rsid w:val="00316D7A"/>
    <w:rsid w:val="00575879"/>
    <w:rsid w:val="0067527C"/>
    <w:rsid w:val="0074597E"/>
    <w:rsid w:val="00C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82B4"/>
  <w15:docId w15:val="{CE7EBAA1-6B1E-40D2-87DC-DC54755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DC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60D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сновной текст_"/>
    <w:basedOn w:val="a0"/>
    <w:link w:val="2"/>
    <w:qFormat/>
    <w:locked/>
    <w:rsid w:val="00060DCE"/>
    <w:rPr>
      <w:shd w:val="clear" w:color="auto" w:fill="FFFFFF"/>
    </w:rPr>
  </w:style>
  <w:style w:type="character" w:customStyle="1" w:styleId="0pt">
    <w:name w:val="Основной текст + Интервал 0 pt"/>
    <w:basedOn w:val="a3"/>
    <w:qFormat/>
    <w:rsid w:val="00060DCE"/>
    <w:rPr>
      <w:color w:val="000000"/>
      <w:spacing w:val="10"/>
      <w:w w:val="100"/>
      <w:sz w:val="24"/>
      <w:szCs w:val="24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semiHidden/>
    <w:unhideWhenUsed/>
    <w:rsid w:val="00060DCE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060DC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60DC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60DC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2"/>
    <w:basedOn w:val="a"/>
    <w:link w:val="a3"/>
    <w:qFormat/>
    <w:rsid w:val="00060DCE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dc:description/>
  <cp:lastModifiedBy>Тимофеева Н. С.</cp:lastModifiedBy>
  <cp:revision>9</cp:revision>
  <cp:lastPrinted>2025-02-06T06:57:00Z</cp:lastPrinted>
  <dcterms:created xsi:type="dcterms:W3CDTF">2025-01-30T04:43:00Z</dcterms:created>
  <dcterms:modified xsi:type="dcterms:W3CDTF">2025-02-06T09:30:00Z</dcterms:modified>
  <dc:language>ru-RU</dc:language>
</cp:coreProperties>
</file>