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0316" w14:textId="77777777" w:rsidR="00EC3CEE" w:rsidRDefault="00EC3CEE" w:rsidP="00857CE5">
      <w:pPr>
        <w:jc w:val="center"/>
        <w:rPr>
          <w:b/>
          <w:sz w:val="36"/>
          <w:szCs w:val="36"/>
          <w:lang w:val="ru-RU"/>
        </w:rPr>
      </w:pPr>
      <w:r>
        <w:rPr>
          <w:noProof/>
          <w:lang w:val="ru-RU"/>
        </w:rPr>
        <w:drawing>
          <wp:inline distT="0" distB="0" distL="0" distR="0" wp14:anchorId="07CDE0C2" wp14:editId="003420C9">
            <wp:extent cx="67564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C205B" w14:textId="77777777" w:rsidR="00857CE5" w:rsidRPr="0075599A" w:rsidRDefault="00857CE5" w:rsidP="00857CE5">
      <w:pPr>
        <w:jc w:val="center"/>
        <w:rPr>
          <w:b/>
          <w:sz w:val="36"/>
          <w:szCs w:val="36"/>
          <w:lang w:val="ru-RU"/>
        </w:rPr>
      </w:pPr>
      <w:r w:rsidRPr="0075599A">
        <w:rPr>
          <w:b/>
          <w:sz w:val="36"/>
          <w:szCs w:val="36"/>
          <w:lang w:val="ru-RU"/>
        </w:rPr>
        <w:t>Российская Федерация</w:t>
      </w:r>
    </w:p>
    <w:p w14:paraId="15723A33" w14:textId="77777777" w:rsidR="00857CE5" w:rsidRPr="0075599A" w:rsidRDefault="00857CE5" w:rsidP="00857CE5">
      <w:pPr>
        <w:jc w:val="center"/>
        <w:rPr>
          <w:b/>
          <w:sz w:val="28"/>
          <w:szCs w:val="28"/>
          <w:lang w:val="ru-RU"/>
        </w:rPr>
      </w:pPr>
      <w:r w:rsidRPr="0075599A">
        <w:rPr>
          <w:b/>
          <w:sz w:val="28"/>
          <w:szCs w:val="28"/>
          <w:lang w:val="ru-RU"/>
        </w:rPr>
        <w:t>КЕМЕРОВСКАЯ ОБЛАСТЬ</w:t>
      </w:r>
    </w:p>
    <w:p w14:paraId="5A2F62A9" w14:textId="77777777" w:rsidR="00857CE5" w:rsidRPr="0075599A" w:rsidRDefault="00B6110C" w:rsidP="00857CE5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Топкинский муниципальный округ</w:t>
      </w:r>
    </w:p>
    <w:p w14:paraId="66E8C6B5" w14:textId="77777777" w:rsidR="00857CE5" w:rsidRPr="0075599A" w:rsidRDefault="00857CE5" w:rsidP="00857CE5">
      <w:pPr>
        <w:jc w:val="center"/>
        <w:rPr>
          <w:b/>
          <w:sz w:val="28"/>
          <w:szCs w:val="28"/>
          <w:lang w:val="ru-RU"/>
        </w:rPr>
      </w:pPr>
      <w:r w:rsidRPr="0075599A">
        <w:rPr>
          <w:b/>
          <w:sz w:val="28"/>
          <w:szCs w:val="28"/>
          <w:lang w:val="ru-RU"/>
        </w:rPr>
        <w:t xml:space="preserve">АДМИНИСТРАЦИЯ </w:t>
      </w:r>
    </w:p>
    <w:p w14:paraId="0B1BFB61" w14:textId="77777777" w:rsidR="00857CE5" w:rsidRPr="0075599A" w:rsidRDefault="00857CE5" w:rsidP="00857CE5">
      <w:pPr>
        <w:jc w:val="center"/>
        <w:rPr>
          <w:b/>
          <w:sz w:val="28"/>
          <w:szCs w:val="28"/>
          <w:lang w:val="ru-RU"/>
        </w:rPr>
      </w:pPr>
      <w:r w:rsidRPr="0075599A">
        <w:rPr>
          <w:b/>
          <w:sz w:val="28"/>
          <w:szCs w:val="28"/>
          <w:lang w:val="ru-RU"/>
        </w:rPr>
        <w:t>Т</w:t>
      </w:r>
      <w:r w:rsidR="00B6110C">
        <w:rPr>
          <w:b/>
          <w:sz w:val="28"/>
          <w:szCs w:val="28"/>
          <w:lang w:val="ru-RU"/>
        </w:rPr>
        <w:t>ОПКИНСКОГО МУНИЦИПАЛЬНОГО ОКРУГА</w:t>
      </w:r>
    </w:p>
    <w:p w14:paraId="4B8761C0" w14:textId="77777777" w:rsidR="00857CE5" w:rsidRPr="0075599A" w:rsidRDefault="00857CE5" w:rsidP="00857CE5">
      <w:pPr>
        <w:pStyle w:val="1"/>
        <w:rPr>
          <w:lang w:val="ru-RU"/>
        </w:rPr>
      </w:pPr>
      <w:r>
        <w:rPr>
          <w:lang w:val="ru-RU"/>
        </w:rPr>
        <w:t xml:space="preserve">                                            </w:t>
      </w:r>
      <w:r w:rsidR="00B6110C">
        <w:rPr>
          <w:lang w:val="ru-RU"/>
        </w:rPr>
        <w:t xml:space="preserve">   </w:t>
      </w:r>
      <w:r>
        <w:rPr>
          <w:lang w:val="ru-RU"/>
        </w:rPr>
        <w:t xml:space="preserve"> </w:t>
      </w:r>
      <w:r w:rsidRPr="0075599A">
        <w:rPr>
          <w:lang w:val="ru-RU"/>
        </w:rPr>
        <w:t>ПОСТАНОВЛЕНИЕ</w:t>
      </w:r>
    </w:p>
    <w:p w14:paraId="23BDCE5B" w14:textId="77777777" w:rsidR="00857CE5" w:rsidRPr="0075599A" w:rsidRDefault="00857CE5" w:rsidP="00857CE5">
      <w:pPr>
        <w:rPr>
          <w:sz w:val="28"/>
          <w:szCs w:val="28"/>
          <w:lang w:val="ru-RU"/>
        </w:rPr>
      </w:pPr>
    </w:p>
    <w:p w14:paraId="43A23719" w14:textId="77777777" w:rsidR="00857CE5" w:rsidRPr="0075599A" w:rsidRDefault="00B6110C" w:rsidP="00857CE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</w:t>
      </w:r>
      <w:r w:rsidR="002B6A25">
        <w:rPr>
          <w:b/>
          <w:sz w:val="28"/>
          <w:szCs w:val="28"/>
          <w:lang w:val="ru-RU"/>
        </w:rPr>
        <w:t xml:space="preserve">17 февраля </w:t>
      </w:r>
      <w:r>
        <w:rPr>
          <w:b/>
          <w:sz w:val="28"/>
          <w:szCs w:val="28"/>
          <w:lang w:val="ru-RU"/>
        </w:rPr>
        <w:t>202</w:t>
      </w:r>
      <w:r w:rsidR="0025222A">
        <w:rPr>
          <w:b/>
          <w:sz w:val="28"/>
          <w:szCs w:val="28"/>
          <w:lang w:val="ru-RU"/>
        </w:rPr>
        <w:t>3</w:t>
      </w:r>
      <w:r w:rsidR="00857CE5">
        <w:rPr>
          <w:b/>
          <w:sz w:val="28"/>
          <w:szCs w:val="28"/>
          <w:lang w:val="ru-RU"/>
        </w:rPr>
        <w:t xml:space="preserve"> </w:t>
      </w:r>
      <w:r w:rsidR="00857CE5" w:rsidRPr="0075599A">
        <w:rPr>
          <w:b/>
          <w:sz w:val="28"/>
          <w:szCs w:val="28"/>
          <w:lang w:val="ru-RU"/>
        </w:rPr>
        <w:t>г</w:t>
      </w:r>
      <w:r w:rsidR="002B6A25">
        <w:rPr>
          <w:b/>
          <w:sz w:val="28"/>
          <w:szCs w:val="28"/>
          <w:lang w:val="ru-RU"/>
        </w:rPr>
        <w:t>ода</w:t>
      </w:r>
      <w:r w:rsidR="00857CE5" w:rsidRPr="0075599A">
        <w:rPr>
          <w:b/>
          <w:sz w:val="28"/>
          <w:szCs w:val="28"/>
          <w:lang w:val="ru-RU"/>
        </w:rPr>
        <w:t xml:space="preserve"> № </w:t>
      </w:r>
      <w:r w:rsidR="002B6A25">
        <w:rPr>
          <w:b/>
          <w:sz w:val="28"/>
          <w:szCs w:val="28"/>
          <w:lang w:val="ru-RU"/>
        </w:rPr>
        <w:t>224</w:t>
      </w:r>
      <w:r w:rsidR="00857CE5" w:rsidRPr="0075599A">
        <w:rPr>
          <w:b/>
          <w:sz w:val="28"/>
          <w:szCs w:val="28"/>
          <w:lang w:val="ru-RU"/>
        </w:rPr>
        <w:t>-п</w:t>
      </w:r>
    </w:p>
    <w:p w14:paraId="4128A335" w14:textId="77777777" w:rsidR="00857CE5" w:rsidRPr="00EC3CEE" w:rsidRDefault="00857CE5" w:rsidP="00EC3CEE">
      <w:pPr>
        <w:jc w:val="center"/>
        <w:rPr>
          <w:b/>
          <w:sz w:val="28"/>
          <w:szCs w:val="28"/>
          <w:lang w:val="ru-RU"/>
        </w:rPr>
      </w:pPr>
      <w:r w:rsidRPr="0075599A">
        <w:rPr>
          <w:b/>
          <w:sz w:val="28"/>
          <w:szCs w:val="28"/>
          <w:lang w:val="ru-RU"/>
        </w:rPr>
        <w:t>г.</w:t>
      </w:r>
      <w:r w:rsidR="008471AD">
        <w:rPr>
          <w:b/>
          <w:sz w:val="28"/>
          <w:szCs w:val="28"/>
          <w:lang w:val="ru-RU"/>
        </w:rPr>
        <w:t xml:space="preserve"> </w:t>
      </w:r>
      <w:r w:rsidRPr="0075599A">
        <w:rPr>
          <w:b/>
          <w:sz w:val="28"/>
          <w:szCs w:val="28"/>
          <w:lang w:val="ru-RU"/>
        </w:rPr>
        <w:t>Топки</w:t>
      </w:r>
    </w:p>
    <w:p w14:paraId="4F09FC06" w14:textId="77777777" w:rsidR="00857CE5" w:rsidRPr="008512C6" w:rsidRDefault="00857CE5" w:rsidP="00B07A52">
      <w:pPr>
        <w:spacing w:before="100" w:beforeAutospacing="1" w:after="100" w:afterAutospacing="1" w:line="120" w:lineRule="atLeast"/>
        <w:jc w:val="center"/>
        <w:rPr>
          <w:b/>
          <w:color w:val="000000"/>
          <w:sz w:val="28"/>
          <w:szCs w:val="28"/>
          <w:lang w:val="ru-RU"/>
        </w:rPr>
      </w:pPr>
      <w:r w:rsidRPr="008512C6">
        <w:rPr>
          <w:b/>
          <w:color w:val="000000"/>
          <w:sz w:val="28"/>
          <w:szCs w:val="28"/>
          <w:lang w:val="ru-RU"/>
        </w:rPr>
        <w:t>Об утверждении муниципальной программы «Развитие торговли на территории Т</w:t>
      </w:r>
      <w:r w:rsidR="005B32DA">
        <w:rPr>
          <w:b/>
          <w:color w:val="000000"/>
          <w:sz w:val="28"/>
          <w:szCs w:val="28"/>
          <w:lang w:val="ru-RU"/>
        </w:rPr>
        <w:t>опкинского муниципального округа</w:t>
      </w:r>
      <w:r w:rsidRPr="008512C6">
        <w:rPr>
          <w:b/>
          <w:color w:val="000000"/>
          <w:sz w:val="28"/>
          <w:szCs w:val="28"/>
          <w:lang w:val="ru-RU"/>
        </w:rPr>
        <w:t xml:space="preserve">» </w:t>
      </w:r>
      <w:r w:rsidR="005B32DA">
        <w:rPr>
          <w:b/>
          <w:color w:val="000000"/>
          <w:sz w:val="28"/>
          <w:szCs w:val="28"/>
          <w:lang w:val="ru-RU"/>
        </w:rPr>
        <w:t>на 202</w:t>
      </w:r>
      <w:r w:rsidR="00B07A52">
        <w:rPr>
          <w:b/>
          <w:color w:val="000000"/>
          <w:sz w:val="28"/>
          <w:szCs w:val="28"/>
          <w:lang w:val="ru-RU"/>
        </w:rPr>
        <w:t>3</w:t>
      </w:r>
      <w:r w:rsidR="005B32DA">
        <w:rPr>
          <w:b/>
          <w:color w:val="000000"/>
          <w:sz w:val="28"/>
          <w:szCs w:val="28"/>
          <w:lang w:val="ru-RU"/>
        </w:rPr>
        <w:t>-2026</w:t>
      </w:r>
      <w:r w:rsidRPr="008512C6">
        <w:rPr>
          <w:b/>
          <w:color w:val="000000"/>
          <w:sz w:val="28"/>
          <w:szCs w:val="28"/>
          <w:lang w:val="ru-RU"/>
        </w:rPr>
        <w:t xml:space="preserve"> годы</w:t>
      </w:r>
    </w:p>
    <w:p w14:paraId="4D164EDE" w14:textId="77777777" w:rsidR="00171F32" w:rsidRPr="006731A2" w:rsidRDefault="00F70171" w:rsidP="00F70171">
      <w:pPr>
        <w:spacing w:line="120" w:lineRule="atLeas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5B32DA" w:rsidRPr="006731A2">
        <w:rPr>
          <w:sz w:val="28"/>
          <w:szCs w:val="28"/>
          <w:lang w:val="ru-RU"/>
        </w:rPr>
        <w:t xml:space="preserve"> соо</w:t>
      </w:r>
      <w:r>
        <w:rPr>
          <w:sz w:val="28"/>
          <w:szCs w:val="28"/>
          <w:lang w:val="ru-RU"/>
        </w:rPr>
        <w:t>тветствии с Федеральным законом</w:t>
      </w:r>
      <w:r w:rsidR="005B32DA" w:rsidRPr="006731A2">
        <w:rPr>
          <w:sz w:val="28"/>
          <w:szCs w:val="28"/>
          <w:lang w:val="ru-RU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r w:rsidR="00FC3F23">
        <w:rPr>
          <w:sz w:val="28"/>
          <w:szCs w:val="28"/>
          <w:lang w:val="ru-RU"/>
        </w:rPr>
        <w:t>Федеральным законом от 06.10.2003 №</w:t>
      </w:r>
      <w:r w:rsidR="00FC3F23" w:rsidRPr="00FC3F23">
        <w:rPr>
          <w:sz w:val="28"/>
          <w:szCs w:val="28"/>
          <w:lang w:val="ru-RU"/>
        </w:rPr>
        <w:t xml:space="preserve"> 131-ФЗ </w:t>
      </w:r>
      <w:r w:rsidR="00FC3F23">
        <w:rPr>
          <w:sz w:val="28"/>
          <w:szCs w:val="28"/>
          <w:lang w:val="ru-RU"/>
        </w:rPr>
        <w:t>«</w:t>
      </w:r>
      <w:r w:rsidR="00FC3F23" w:rsidRPr="00FC3F23">
        <w:rPr>
          <w:sz w:val="28"/>
          <w:szCs w:val="28"/>
          <w:lang w:val="ru-RU"/>
        </w:rPr>
        <w:t>Об общих принципах организации местного самоуп</w:t>
      </w:r>
      <w:r w:rsidR="00FC3F23">
        <w:rPr>
          <w:sz w:val="28"/>
          <w:szCs w:val="28"/>
          <w:lang w:val="ru-RU"/>
        </w:rPr>
        <w:t xml:space="preserve">равления в Российской Федерации», </w:t>
      </w:r>
      <w:r w:rsidR="001D6CCE">
        <w:rPr>
          <w:sz w:val="28"/>
          <w:szCs w:val="28"/>
          <w:lang w:val="ru-RU"/>
        </w:rPr>
        <w:t>З</w:t>
      </w:r>
      <w:r w:rsidR="009F058D" w:rsidRPr="009F058D">
        <w:rPr>
          <w:sz w:val="28"/>
          <w:szCs w:val="28"/>
          <w:lang w:val="ru-RU"/>
        </w:rPr>
        <w:t>акон</w:t>
      </w:r>
      <w:r w:rsidR="009F058D">
        <w:rPr>
          <w:sz w:val="28"/>
          <w:szCs w:val="28"/>
          <w:lang w:val="ru-RU"/>
        </w:rPr>
        <w:t>ом</w:t>
      </w:r>
      <w:r w:rsidR="009F058D" w:rsidRPr="009F058D">
        <w:rPr>
          <w:sz w:val="28"/>
          <w:szCs w:val="28"/>
          <w:lang w:val="ru-RU"/>
        </w:rPr>
        <w:t xml:space="preserve"> Кемеровской об</w:t>
      </w:r>
      <w:r w:rsidR="009F058D">
        <w:rPr>
          <w:sz w:val="28"/>
          <w:szCs w:val="28"/>
          <w:lang w:val="ru-RU"/>
        </w:rPr>
        <w:t>ласти - Кузбасса от 12.12.2022 № 139-ОЗ «</w:t>
      </w:r>
      <w:r w:rsidR="009F058D" w:rsidRPr="009F058D">
        <w:rPr>
          <w:sz w:val="28"/>
          <w:szCs w:val="28"/>
          <w:lang w:val="ru-RU"/>
        </w:rPr>
        <w:t>О регулировании отдельных вопросо</w:t>
      </w:r>
      <w:r w:rsidR="009F058D">
        <w:rPr>
          <w:sz w:val="28"/>
          <w:szCs w:val="28"/>
          <w:lang w:val="ru-RU"/>
        </w:rPr>
        <w:t xml:space="preserve">в в сфере торговой деятельности», </w:t>
      </w:r>
      <w:r w:rsidR="00857CE5" w:rsidRPr="006731A2">
        <w:rPr>
          <w:sz w:val="28"/>
          <w:szCs w:val="28"/>
          <w:lang w:val="ru-RU"/>
        </w:rPr>
        <w:t>поста</w:t>
      </w:r>
      <w:r w:rsidR="005B32DA" w:rsidRPr="006731A2">
        <w:rPr>
          <w:sz w:val="28"/>
          <w:szCs w:val="28"/>
          <w:lang w:val="ru-RU"/>
        </w:rPr>
        <w:t xml:space="preserve">новлением Правительства </w:t>
      </w:r>
      <w:r w:rsidR="00857CE5" w:rsidRPr="006731A2">
        <w:rPr>
          <w:sz w:val="28"/>
          <w:szCs w:val="28"/>
          <w:lang w:val="ru-RU"/>
        </w:rPr>
        <w:t xml:space="preserve"> Ке</w:t>
      </w:r>
      <w:r w:rsidR="00D55613" w:rsidRPr="006731A2">
        <w:rPr>
          <w:sz w:val="28"/>
          <w:szCs w:val="28"/>
          <w:lang w:val="ru-RU"/>
        </w:rPr>
        <w:t>меровской области</w:t>
      </w:r>
      <w:r w:rsidR="005B32DA" w:rsidRPr="006731A2">
        <w:rPr>
          <w:sz w:val="28"/>
          <w:szCs w:val="28"/>
          <w:lang w:val="ru-RU"/>
        </w:rPr>
        <w:t>-Кузбасса от 26.10.2022 №</w:t>
      </w:r>
      <w:r w:rsidR="00B07A52">
        <w:rPr>
          <w:sz w:val="28"/>
          <w:szCs w:val="28"/>
          <w:lang w:val="ru-RU"/>
        </w:rPr>
        <w:t xml:space="preserve"> </w:t>
      </w:r>
      <w:r w:rsidR="005B32DA" w:rsidRPr="006731A2">
        <w:rPr>
          <w:sz w:val="28"/>
          <w:szCs w:val="28"/>
          <w:lang w:val="ru-RU"/>
        </w:rPr>
        <w:t>710</w:t>
      </w:r>
      <w:r w:rsidR="00857CE5" w:rsidRPr="006731A2">
        <w:rPr>
          <w:sz w:val="28"/>
          <w:szCs w:val="28"/>
          <w:lang w:val="ru-RU"/>
        </w:rPr>
        <w:t xml:space="preserve"> «Об утверждении региональной программы «Развитие торговл</w:t>
      </w:r>
      <w:r w:rsidR="0014254A" w:rsidRPr="006731A2">
        <w:rPr>
          <w:sz w:val="28"/>
          <w:szCs w:val="28"/>
          <w:lang w:val="ru-RU"/>
        </w:rPr>
        <w:t>и в Кемеровской области</w:t>
      </w:r>
      <w:r w:rsidR="005B32DA" w:rsidRPr="006731A2">
        <w:rPr>
          <w:sz w:val="28"/>
          <w:szCs w:val="28"/>
          <w:lang w:val="ru-RU"/>
        </w:rPr>
        <w:t>-Кузбассе» на 2022-2026</w:t>
      </w:r>
      <w:r w:rsidR="00857CE5" w:rsidRPr="006731A2">
        <w:rPr>
          <w:sz w:val="28"/>
          <w:szCs w:val="28"/>
          <w:lang w:val="ru-RU"/>
        </w:rPr>
        <w:t xml:space="preserve"> годы</w:t>
      </w:r>
      <w:r>
        <w:rPr>
          <w:sz w:val="28"/>
          <w:szCs w:val="28"/>
          <w:lang w:val="ru-RU"/>
        </w:rPr>
        <w:t xml:space="preserve">, </w:t>
      </w:r>
      <w:r w:rsidR="00FC3F23">
        <w:rPr>
          <w:sz w:val="28"/>
          <w:szCs w:val="28"/>
          <w:lang w:val="ru-RU"/>
        </w:rPr>
        <w:t xml:space="preserve">Уставом муниципального образования Топкинский муниципальный округ Кемеровской области – Кузбасса, </w:t>
      </w:r>
      <w:r>
        <w:rPr>
          <w:sz w:val="28"/>
          <w:szCs w:val="28"/>
          <w:lang w:val="ru-RU"/>
        </w:rPr>
        <w:t>в</w:t>
      </w:r>
      <w:r w:rsidRPr="006731A2">
        <w:rPr>
          <w:sz w:val="28"/>
          <w:szCs w:val="28"/>
          <w:lang w:val="ru-RU"/>
        </w:rPr>
        <w:t xml:space="preserve"> целях определения основных направлений развития торговли и мероприятий, содействующих развитию торговли на территории Топкинского муниципального округа</w:t>
      </w:r>
      <w:r>
        <w:rPr>
          <w:sz w:val="28"/>
          <w:szCs w:val="28"/>
          <w:lang w:val="ru-RU"/>
        </w:rPr>
        <w:t>:</w:t>
      </w:r>
    </w:p>
    <w:p w14:paraId="6BDC6892" w14:textId="77777777" w:rsidR="00857CE5" w:rsidRPr="00171F32" w:rsidRDefault="00857CE5" w:rsidP="00B07A52">
      <w:pPr>
        <w:spacing w:line="120" w:lineRule="atLeast"/>
        <w:ind w:firstLine="709"/>
        <w:jc w:val="both"/>
        <w:rPr>
          <w:color w:val="FF0000"/>
          <w:sz w:val="28"/>
          <w:szCs w:val="28"/>
          <w:lang w:val="ru-RU"/>
        </w:rPr>
      </w:pPr>
      <w:r w:rsidRPr="00D92E0A">
        <w:rPr>
          <w:sz w:val="28"/>
          <w:szCs w:val="28"/>
          <w:lang w:val="ru-RU"/>
        </w:rPr>
        <w:t>1.</w:t>
      </w:r>
      <w:r w:rsidR="002B6A25">
        <w:rPr>
          <w:sz w:val="28"/>
          <w:szCs w:val="28"/>
          <w:lang w:val="ru-RU"/>
        </w:rPr>
        <w:t xml:space="preserve"> </w:t>
      </w:r>
      <w:r w:rsidRPr="00D92E0A">
        <w:rPr>
          <w:sz w:val="28"/>
          <w:szCs w:val="28"/>
          <w:lang w:val="ru-RU"/>
        </w:rPr>
        <w:t>Утвердить муниципальную программу «Развитие торговли на территории Т</w:t>
      </w:r>
      <w:r w:rsidR="00B6110C">
        <w:rPr>
          <w:sz w:val="28"/>
          <w:szCs w:val="28"/>
          <w:lang w:val="ru-RU"/>
        </w:rPr>
        <w:t>опкинского муниципального округа» на 202</w:t>
      </w:r>
      <w:r w:rsidR="00B07A52">
        <w:rPr>
          <w:sz w:val="28"/>
          <w:szCs w:val="28"/>
          <w:lang w:val="ru-RU"/>
        </w:rPr>
        <w:t>3-</w:t>
      </w:r>
      <w:r w:rsidR="00B6110C">
        <w:rPr>
          <w:sz w:val="28"/>
          <w:szCs w:val="28"/>
          <w:lang w:val="ru-RU"/>
        </w:rPr>
        <w:t xml:space="preserve"> 2026</w:t>
      </w:r>
      <w:r w:rsidRPr="00D92E0A">
        <w:rPr>
          <w:sz w:val="28"/>
          <w:szCs w:val="28"/>
          <w:lang w:val="ru-RU"/>
        </w:rPr>
        <w:t xml:space="preserve"> годы.</w:t>
      </w:r>
    </w:p>
    <w:p w14:paraId="01A4A5A6" w14:textId="77777777" w:rsidR="003073EE" w:rsidRPr="006731A2" w:rsidRDefault="007177B3" w:rsidP="00171F32">
      <w:pPr>
        <w:ind w:firstLine="567"/>
        <w:jc w:val="both"/>
        <w:rPr>
          <w:sz w:val="28"/>
          <w:szCs w:val="28"/>
          <w:lang w:val="ru-RU"/>
        </w:rPr>
      </w:pPr>
      <w:r w:rsidRPr="00D92E0A">
        <w:rPr>
          <w:sz w:val="28"/>
          <w:szCs w:val="28"/>
          <w:lang w:val="ru-RU"/>
        </w:rPr>
        <w:t xml:space="preserve">  </w:t>
      </w:r>
      <w:r w:rsidR="003073EE" w:rsidRPr="00D92E0A">
        <w:rPr>
          <w:sz w:val="28"/>
          <w:szCs w:val="28"/>
          <w:lang w:val="ru-RU"/>
        </w:rPr>
        <w:t xml:space="preserve">2. </w:t>
      </w:r>
      <w:r w:rsidR="00F70171">
        <w:rPr>
          <w:sz w:val="28"/>
          <w:szCs w:val="28"/>
          <w:lang w:val="ru-RU"/>
        </w:rPr>
        <w:t>Разместить настоящее постановление на официальном сайте администрации Топкинского муниципального округа в информационно – телекоммуникационной сети «Интернет».</w:t>
      </w:r>
    </w:p>
    <w:p w14:paraId="2473877B" w14:textId="77777777" w:rsidR="00857CE5" w:rsidRPr="002F51EC" w:rsidRDefault="007177B3" w:rsidP="00857CE5">
      <w:pPr>
        <w:ind w:firstLine="708"/>
        <w:jc w:val="both"/>
        <w:rPr>
          <w:sz w:val="28"/>
          <w:szCs w:val="28"/>
          <w:lang w:val="ru-RU"/>
        </w:rPr>
      </w:pPr>
      <w:r w:rsidRPr="00D92E0A">
        <w:rPr>
          <w:sz w:val="28"/>
          <w:szCs w:val="28"/>
          <w:lang w:val="ru-RU"/>
        </w:rPr>
        <w:t>3</w:t>
      </w:r>
      <w:r w:rsidR="00857CE5" w:rsidRPr="00D92E0A">
        <w:rPr>
          <w:sz w:val="28"/>
          <w:szCs w:val="28"/>
          <w:lang w:val="ru-RU"/>
        </w:rPr>
        <w:t>.</w:t>
      </w:r>
      <w:r w:rsidR="00B07A52">
        <w:rPr>
          <w:sz w:val="28"/>
          <w:szCs w:val="28"/>
          <w:lang w:val="ru-RU"/>
        </w:rPr>
        <w:t xml:space="preserve"> </w:t>
      </w:r>
      <w:r w:rsidR="00857CE5" w:rsidRPr="00D92E0A">
        <w:rPr>
          <w:sz w:val="28"/>
          <w:szCs w:val="28"/>
          <w:lang w:val="ru-RU"/>
        </w:rPr>
        <w:t xml:space="preserve">Контроль за исполнением постановления возложить на </w:t>
      </w:r>
      <w:r w:rsidR="00B6110C">
        <w:rPr>
          <w:sz w:val="28"/>
          <w:szCs w:val="28"/>
          <w:lang w:val="ru-RU"/>
        </w:rPr>
        <w:t xml:space="preserve">заместителя главы Топкинского муниципального округа </w:t>
      </w:r>
      <w:r w:rsidR="00B6110C" w:rsidRPr="002F51EC">
        <w:rPr>
          <w:sz w:val="28"/>
          <w:szCs w:val="28"/>
          <w:lang w:val="ru-RU"/>
        </w:rPr>
        <w:t xml:space="preserve">по </w:t>
      </w:r>
      <w:r w:rsidR="00866A0F" w:rsidRPr="002F51EC">
        <w:rPr>
          <w:sz w:val="28"/>
          <w:szCs w:val="28"/>
          <w:lang w:val="ru-RU"/>
        </w:rPr>
        <w:t>финансам</w:t>
      </w:r>
      <w:r w:rsidR="002F51EC" w:rsidRPr="002F51EC">
        <w:rPr>
          <w:sz w:val="28"/>
          <w:szCs w:val="28"/>
          <w:lang w:val="ru-RU"/>
        </w:rPr>
        <w:t xml:space="preserve"> и экономике</w:t>
      </w:r>
      <w:r w:rsidR="00866A0F" w:rsidRPr="002F51EC">
        <w:rPr>
          <w:sz w:val="28"/>
          <w:szCs w:val="28"/>
          <w:lang w:val="ru-RU"/>
        </w:rPr>
        <w:t xml:space="preserve"> </w:t>
      </w:r>
      <w:proofErr w:type="spellStart"/>
      <w:r w:rsidR="002B6A25" w:rsidRPr="002F51EC">
        <w:rPr>
          <w:sz w:val="28"/>
          <w:szCs w:val="28"/>
          <w:lang w:val="ru-RU"/>
        </w:rPr>
        <w:t>Н.А.</w:t>
      </w:r>
      <w:r w:rsidR="00866A0F" w:rsidRPr="002F51EC">
        <w:rPr>
          <w:sz w:val="28"/>
          <w:szCs w:val="28"/>
          <w:lang w:val="ru-RU"/>
        </w:rPr>
        <w:t>Максакову</w:t>
      </w:r>
      <w:proofErr w:type="spellEnd"/>
      <w:r w:rsidR="002B6A25">
        <w:rPr>
          <w:sz w:val="28"/>
          <w:szCs w:val="28"/>
          <w:lang w:val="ru-RU"/>
        </w:rPr>
        <w:t>.</w:t>
      </w:r>
      <w:r w:rsidR="00866A0F" w:rsidRPr="002F51EC">
        <w:rPr>
          <w:sz w:val="28"/>
          <w:szCs w:val="28"/>
          <w:lang w:val="ru-RU"/>
        </w:rPr>
        <w:t xml:space="preserve"> </w:t>
      </w:r>
    </w:p>
    <w:p w14:paraId="7F2139AC" w14:textId="77777777" w:rsidR="00FC3F23" w:rsidRDefault="003073EE" w:rsidP="00FC3F23">
      <w:pPr>
        <w:pStyle w:val="1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E0A">
        <w:rPr>
          <w:rFonts w:ascii="Times New Roman" w:hAnsi="Times New Roman"/>
          <w:sz w:val="28"/>
          <w:szCs w:val="28"/>
        </w:rPr>
        <w:t xml:space="preserve">  </w:t>
      </w:r>
      <w:r w:rsidR="007177B3" w:rsidRPr="00D92E0A">
        <w:rPr>
          <w:rFonts w:ascii="Times New Roman" w:hAnsi="Times New Roman"/>
          <w:sz w:val="28"/>
          <w:szCs w:val="28"/>
        </w:rPr>
        <w:t>4</w:t>
      </w:r>
      <w:r w:rsidRPr="00D92E0A">
        <w:rPr>
          <w:rFonts w:ascii="Times New Roman" w:hAnsi="Times New Roman"/>
          <w:sz w:val="28"/>
          <w:szCs w:val="28"/>
        </w:rPr>
        <w:t>. Постановление вступает в силу</w:t>
      </w:r>
      <w:r w:rsidR="00FC3F23">
        <w:rPr>
          <w:rFonts w:ascii="Times New Roman" w:hAnsi="Times New Roman"/>
          <w:sz w:val="28"/>
          <w:szCs w:val="28"/>
        </w:rPr>
        <w:t xml:space="preserve"> после официального обнародования</w:t>
      </w:r>
      <w:r w:rsidRPr="00D92E0A">
        <w:rPr>
          <w:rFonts w:ascii="Times New Roman" w:hAnsi="Times New Roman"/>
          <w:sz w:val="28"/>
          <w:szCs w:val="28"/>
        </w:rPr>
        <w:t>.</w:t>
      </w:r>
      <w:r w:rsidR="007177B3" w:rsidRPr="00D92E0A">
        <w:rPr>
          <w:rFonts w:ascii="Times New Roman" w:hAnsi="Times New Roman"/>
          <w:sz w:val="28"/>
          <w:szCs w:val="28"/>
        </w:rPr>
        <w:t xml:space="preserve">   </w:t>
      </w:r>
    </w:p>
    <w:p w14:paraId="38AE6579" w14:textId="77777777" w:rsidR="00FC3F23" w:rsidRDefault="00FC3F23" w:rsidP="00FC3F23">
      <w:pPr>
        <w:pStyle w:val="1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15779712" w14:textId="77777777" w:rsidR="00FC3F23" w:rsidRDefault="0014254A" w:rsidP="00FC3F23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3F23">
        <w:rPr>
          <w:rFonts w:ascii="Times New Roman" w:hAnsi="Times New Roman"/>
          <w:sz w:val="28"/>
          <w:szCs w:val="28"/>
        </w:rPr>
        <w:t>Глава</w:t>
      </w:r>
      <w:r w:rsidR="00857CE5" w:rsidRPr="00FC3F23">
        <w:rPr>
          <w:rFonts w:ascii="Times New Roman" w:hAnsi="Times New Roman"/>
          <w:sz w:val="28"/>
          <w:szCs w:val="28"/>
        </w:rPr>
        <w:t xml:space="preserve"> То</w:t>
      </w:r>
      <w:r w:rsidR="00B6110C" w:rsidRPr="00FC3F23">
        <w:rPr>
          <w:rFonts w:ascii="Times New Roman" w:hAnsi="Times New Roman"/>
          <w:sz w:val="28"/>
          <w:szCs w:val="28"/>
        </w:rPr>
        <w:t xml:space="preserve">пкинского  </w:t>
      </w:r>
    </w:p>
    <w:p w14:paraId="189E6296" w14:textId="77777777" w:rsidR="00D027CA" w:rsidRDefault="00B6110C" w:rsidP="00FC3F23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3F23">
        <w:rPr>
          <w:rFonts w:ascii="Times New Roman" w:hAnsi="Times New Roman"/>
          <w:sz w:val="28"/>
          <w:szCs w:val="28"/>
        </w:rPr>
        <w:t>муниципального округа</w:t>
      </w:r>
      <w:r w:rsidR="00857CE5" w:rsidRPr="00FC3F23">
        <w:rPr>
          <w:rFonts w:ascii="Times New Roman" w:hAnsi="Times New Roman"/>
          <w:sz w:val="28"/>
          <w:szCs w:val="28"/>
        </w:rPr>
        <w:t xml:space="preserve">                  </w:t>
      </w:r>
      <w:r w:rsidRPr="00FC3F23">
        <w:rPr>
          <w:rFonts w:ascii="Times New Roman" w:hAnsi="Times New Roman"/>
          <w:sz w:val="28"/>
          <w:szCs w:val="28"/>
        </w:rPr>
        <w:t xml:space="preserve">                  </w:t>
      </w:r>
      <w:r w:rsidR="006731A2" w:rsidRPr="00FC3F23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FC3F23">
        <w:rPr>
          <w:rFonts w:ascii="Times New Roman" w:hAnsi="Times New Roman"/>
          <w:sz w:val="28"/>
          <w:szCs w:val="28"/>
        </w:rPr>
        <w:t>С.В.</w:t>
      </w:r>
      <w:r w:rsidR="008471AD">
        <w:rPr>
          <w:rFonts w:ascii="Times New Roman" w:hAnsi="Times New Roman"/>
          <w:sz w:val="28"/>
          <w:szCs w:val="28"/>
        </w:rPr>
        <w:t xml:space="preserve"> </w:t>
      </w:r>
      <w:r w:rsidRPr="00FC3F23">
        <w:rPr>
          <w:rFonts w:ascii="Times New Roman" w:hAnsi="Times New Roman"/>
          <w:sz w:val="28"/>
          <w:szCs w:val="28"/>
        </w:rPr>
        <w:t>Фролов</w:t>
      </w:r>
      <w:r w:rsidR="00857CE5" w:rsidRPr="00FC3F23">
        <w:rPr>
          <w:rFonts w:ascii="Times New Roman" w:hAnsi="Times New Roman"/>
          <w:sz w:val="28"/>
          <w:szCs w:val="28"/>
        </w:rPr>
        <w:t xml:space="preserve">   </w:t>
      </w:r>
    </w:p>
    <w:p w14:paraId="0FE0AC54" w14:textId="77777777" w:rsidR="00D027CA" w:rsidRDefault="00D027CA" w:rsidP="00FC3F23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2196AB9" w14:textId="77777777" w:rsidR="00D027CA" w:rsidRDefault="00D027CA" w:rsidP="00FC3F23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D819538" w14:textId="77777777" w:rsidR="00D027CA" w:rsidRDefault="00D027CA" w:rsidP="00D027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14:paraId="4F465CEF" w14:textId="77777777" w:rsidR="00D027CA" w:rsidRDefault="00D027CA" w:rsidP="00D027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96823A0" w14:textId="77777777" w:rsidR="00D027CA" w:rsidRDefault="00D027CA" w:rsidP="00D027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0B2B930F" w14:textId="77777777" w:rsidR="00D027CA" w:rsidRDefault="00D027CA" w:rsidP="00D027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17 февраля 2023 года № 224-п     </w:t>
      </w:r>
    </w:p>
    <w:p w14:paraId="21B56970" w14:textId="77777777" w:rsidR="00D027CA" w:rsidRDefault="00D027CA" w:rsidP="00D027CA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79AB000" w14:textId="77777777" w:rsidR="00D027CA" w:rsidRDefault="00D027CA" w:rsidP="00D027CA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Муниципальная программа </w:t>
      </w:r>
    </w:p>
    <w:p w14:paraId="145EC053" w14:textId="77777777" w:rsidR="00D027CA" w:rsidRDefault="00D027CA" w:rsidP="00D027CA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«Развитие торговли на территории Топкинского муниципального округа» на 2023-2026 годы</w:t>
      </w:r>
    </w:p>
    <w:p w14:paraId="1204FF34" w14:textId="77777777" w:rsidR="00D027CA" w:rsidRDefault="00D027CA" w:rsidP="00D027C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bottomFromText="160" w:vertAnchor="text" w:horzAnchor="margin" w:tblpY="3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7009"/>
      </w:tblGrid>
      <w:tr w:rsidR="00D027CA" w14:paraId="31BD83EE" w14:textId="77777777" w:rsidTr="00D027CA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3991" w14:textId="77777777" w:rsidR="00D027CA" w:rsidRDefault="00D027CA">
            <w:pPr>
              <w:pStyle w:val="ConsPlusNormal"/>
              <w:widowControl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5B0D" w14:textId="77777777" w:rsidR="00D027CA" w:rsidRDefault="00D027CA">
            <w:pPr>
              <w:pStyle w:val="ConsPlusNormal"/>
              <w:widowControl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программа «Развитие торговли на территории Топкинского муниципального округа»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2023 - 2026 годы</w:t>
            </w:r>
          </w:p>
          <w:p w14:paraId="6981C05C" w14:textId="77777777" w:rsidR="00D027CA" w:rsidRDefault="00D027CA">
            <w:pPr>
              <w:pStyle w:val="ConsPlusNormal"/>
              <w:widowControl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(далее – Программа)</w:t>
            </w:r>
          </w:p>
        </w:tc>
      </w:tr>
      <w:tr w:rsidR="00D027CA" w14:paraId="569E1C50" w14:textId="77777777" w:rsidTr="00D027CA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1AA0" w14:textId="77777777" w:rsidR="00D027CA" w:rsidRDefault="00D027CA">
            <w:pPr>
              <w:pStyle w:val="ConsPlusNormal"/>
              <w:widowControl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Программы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4BCE" w14:textId="77777777" w:rsidR="00D027CA" w:rsidRDefault="00D027CA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Топкинского муниципального округа по финансам и экономике</w:t>
            </w:r>
          </w:p>
        </w:tc>
      </w:tr>
      <w:tr w:rsidR="00D027CA" w14:paraId="7D1E6D21" w14:textId="77777777" w:rsidTr="00D027CA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1A48" w14:textId="77777777" w:rsidR="00D027CA" w:rsidRDefault="00D027CA">
            <w:pPr>
              <w:pStyle w:val="ConsPlusNormal"/>
              <w:widowControl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разработчики Программы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013D" w14:textId="77777777" w:rsidR="00D027CA" w:rsidRDefault="00D027CA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потребительского рынка и услуг Управления экономического прогноза 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анализа администрации Топкинского муниципального округа</w:t>
            </w:r>
          </w:p>
        </w:tc>
      </w:tr>
      <w:tr w:rsidR="00D027CA" w14:paraId="1E00D3AC" w14:textId="77777777" w:rsidTr="00D027CA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8161" w14:textId="77777777" w:rsidR="00D027CA" w:rsidRDefault="00D027CA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196B" w14:textId="77777777" w:rsidR="00D027CA" w:rsidRDefault="00D027CA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Содействие развитию торговли на территории Топкинского муниципального округа</w:t>
            </w:r>
          </w:p>
        </w:tc>
      </w:tr>
      <w:tr w:rsidR="00D027CA" w14:paraId="7BC433AD" w14:textId="77777777" w:rsidTr="00D027CA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30FF" w14:textId="77777777" w:rsidR="00D027CA" w:rsidRDefault="00D027CA">
            <w:pPr>
              <w:pStyle w:val="ConsPlusNormal"/>
              <w:widowControl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7F5735D" w14:textId="77777777" w:rsidR="00D027CA" w:rsidRDefault="00D027CA">
            <w:pPr>
              <w:pStyle w:val="ConsPlusNormal"/>
              <w:widowControl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90A0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Совершенствование правового регулирования в сфере торговли; </w:t>
            </w:r>
          </w:p>
          <w:p w14:paraId="70541BCB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развитие торговой инфраструктуры и оптимальное размещение торговых объектов;</w:t>
            </w:r>
          </w:p>
          <w:p w14:paraId="65BB3A7F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развитие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многоформатной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торговой инфраструктуры;</w:t>
            </w:r>
          </w:p>
          <w:p w14:paraId="5AC00ECC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определение и реализация комплекса мер, направленных на повышение ценовой и территориальной доступности товаров, качества культуры торгового сервиса для населения Топкинского муниципального округа, обеспечение качества и безопасности товаров;</w:t>
            </w:r>
          </w:p>
          <w:p w14:paraId="1504A132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развитие конкуренции в сфере потребительского рынка;</w:t>
            </w:r>
          </w:p>
          <w:p w14:paraId="6DA8C305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привлечений инвестиций в строительство и реконструкцию объектов потребительского рынка;</w:t>
            </w:r>
          </w:p>
          <w:p w14:paraId="7E4E7812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обеспечение взаимодействия хозяйствующих объектов, осуществляющих торговую деятельность, и сельхозпроизводителей Топкинского муниципального округа с целью установления прямых и долгосрочных хозяйственных связей;</w:t>
            </w:r>
          </w:p>
          <w:p w14:paraId="2361420D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развитие предприятий общественного питания и бытового обслуживания;</w:t>
            </w:r>
          </w:p>
          <w:p w14:paraId="652FBBC5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lastRenderedPageBreak/>
              <w:t>развитие кадрового потенциала предприятий потребительского рынка Топкинского муниципального округа.</w:t>
            </w:r>
          </w:p>
          <w:p w14:paraId="7343669B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D027CA" w14:paraId="0E3DC9DE" w14:textId="77777777" w:rsidTr="00D027CA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7F4A" w14:textId="77777777" w:rsidR="00D027CA" w:rsidRDefault="00D027CA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Срок          </w:t>
            </w:r>
          </w:p>
          <w:p w14:paraId="54C31512" w14:textId="77777777" w:rsidR="00D027CA" w:rsidRDefault="00D027CA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реализации</w:t>
            </w:r>
          </w:p>
          <w:p w14:paraId="5B0C2F8D" w14:textId="77777777" w:rsidR="00D027CA" w:rsidRDefault="00D027CA">
            <w:pPr>
              <w:pStyle w:val="ConsPlusNormal"/>
              <w:widowControl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1028" w14:textId="77777777" w:rsidR="00D027CA" w:rsidRDefault="00D027CA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2023– 2026 годы</w:t>
            </w:r>
          </w:p>
        </w:tc>
      </w:tr>
      <w:tr w:rsidR="00D027CA" w14:paraId="6CA6E357" w14:textId="77777777" w:rsidTr="00D027CA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FC86" w14:textId="77777777" w:rsidR="00D027CA" w:rsidRDefault="00D027CA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мероприятия Программы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8756" w14:textId="77777777" w:rsidR="00D027CA" w:rsidRDefault="00D027CA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Совершенствование правового регулирования в сфере торговли;</w:t>
            </w:r>
          </w:p>
          <w:p w14:paraId="22059C07" w14:textId="77777777" w:rsidR="00D027CA" w:rsidRDefault="00D027C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формирование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многоформатной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инфраструктуры розничной торговли и повышение доступности объектов потребительского рынка для населения Топкинского муниципального округа;</w:t>
            </w:r>
          </w:p>
          <w:p w14:paraId="4C3F6B58" w14:textId="77777777" w:rsidR="00D027CA" w:rsidRDefault="00D027CA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качества и обеспечение безопасности товаров;</w:t>
            </w:r>
          </w:p>
          <w:p w14:paraId="3805EEA7" w14:textId="77777777" w:rsidR="00D027CA" w:rsidRDefault="00D027CA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конкуренции в сфере торговли;</w:t>
            </w:r>
          </w:p>
          <w:p w14:paraId="56A154C8" w14:textId="77777777" w:rsidR="00D027CA" w:rsidRDefault="00D027CA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развития сети предприятий общественного питания;</w:t>
            </w:r>
          </w:p>
          <w:p w14:paraId="063E6DE0" w14:textId="77777777" w:rsidR="00D027CA" w:rsidRDefault="00D027CA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развития сферы бытового обслуживания;</w:t>
            </w:r>
          </w:p>
          <w:p w14:paraId="2409EF76" w14:textId="77777777" w:rsidR="00D027CA" w:rsidRDefault="00D027CA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кадровое обеспечение в сфере торговли;</w:t>
            </w:r>
          </w:p>
          <w:p w14:paraId="2C34477A" w14:textId="77777777" w:rsidR="00D027CA" w:rsidRDefault="00D027CA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информационное обеспечение торговли.</w:t>
            </w:r>
          </w:p>
        </w:tc>
      </w:tr>
      <w:tr w:rsidR="00D027CA" w14:paraId="08A6D5A6" w14:textId="77777777" w:rsidTr="00D027CA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8082" w14:textId="77777777" w:rsidR="00D027CA" w:rsidRDefault="00D027CA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Основные </w:t>
            </w:r>
          </w:p>
          <w:p w14:paraId="328AD777" w14:textId="77777777" w:rsidR="00D027CA" w:rsidRDefault="00D027CA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BAB6" w14:textId="77777777" w:rsidR="00D027CA" w:rsidRDefault="00D027CA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потребительского рынка и услуг Управления экономического прогноза и анализа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Топкинского муниципального округа;</w:t>
            </w:r>
          </w:p>
          <w:p w14:paraId="199FA0BA" w14:textId="77777777" w:rsidR="00D027CA" w:rsidRDefault="00D027CA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сельского хозяйства и охраны окружающей среды администрации Топкинского муниципального округа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;</w:t>
            </w:r>
          </w:p>
          <w:p w14:paraId="1BE5B36C" w14:textId="77777777" w:rsidR="00D027CA" w:rsidRDefault="00D027CA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по ценам, труду и экономике Управления экономического прогноза и анализа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Топкинского муниципального округа;</w:t>
            </w:r>
          </w:p>
          <w:p w14:paraId="56210462" w14:textId="77777777" w:rsidR="00D027CA" w:rsidRDefault="00D027CA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по развитию малого и среднего бизнеса администрации Топкинского муниципального округа;</w:t>
            </w:r>
          </w:p>
          <w:p w14:paraId="4BB20EC0" w14:textId="77777777" w:rsidR="00D027CA" w:rsidRDefault="00D027C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территориальный отдел Управления    Федеральной службы по надзору в сфере защиты прав потребителей и благополучия человека по Кемеровской области в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г.Березовском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, г. Топки, Кемеровском и Топкинском   районах (по согласованию);</w:t>
            </w:r>
          </w:p>
          <w:p w14:paraId="08ECABDA" w14:textId="77777777" w:rsidR="00D027CA" w:rsidRDefault="00D027C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ФБУЗ «Центр гигиены и эпидемиологии в Кемеровской области» по г.Топки и Топкинскому району (по согласованию);</w:t>
            </w:r>
          </w:p>
          <w:p w14:paraId="7A898456" w14:textId="77777777" w:rsidR="00D027CA" w:rsidRDefault="00D027CA">
            <w:pPr>
              <w:spacing w:line="256" w:lineRule="auto"/>
              <w:rPr>
                <w:color w:val="FF0000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Кузбасская торгово-промышленная палата (по согласованию).</w:t>
            </w:r>
          </w:p>
        </w:tc>
      </w:tr>
      <w:tr w:rsidR="00D027CA" w14:paraId="7C04E1F5" w14:textId="77777777" w:rsidTr="00D027CA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0545" w14:textId="77777777" w:rsidR="00D027CA" w:rsidRDefault="00D027CA">
            <w:pPr>
              <w:pStyle w:val="ConsPlusNormal"/>
              <w:widowControl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D1E0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Финансирование мероприятий Программы осуществляется за счет средств привлечения инвестиционных ресурсов из внебюджетных источников на развитие инфраструктуры, строительство и реконструкцию объектов потребительского рынка, составляет 234,0 млн. рублей, в том числе по годам:</w:t>
            </w:r>
          </w:p>
          <w:p w14:paraId="63D565D9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 2023 году- 52,0 млн. рублей;</w:t>
            </w:r>
          </w:p>
          <w:p w14:paraId="0CB13032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 2024 году - 57,0 млн. рублей;</w:t>
            </w:r>
          </w:p>
          <w:p w14:paraId="04929308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 2025 году - 60,0 млн. рублей;</w:t>
            </w:r>
          </w:p>
          <w:p w14:paraId="061F5B79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 2026 году – 65,0 млн. рублей.</w:t>
            </w:r>
          </w:p>
        </w:tc>
      </w:tr>
      <w:tr w:rsidR="00D027CA" w14:paraId="5070D174" w14:textId="77777777" w:rsidTr="00D027CA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6C43" w14:textId="77777777" w:rsidR="00D027CA" w:rsidRDefault="00D027CA">
            <w:pPr>
              <w:pStyle w:val="ConsPlusNormal"/>
              <w:widowControl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показатели эффективности реализации Программы и ожидаемые результаты развития торговли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34B6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Основные показатели эффективности реализации Программы: </w:t>
            </w:r>
          </w:p>
          <w:p w14:paraId="2365F2F3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достижение установленных нормативов минимальной обеспеченности населения площадью торговых объектов;</w:t>
            </w:r>
          </w:p>
          <w:p w14:paraId="19261D09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повышение доступности товаров для населения Топкинского муниципального округа;</w:t>
            </w:r>
          </w:p>
          <w:p w14:paraId="6634A40E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формирование торговой инфраструктуры с учетом видов и типов торговых объектов, форм и способов торговли, потребностей населения;</w:t>
            </w:r>
          </w:p>
          <w:p w14:paraId="0C86995C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создание условий для увеличения спроса на товары российских производителей товаров.</w:t>
            </w:r>
          </w:p>
          <w:p w14:paraId="22B623F5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Иные показатели эффективности реализации Программы:</w:t>
            </w:r>
          </w:p>
          <w:p w14:paraId="408E370F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обеспеченность населения Топкинского муниципального округа площадью стационарных торговых объектов;</w:t>
            </w:r>
          </w:p>
          <w:p w14:paraId="2AE3181C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количество нестационарных и мобильных торговых объектов на территории Топкинского муниципального округа;</w:t>
            </w:r>
          </w:p>
          <w:p w14:paraId="6520C5F5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color w:val="FF0000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темп роста оборота розничной торговли к предыдущему году;</w:t>
            </w:r>
          </w:p>
          <w:p w14:paraId="35573566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оборот розничной торговли в расчете на душу населения;</w:t>
            </w:r>
          </w:p>
          <w:p w14:paraId="6DA86B62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темп роста количества действующих мест для проведения ярмарок на территории Топкинского муниципального округа;</w:t>
            </w:r>
          </w:p>
          <w:p w14:paraId="712C8CEE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оборот общественного питания;</w:t>
            </w:r>
          </w:p>
          <w:p w14:paraId="552769E4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объем инвестиций в строительство и реконструкцию предприятий потребительского рынка;</w:t>
            </w:r>
          </w:p>
          <w:p w14:paraId="64162B2A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создание новых рабочих мест на предприятиях потребительского рынка;</w:t>
            </w:r>
          </w:p>
          <w:p w14:paraId="4182D435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lastRenderedPageBreak/>
              <w:t>темп роста доли товаров местных производителей в реализации основных продовольственных товаров на предприятиях розничной торговли;</w:t>
            </w:r>
          </w:p>
          <w:p w14:paraId="5313C8F3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b/>
                <w:bCs/>
                <w:sz w:val="28"/>
                <w:szCs w:val="28"/>
                <w:lang w:val="ru-RU" w:eastAsia="en-US"/>
              </w:rPr>
              <w:t>Ожидаемые результаты развития торговли</w:t>
            </w:r>
            <w:r>
              <w:rPr>
                <w:sz w:val="28"/>
                <w:szCs w:val="28"/>
                <w:lang w:val="ru-RU" w:eastAsia="en-US"/>
              </w:rPr>
              <w:t>:</w:t>
            </w:r>
          </w:p>
          <w:p w14:paraId="3910E7FF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рост обеспеченности населения Топкинского муниципального округа площадью стационарных объектов до 930 </w:t>
            </w:r>
            <w:proofErr w:type="spellStart"/>
            <w:proofErr w:type="gramStart"/>
            <w:r>
              <w:rPr>
                <w:sz w:val="28"/>
                <w:szCs w:val="28"/>
                <w:lang w:val="ru-RU" w:eastAsia="en-US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на 1000 человек к 2026 году;</w:t>
            </w:r>
          </w:p>
          <w:p w14:paraId="58A0F3AF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рост количества нестационарных и мобильных торговых объектов на территории Топкинского муниципального округа до 38 объектов к 2026 году;</w:t>
            </w:r>
          </w:p>
          <w:p w14:paraId="31B15671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темп роста оборота розничной торговли к предыдущему году на 5 % (в сопоставимых ценах);</w:t>
            </w:r>
          </w:p>
          <w:p w14:paraId="7B4E0D08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рост оборота розничной торговли в расчете на душу населения до 120 тыс. рублей к 2026 году;</w:t>
            </w:r>
          </w:p>
          <w:p w14:paraId="7C56DFE4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темп роста количества ярмарочных площадок на территории Топкинского муниципального округа ежегодно до 5%;</w:t>
            </w:r>
          </w:p>
          <w:p w14:paraId="2BD834ED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рост оборота общественного питания до 250 </w:t>
            </w:r>
            <w:proofErr w:type="spellStart"/>
            <w:proofErr w:type="gramStart"/>
            <w:r>
              <w:rPr>
                <w:sz w:val="28"/>
                <w:szCs w:val="28"/>
                <w:lang w:val="ru-RU" w:eastAsia="en-US"/>
              </w:rPr>
              <w:t>млн.рубл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>. в год к 2026 году;</w:t>
            </w:r>
          </w:p>
          <w:p w14:paraId="20732EC2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привлечение 234,0 </w:t>
            </w:r>
            <w:proofErr w:type="spellStart"/>
            <w:proofErr w:type="gramStart"/>
            <w:r>
              <w:rPr>
                <w:sz w:val="28"/>
                <w:szCs w:val="28"/>
                <w:lang w:val="ru-RU" w:eastAsia="en-US"/>
              </w:rPr>
              <w:t>млн.рублей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инвестиционных ресурсов из внебюджетных источников на развитие инфраструктуры, строительство и реконструкцию объектов потребительского рынка;</w:t>
            </w:r>
          </w:p>
          <w:p w14:paraId="7DD586F7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Создание ежегодно от 50 новых рабочих мест на предприятиях потребительского рынка.</w:t>
            </w:r>
          </w:p>
          <w:p w14:paraId="03A79E4E" w14:textId="77777777" w:rsidR="00D027CA" w:rsidRDefault="00D027CA">
            <w:pPr>
              <w:tabs>
                <w:tab w:val="left" w:pos="0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</w:tbl>
    <w:p w14:paraId="1320350C" w14:textId="77777777" w:rsidR="00D027CA" w:rsidRDefault="00D027CA" w:rsidP="00D027CA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</w:p>
    <w:p w14:paraId="559FC208" w14:textId="77777777" w:rsidR="00D027CA" w:rsidRDefault="00D027CA" w:rsidP="00D027CA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1.Анализ развития потребительского рынка на территории Топкинского муниципального округа</w:t>
      </w:r>
    </w:p>
    <w:p w14:paraId="6CE3A158" w14:textId="77777777" w:rsidR="00D027CA" w:rsidRDefault="00D027CA" w:rsidP="00D027CA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Потребительский рынок Топкинского муниципального округа </w:t>
      </w:r>
      <w:proofErr w:type="gramStart"/>
      <w:r>
        <w:rPr>
          <w:sz w:val="28"/>
          <w:szCs w:val="28"/>
          <w:lang w:val="ru-RU"/>
        </w:rPr>
        <w:t>- это</w:t>
      </w:r>
      <w:proofErr w:type="gramEnd"/>
      <w:r>
        <w:rPr>
          <w:sz w:val="28"/>
          <w:szCs w:val="28"/>
          <w:lang w:val="ru-RU"/>
        </w:rPr>
        <w:t xml:space="preserve"> сеть продовольственных, непродовольственных предприятий торговли, общественного питания, а также сферы услуг. Важнейшим направлением развития потребительского рынка и услуг является дальнейшее формирование его инфраструктуры, предусматривающее создание комфортных условий проживания населения, повышение качества и культуры обслуживания.</w:t>
      </w:r>
    </w:p>
    <w:p w14:paraId="73B19125" w14:textId="77777777" w:rsidR="00D027CA" w:rsidRDefault="00D027CA" w:rsidP="00D027CA">
      <w:pPr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В 2022 году сфера потребительского рынка на территории Топкинского муниципального округа представлена 340 объектами розничной сети и общественного питания, из них:</w:t>
      </w:r>
    </w:p>
    <w:p w14:paraId="7E1A3318" w14:textId="77777777" w:rsidR="00D027CA" w:rsidRDefault="00D027CA" w:rsidP="00D027CA">
      <w:pPr>
        <w:tabs>
          <w:tab w:val="left" w:pos="540"/>
        </w:tabs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- 259 магазинов</w:t>
      </w:r>
      <w:r>
        <w:rPr>
          <w:b/>
          <w:sz w:val="28"/>
          <w:szCs w:val="28"/>
          <w:lang w:val="ru-RU"/>
        </w:rPr>
        <w:t>;</w:t>
      </w:r>
    </w:p>
    <w:p w14:paraId="4E272D42" w14:textId="77777777" w:rsidR="00D027CA" w:rsidRDefault="00D027CA" w:rsidP="00D027CA">
      <w:pPr>
        <w:tabs>
          <w:tab w:val="left" w:pos="540"/>
        </w:tabs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- 31 предприятие общественного питания (общедоступная сеть);</w:t>
      </w:r>
    </w:p>
    <w:p w14:paraId="50001B76" w14:textId="77777777" w:rsidR="00D027CA" w:rsidRDefault="00D027CA" w:rsidP="00D027CA">
      <w:pPr>
        <w:tabs>
          <w:tab w:val="left" w:pos="540"/>
        </w:tabs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- 17 павильонов с торговым залом;</w:t>
      </w:r>
    </w:p>
    <w:p w14:paraId="2F2A5995" w14:textId="77777777" w:rsidR="00D027CA" w:rsidRDefault="00D027CA" w:rsidP="00D027CA">
      <w:pPr>
        <w:tabs>
          <w:tab w:val="left" w:pos="540"/>
        </w:tabs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- 13 киосков (</w:t>
      </w:r>
      <w:proofErr w:type="spellStart"/>
      <w:r>
        <w:rPr>
          <w:sz w:val="28"/>
          <w:szCs w:val="28"/>
          <w:lang w:val="ru-RU"/>
        </w:rPr>
        <w:t>отдельностоящие</w:t>
      </w:r>
      <w:proofErr w:type="spellEnd"/>
      <w:r>
        <w:rPr>
          <w:sz w:val="28"/>
          <w:szCs w:val="28"/>
          <w:lang w:val="ru-RU"/>
        </w:rPr>
        <w:t>);</w:t>
      </w:r>
    </w:p>
    <w:p w14:paraId="06BB6932" w14:textId="77777777" w:rsidR="00D027CA" w:rsidRDefault="00D027CA" w:rsidP="00D027CA">
      <w:pPr>
        <w:tabs>
          <w:tab w:val="left" w:pos="540"/>
        </w:tabs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- 15 аптек;</w:t>
      </w:r>
    </w:p>
    <w:p w14:paraId="5EBF6241" w14:textId="77777777" w:rsidR="00D027CA" w:rsidRDefault="00D027CA" w:rsidP="00D027CA">
      <w:pPr>
        <w:tabs>
          <w:tab w:val="left" w:pos="540"/>
        </w:tabs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- 5 АЗС.</w:t>
      </w:r>
    </w:p>
    <w:p w14:paraId="6F292F34" w14:textId="77777777" w:rsidR="00D027CA" w:rsidRDefault="00D027CA" w:rsidP="00D027C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Развитию отрасли способствует открытие новых предприятий с новыми формами обслуживания, технической оснащенностью и современным подходом к оборудованию торговых мест, увеличение торговых площадей.</w:t>
      </w:r>
    </w:p>
    <w:p w14:paraId="1A04C4B2" w14:textId="77777777" w:rsidR="00D027CA" w:rsidRDefault="00D027CA" w:rsidP="00D027CA">
      <w:pPr>
        <w:pStyle w:val="21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последние годы отмечается инвестиционная активность в отрасли торговли. В 2022 году на развитие потребительского рынка было направлено 50,0 млн. руб., что составляет 30,2 % от общих инвестиций в малый и средний бизнес Топкинского муниципального округа</w:t>
      </w:r>
      <w:r>
        <w:rPr>
          <w:sz w:val="24"/>
          <w:szCs w:val="24"/>
          <w:lang w:val="ru-RU"/>
        </w:rPr>
        <w:t xml:space="preserve">. </w:t>
      </w:r>
      <w:r>
        <w:rPr>
          <w:sz w:val="28"/>
          <w:szCs w:val="28"/>
          <w:lang w:val="ru-RU"/>
        </w:rPr>
        <w:t>В результате вложенных инвестиций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 2022 год в сфере потребительского рынка введено в эксплуатацию после реконструкции 13 объектов торговли и общественного питания с торговой площадью 1653,0 кв.м.</w:t>
      </w:r>
    </w:p>
    <w:p w14:paraId="43FA9C3B" w14:textId="77777777" w:rsidR="00D027CA" w:rsidRDefault="00D027CA" w:rsidP="00D027CA">
      <w:pPr>
        <w:pStyle w:val="21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Увеличивается количество сетевых объектов - в 2022 году открыто 5 магазинов: 2 магазина «Магнит», открыт второй магазин по продаже алкогольной продукции «Бристоль», магазин дискаунтер «Хороший», магазин «Пятерочка» в село Топках. Открыт объект быстрого питания сети «</w:t>
      </w:r>
      <w:proofErr w:type="spellStart"/>
      <w:r>
        <w:rPr>
          <w:sz w:val="28"/>
          <w:szCs w:val="28"/>
          <w:lang w:val="ru-RU"/>
        </w:rPr>
        <w:t>ДонорХом</w:t>
      </w:r>
      <w:proofErr w:type="spellEnd"/>
      <w:r>
        <w:rPr>
          <w:sz w:val="28"/>
          <w:szCs w:val="28"/>
          <w:lang w:val="ru-RU"/>
        </w:rPr>
        <w:t>».</w:t>
      </w:r>
    </w:p>
    <w:p w14:paraId="00486CC9" w14:textId="77777777" w:rsidR="00D027CA" w:rsidRDefault="00D027CA" w:rsidP="00D027CA">
      <w:pPr>
        <w:pStyle w:val="21"/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В 2022 году увеличилось количество аптек. Открыто две аптеки системы «</w:t>
      </w:r>
      <w:proofErr w:type="spellStart"/>
      <w:r>
        <w:rPr>
          <w:sz w:val="28"/>
          <w:szCs w:val="28"/>
          <w:lang w:val="ru-RU"/>
        </w:rPr>
        <w:t>Фармокопейка</w:t>
      </w:r>
      <w:proofErr w:type="spellEnd"/>
      <w:r>
        <w:rPr>
          <w:sz w:val="28"/>
          <w:szCs w:val="28"/>
          <w:lang w:val="ru-RU"/>
        </w:rPr>
        <w:t>»: в село Топках и частном секторе г. Топки. Жители неоднократно обращались с вопросом об отсутствии аптеки.</w:t>
      </w:r>
    </w:p>
    <w:p w14:paraId="75821D54" w14:textId="77777777" w:rsidR="00D027CA" w:rsidRDefault="00D027CA" w:rsidP="00D027C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Всего на территории Топкинского муниципального округа действует 101 объект федеральных, региональных и локальных сетей: «Пятерочка», «Магнит», «Монетка», «Ярче», «</w:t>
      </w:r>
      <w:proofErr w:type="spellStart"/>
      <w:r>
        <w:rPr>
          <w:sz w:val="28"/>
          <w:szCs w:val="28"/>
          <w:lang w:val="ru-RU"/>
        </w:rPr>
        <w:t>МарияРа</w:t>
      </w:r>
      <w:proofErr w:type="spellEnd"/>
      <w:r>
        <w:rPr>
          <w:sz w:val="28"/>
          <w:szCs w:val="28"/>
          <w:lang w:val="ru-RU"/>
        </w:rPr>
        <w:t>», «</w:t>
      </w:r>
      <w:proofErr w:type="spellStart"/>
      <w:r>
        <w:rPr>
          <w:sz w:val="28"/>
          <w:szCs w:val="28"/>
          <w:lang w:val="ru-RU"/>
        </w:rPr>
        <w:t>Хлебсоль</w:t>
      </w:r>
      <w:proofErr w:type="spellEnd"/>
      <w:r>
        <w:rPr>
          <w:sz w:val="28"/>
          <w:szCs w:val="28"/>
          <w:lang w:val="ru-RU"/>
        </w:rPr>
        <w:t>», «</w:t>
      </w:r>
      <w:proofErr w:type="spellStart"/>
      <w:r>
        <w:rPr>
          <w:sz w:val="28"/>
          <w:szCs w:val="28"/>
          <w:lang w:val="ru-RU"/>
        </w:rPr>
        <w:t>Доброцен</w:t>
      </w:r>
      <w:proofErr w:type="spellEnd"/>
      <w:r>
        <w:rPr>
          <w:sz w:val="28"/>
          <w:szCs w:val="28"/>
          <w:lang w:val="ru-RU"/>
        </w:rPr>
        <w:t>», «Бристоль», «Красное Белое» и другие.</w:t>
      </w:r>
    </w:p>
    <w:p w14:paraId="1BAC1635" w14:textId="77777777" w:rsidR="00D027CA" w:rsidRDefault="00D027CA" w:rsidP="00D027C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Общая торговая площадь всех объектов потребительского рынка Топкинского муниципального округа на 01.01.2023 год составила 37,7 тыс. </w:t>
      </w:r>
      <w:bookmarkStart w:id="0" w:name="_Hlk124427948"/>
      <w:proofErr w:type="spellStart"/>
      <w:proofErr w:type="gramStart"/>
      <w:r>
        <w:rPr>
          <w:sz w:val="28"/>
          <w:szCs w:val="28"/>
          <w:lang w:val="ru-RU"/>
        </w:rPr>
        <w:t>кв.м</w:t>
      </w:r>
      <w:bookmarkEnd w:id="0"/>
      <w:proofErr w:type="spellEnd"/>
      <w:proofErr w:type="gramEnd"/>
      <w:r>
        <w:rPr>
          <w:sz w:val="28"/>
          <w:szCs w:val="28"/>
          <w:lang w:val="ru-RU"/>
        </w:rPr>
        <w:t xml:space="preserve"> (на 01.01.2022 г. 36,1 тыс. </w:t>
      </w:r>
      <w:proofErr w:type="spellStart"/>
      <w:r>
        <w:rPr>
          <w:sz w:val="28"/>
          <w:szCs w:val="28"/>
          <w:lang w:val="ru-RU"/>
        </w:rPr>
        <w:t>кв.м</w:t>
      </w:r>
      <w:proofErr w:type="spellEnd"/>
      <w:r>
        <w:rPr>
          <w:sz w:val="28"/>
          <w:szCs w:val="28"/>
          <w:lang w:val="ru-RU"/>
        </w:rPr>
        <w:t>).</w:t>
      </w:r>
    </w:p>
    <w:p w14:paraId="33DCA654" w14:textId="77777777" w:rsidR="00D027CA" w:rsidRDefault="00D027CA" w:rsidP="00D027C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Обеспеченность населения площадью торговых объектов на 1 тыс. жителей составляет 892,0 кв.м., что превышает в 2 раза норматив минимальной обеспеченности торговой площадью - 422 </w:t>
      </w:r>
      <w:proofErr w:type="spellStart"/>
      <w:r>
        <w:rPr>
          <w:sz w:val="28"/>
          <w:szCs w:val="28"/>
          <w:lang w:val="ru-RU"/>
        </w:rPr>
        <w:t>кв.м</w:t>
      </w:r>
      <w:proofErr w:type="spellEnd"/>
      <w:r>
        <w:rPr>
          <w:sz w:val="28"/>
          <w:szCs w:val="28"/>
          <w:lang w:val="ru-RU"/>
        </w:rPr>
        <w:t xml:space="preserve"> на 1 тыс. человек (закон Кемеровской области-Кузбасса № 55-ОЗ от 11.06.2021 «Об установлении нормативов минимальной обеспеченности населения площадью торговых объектов»). </w:t>
      </w:r>
    </w:p>
    <w:p w14:paraId="32E5AB66" w14:textId="77777777" w:rsidR="00D027CA" w:rsidRDefault="00D027CA" w:rsidP="00D027CA">
      <w:pPr>
        <w:tabs>
          <w:tab w:val="left" w:pos="0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11 сельских территориях Топкинского муниципального округа функционирует 70 объектов потребительского рынка и 7 объектов общественного питания. Основное обеспечение населения товарами первой необходимости осуществляет потребкооперация. Топкинскому потребительскому кооперативу принадлежит 22 магазина, которые расположены на сельских территориях и полностью удовлетворяют спрос населения. Практически все магазины Топкинского потребительского кооператива работают по новому формату – самообслуживание, соответствуют современным требованиям торговли.</w:t>
      </w:r>
    </w:p>
    <w:p w14:paraId="2FED3B74" w14:textId="77777777" w:rsidR="00D027CA" w:rsidRDefault="00D027CA" w:rsidP="00D027CA">
      <w:pPr>
        <w:tabs>
          <w:tab w:val="left" w:pos="0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Стабильно развивается нестационарная торговая сеть. На 01.01.2023г.     на территории действует 30 </w:t>
      </w:r>
      <w:proofErr w:type="spellStart"/>
      <w:r>
        <w:rPr>
          <w:sz w:val="28"/>
          <w:szCs w:val="28"/>
          <w:lang w:val="ru-RU"/>
        </w:rPr>
        <w:t>отдельностоящих</w:t>
      </w:r>
      <w:proofErr w:type="spellEnd"/>
      <w:r>
        <w:rPr>
          <w:sz w:val="28"/>
          <w:szCs w:val="28"/>
          <w:lang w:val="ru-RU"/>
        </w:rPr>
        <w:t xml:space="preserve"> нестационарных объектов с общей торговой площадью 389,1 м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: павильонов с торговым залом - 17 и </w:t>
      </w:r>
      <w:proofErr w:type="spellStart"/>
      <w:r>
        <w:rPr>
          <w:sz w:val="28"/>
          <w:szCs w:val="28"/>
          <w:lang w:val="ru-RU"/>
        </w:rPr>
        <w:lastRenderedPageBreak/>
        <w:t>отдельностоящих</w:t>
      </w:r>
      <w:proofErr w:type="spellEnd"/>
      <w:r>
        <w:rPr>
          <w:sz w:val="28"/>
          <w:szCs w:val="28"/>
          <w:lang w:val="ru-RU"/>
        </w:rPr>
        <w:t xml:space="preserve"> киосков – 13. Семь нестационарных объектов находятся на сельских территориях. Все объекты принадлежат субъектам малого и среднего предпринимательства. Разработана и утверждена схема размещения нестационарных объектов, которая обновляется по мере поступления заявлений на установку павильона или киоска. </w:t>
      </w:r>
    </w:p>
    <w:p w14:paraId="3B0E8AFC" w14:textId="77777777" w:rsidR="00D027CA" w:rsidRDefault="00D027CA" w:rsidP="00D027CA">
      <w:pPr>
        <w:ind w:firstLine="708"/>
        <w:jc w:val="both"/>
        <w:rPr>
          <w:b/>
          <w:bCs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Одной из приоритетных задач в развитии торговли является поддержка малообеспеченных слоев населения, удовлетворение их потребностей в недорогих товарах. На территории действует магазин со статусом «Губернский» в </w:t>
      </w:r>
      <w:proofErr w:type="spellStart"/>
      <w:r>
        <w:rPr>
          <w:sz w:val="28"/>
          <w:szCs w:val="28"/>
          <w:lang w:val="ru-RU"/>
        </w:rPr>
        <w:t>с.Топки</w:t>
      </w:r>
      <w:proofErr w:type="spellEnd"/>
      <w:r>
        <w:rPr>
          <w:sz w:val="28"/>
          <w:szCs w:val="28"/>
          <w:lang w:val="ru-RU"/>
        </w:rPr>
        <w:t>, цены в котором на основные группы продовольственных товаров, входящих в потребительскую корзину, ниже сложившихся в розничной сети данной территории на 5-15 %.</w:t>
      </w:r>
    </w:p>
    <w:p w14:paraId="37F6C814" w14:textId="77777777" w:rsidR="00D027CA" w:rsidRDefault="00D027CA" w:rsidP="00D027CA">
      <w:pPr>
        <w:tabs>
          <w:tab w:val="left" w:pos="993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таких предприятиях торговли как «Мария-Ра», «Монетка», «Пятерочка», «Ярче», «Магнит» и «Магнит Косметик», «</w:t>
      </w:r>
      <w:proofErr w:type="spellStart"/>
      <w:r>
        <w:rPr>
          <w:sz w:val="28"/>
          <w:szCs w:val="28"/>
          <w:lang w:val="ru-RU"/>
        </w:rPr>
        <w:t>Цимус</w:t>
      </w:r>
      <w:proofErr w:type="spellEnd"/>
      <w:r>
        <w:rPr>
          <w:sz w:val="28"/>
          <w:szCs w:val="28"/>
          <w:lang w:val="ru-RU"/>
        </w:rPr>
        <w:t>» проводятся еженедельные и ежемесячные акции по продаже товаров по более низким ценам. Торговыми организациями («Мария-Ра», «Пятерочка», «Магнит») осуществляется продажа товаров под собственной торговой маркой.</w:t>
      </w:r>
    </w:p>
    <w:p w14:paraId="11667BA3" w14:textId="77777777" w:rsidR="00D027CA" w:rsidRDefault="00D027CA" w:rsidP="00D027C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магазинах действуют терминалы безналичного расчета, что является удобным и современным видом услуг при оплате за приобретенные товары. </w:t>
      </w:r>
    </w:p>
    <w:p w14:paraId="23A1E3EC" w14:textId="77777777" w:rsidR="00D027CA" w:rsidRDefault="00D027CA" w:rsidP="00D027C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Насыщенность потребительского рынка продовольственными и непродовольственными товарами остается стабильной. Ассортимент товаров постоянно расширяется. Средняя торговая надбавка по округу на продукты питания оставляет 17,7 %, 28,5 % - на непродовольственные товары.  </w:t>
      </w:r>
    </w:p>
    <w:p w14:paraId="14B1A80F" w14:textId="77777777" w:rsidR="00D027CA" w:rsidRDefault="00D027CA" w:rsidP="00D027C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данным </w:t>
      </w:r>
      <w:proofErr w:type="spellStart"/>
      <w:r>
        <w:rPr>
          <w:sz w:val="28"/>
          <w:szCs w:val="28"/>
          <w:lang w:val="ru-RU"/>
        </w:rPr>
        <w:t>Кемеровостата</w:t>
      </w:r>
      <w:proofErr w:type="spellEnd"/>
      <w:r>
        <w:rPr>
          <w:sz w:val="28"/>
          <w:szCs w:val="28"/>
          <w:lang w:val="ru-RU"/>
        </w:rPr>
        <w:t xml:space="preserve"> объем розничного оборота (с учетом общественного питания) за 12 месяцев 2022 года составил 4 176,1 </w:t>
      </w:r>
      <w:proofErr w:type="spellStart"/>
      <w:r>
        <w:rPr>
          <w:sz w:val="28"/>
          <w:szCs w:val="28"/>
          <w:lang w:val="ru-RU"/>
        </w:rPr>
        <w:t>млн.руб</w:t>
      </w:r>
      <w:proofErr w:type="spellEnd"/>
      <w:r>
        <w:rPr>
          <w:sz w:val="28"/>
          <w:szCs w:val="28"/>
          <w:lang w:val="ru-RU"/>
        </w:rPr>
        <w:t xml:space="preserve">.  (12 месяцев 2021 года 3 635,4 </w:t>
      </w:r>
      <w:proofErr w:type="spellStart"/>
      <w:r>
        <w:rPr>
          <w:sz w:val="28"/>
          <w:szCs w:val="28"/>
          <w:lang w:val="ru-RU"/>
        </w:rPr>
        <w:t>млн.руб</w:t>
      </w:r>
      <w:proofErr w:type="spellEnd"/>
      <w:r>
        <w:rPr>
          <w:sz w:val="28"/>
          <w:szCs w:val="28"/>
          <w:lang w:val="ru-RU"/>
        </w:rPr>
        <w:t>.), рост к 2022 году составил 11 %   сопоставимых ценах.   </w:t>
      </w:r>
    </w:p>
    <w:p w14:paraId="7E88FA52" w14:textId="77777777" w:rsidR="00D027CA" w:rsidRDefault="00D027CA" w:rsidP="00D027C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Рост товарооборота происходит за счет покупательской способности.   С 2015 года в округе проводится еженедельный мониторинг розничных цен по 42 наименованиям в 12 предприятиях розничной торговли.  В 2022 году в округе на основные продукты питания выросли от 6,0% до 73 %).    </w:t>
      </w:r>
    </w:p>
    <w:p w14:paraId="67F828CD" w14:textId="77777777" w:rsidR="00D027CA" w:rsidRDefault="00D027CA" w:rsidP="00D027C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Доля продовольственных товаров в объеме розничного товарооборота составила 60 %. </w:t>
      </w:r>
    </w:p>
    <w:p w14:paraId="36423AFB" w14:textId="77777777" w:rsidR="00D027CA" w:rsidRDefault="00D027CA" w:rsidP="00D027C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территории действует 23 фирменных магазина по продажи продуктов питания: «Калина –Малина», «Мясные шедевры Алтая», «Рыбная лавка», «Крюгер», «</w:t>
      </w:r>
      <w:proofErr w:type="spellStart"/>
      <w:r>
        <w:rPr>
          <w:sz w:val="28"/>
          <w:szCs w:val="28"/>
          <w:lang w:val="ru-RU"/>
        </w:rPr>
        <w:t>Ермолинские</w:t>
      </w:r>
      <w:proofErr w:type="spellEnd"/>
      <w:r>
        <w:rPr>
          <w:sz w:val="28"/>
          <w:szCs w:val="28"/>
          <w:lang w:val="ru-RU"/>
        </w:rPr>
        <w:t xml:space="preserve"> продукты», «Пиво Сибири» и др. </w:t>
      </w:r>
    </w:p>
    <w:p w14:paraId="25DD885A" w14:textId="77777777" w:rsidR="00D027CA" w:rsidRDefault="00D027CA" w:rsidP="00D027CA">
      <w:pPr>
        <w:ind w:firstLine="708"/>
        <w:jc w:val="both"/>
        <w:rPr>
          <w:rFonts w:ascii="Calibri" w:hAnsi="Calibri" w:cs="Calibri"/>
          <w:position w:val="6"/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Магазины «</w:t>
      </w:r>
      <w:proofErr w:type="spellStart"/>
      <w:r>
        <w:rPr>
          <w:sz w:val="28"/>
          <w:szCs w:val="28"/>
          <w:lang w:val="ru-RU"/>
        </w:rPr>
        <w:t>Мяскофф</w:t>
      </w:r>
      <w:proofErr w:type="spellEnd"/>
      <w:r>
        <w:rPr>
          <w:sz w:val="28"/>
          <w:szCs w:val="28"/>
          <w:lang w:val="ru-RU"/>
        </w:rPr>
        <w:t>», «Золотой теленок» реализуют продукцию от сельхозпроизводителей.  В торгово-логистическом центре (</w:t>
      </w:r>
      <w:proofErr w:type="spellStart"/>
      <w:r>
        <w:rPr>
          <w:sz w:val="28"/>
          <w:szCs w:val="28"/>
          <w:lang w:val="ru-RU"/>
        </w:rPr>
        <w:t>с.Зарубино</w:t>
      </w:r>
      <w:proofErr w:type="spellEnd"/>
      <w:r>
        <w:rPr>
          <w:sz w:val="28"/>
          <w:szCs w:val="28"/>
          <w:lang w:val="ru-RU"/>
        </w:rPr>
        <w:t>) ведется закуп у населения излишков сельскохозяйственной продукции (мясо, яйцо) для их реализации и переработки. В магазине реализуется продукция собственного производства - мясные полуфабрикаты, молочная продукция, хлебобулочные и кондитерские изделия.</w:t>
      </w:r>
      <w:r>
        <w:rPr>
          <w:rFonts w:ascii="Calibri" w:hAnsi="Calibri" w:cs="Calibri"/>
          <w:position w:val="6"/>
          <w:sz w:val="26"/>
          <w:szCs w:val="26"/>
          <w:lang w:val="ru-RU"/>
        </w:rPr>
        <w:t xml:space="preserve"> </w:t>
      </w:r>
    </w:p>
    <w:p w14:paraId="3EC49E04" w14:textId="77777777" w:rsidR="00D027CA" w:rsidRDefault="00D027CA" w:rsidP="00D027CA">
      <w:pPr>
        <w:ind w:firstLine="708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территории действует 31 объект общественного питания на 1149 посадочных места. </w:t>
      </w:r>
    </w:p>
    <w:p w14:paraId="17EED792" w14:textId="77777777" w:rsidR="00D027CA" w:rsidRDefault="00D027CA" w:rsidP="00D027C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Придорожный сервис Топкинского муниципального округа представлен 5 кафе на 298 посадочных мест, 3 магазинами с торговой площадью 206 </w:t>
      </w:r>
      <w:proofErr w:type="spellStart"/>
      <w:r>
        <w:rPr>
          <w:sz w:val="28"/>
          <w:szCs w:val="28"/>
          <w:lang w:val="ru-RU"/>
        </w:rPr>
        <w:t>м.кв</w:t>
      </w:r>
      <w:proofErr w:type="spellEnd"/>
      <w:r>
        <w:rPr>
          <w:sz w:val="28"/>
          <w:szCs w:val="28"/>
          <w:lang w:val="ru-RU"/>
        </w:rPr>
        <w:t>., 3 АЗС.</w:t>
      </w:r>
    </w:p>
    <w:p w14:paraId="40D0C6E5" w14:textId="77777777" w:rsidR="00D027CA" w:rsidRDefault="00D027CA" w:rsidP="00D027CA">
      <w:pPr>
        <w:keepNext/>
        <w:ind w:firstLine="708"/>
        <w:jc w:val="both"/>
        <w:outlineLvl w:val="4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Большой вклад в формирование потребительского рынка вносят местные производители. </w:t>
      </w:r>
      <w:r>
        <w:rPr>
          <w:sz w:val="28"/>
          <w:szCs w:val="28"/>
          <w:lang w:val="ru-RU"/>
        </w:rPr>
        <w:t>По состоянию на 01.01.2023г. на территории Топкинского муниципального округа работает 18 предприятий по выпуску продуктов питания. Предприятиями выработано в 2022 году: хлебобулочных изделий -1606,6 тонн, кондитерских изделий 233,6 тонн, мясных и овощных полуфабрикатов -205,3 тонны, рыбной продукции - 504,0 тонны, молочной продукции - 662 тонны, сыра - 290,0 тонн, масла сливочного - 140,0 тонн.</w:t>
      </w:r>
    </w:p>
    <w:p w14:paraId="246B0447" w14:textId="77777777" w:rsidR="00D027CA" w:rsidRDefault="00D027CA" w:rsidP="00D027C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увеличения доли товаров местных товаропроизводителей на потребительском рынке ежемесячно проводятся выставки-ярмарки с участием сельхоз - и товаропроизводителей.  </w:t>
      </w:r>
    </w:p>
    <w:p w14:paraId="388FDD67" w14:textId="77777777" w:rsidR="00D027CA" w:rsidRDefault="00D027CA" w:rsidP="00D027C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администрации Топкинского муниципального округа от 26.01.2023г. №83-п утверждено 23 площадки проведения ярмарочной торговли на территории округа на 146 торговых мест.</w:t>
      </w:r>
    </w:p>
    <w:p w14:paraId="022D8872" w14:textId="77777777" w:rsidR="00D027CA" w:rsidRDefault="00D027CA" w:rsidP="00D027C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Сформирован план проведения ежемесячных ярмарок на площадке ТК «Топкинский». Цены на ярмарке для жителей округа на 10-15% ниже рыночных. На ярмарку привлекается около 40 предприятий: товаропроизводители, предприниматели, КФХ, ЛПХ, производители из соседних регионов. В 2022 году предприятия перерабатывающей промышленности и сельхозпредприятия приняли участие в 3-х областных и 19-и местных универсальных ярмарках. </w:t>
      </w:r>
    </w:p>
    <w:p w14:paraId="27D83098" w14:textId="77777777" w:rsidR="00D027CA" w:rsidRDefault="00D027CA" w:rsidP="00D027CA">
      <w:pPr>
        <w:ind w:firstLine="708"/>
        <w:jc w:val="both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  <w:lang w:val="ru-RU"/>
        </w:rPr>
        <w:t>Фирменный магазин «Калина-Малина» ИП Волкова Л.Н. реализует продукцию производителей Топкинского муниципального округа (ИП Цуцкова О.В., ИП Малафеева А.С.).</w:t>
      </w:r>
    </w:p>
    <w:p w14:paraId="2BCCED05" w14:textId="77777777" w:rsidR="00D027CA" w:rsidRDefault="00D027CA" w:rsidP="00D027CA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территории Топкинского муниципального округа оказываются все социально-значимые услуги. Анализ состояния развития в сфере бытового обслуживания показал, что наиболее активно развиваются предприятия, оказывающие услуги:</w:t>
      </w:r>
    </w:p>
    <w:p w14:paraId="6FADB354" w14:textId="77777777" w:rsidR="00D027CA" w:rsidRDefault="00D027CA" w:rsidP="00D027CA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парикмахерских - 25,</w:t>
      </w:r>
    </w:p>
    <w:p w14:paraId="75C58789" w14:textId="77777777" w:rsidR="00D027CA" w:rsidRDefault="00D027CA" w:rsidP="00D027CA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техническое обслуживание и ремонт транспортных средств- 12, </w:t>
      </w:r>
    </w:p>
    <w:p w14:paraId="35ED93DF" w14:textId="77777777" w:rsidR="00D027CA" w:rsidRDefault="00D027CA" w:rsidP="00D027CA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ремонту и пошиву швейных изделий- 7.</w:t>
      </w:r>
    </w:p>
    <w:p w14:paraId="764EAAA6" w14:textId="77777777" w:rsidR="00D027CA" w:rsidRDefault="00D027CA" w:rsidP="00D027CA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Недостаточно развиты такие услуги как ремонт часов, бытовой техники, радиоэлектронной аппаратуры.</w:t>
      </w:r>
    </w:p>
    <w:p w14:paraId="42F59DF0" w14:textId="77777777" w:rsidR="00D027CA" w:rsidRDefault="00D027CA" w:rsidP="00D027C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Экономические показатели отрасли в целом удовлетворительные и свидетельствуют о наличии потенциала для ее дальнейшего развития. </w:t>
      </w:r>
    </w:p>
    <w:p w14:paraId="63B8CEEF" w14:textId="77777777" w:rsidR="00D027CA" w:rsidRDefault="00D027CA" w:rsidP="00D027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 механизмы рыночной экономики нестабильны и подвержены внешним воздействиям, которые могут выражаться в изменении уровня доходов населения, увеличении или уменьшении спроса на товары и услуги, инфляции. Перспективы развития сферы торговли определяются уровнем потребительского спроса, развитием конкурентной среды, финансовым и кадровым потенциалом.</w:t>
      </w:r>
    </w:p>
    <w:p w14:paraId="43E7A35B" w14:textId="77777777" w:rsidR="00D027CA" w:rsidRDefault="00D027CA" w:rsidP="00D027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создание условий для расширения ассортимента товаров и услуг, снижение ценового диапазона потребительских цен на товары и услуги.</w:t>
      </w:r>
    </w:p>
    <w:p w14:paraId="2872AF8E" w14:textId="77777777" w:rsidR="00D027CA" w:rsidRDefault="00D027CA" w:rsidP="00D027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Развитию сферы торговли будут также способствовать развитие </w:t>
      </w:r>
      <w:proofErr w:type="spellStart"/>
      <w:r>
        <w:rPr>
          <w:sz w:val="28"/>
          <w:szCs w:val="28"/>
          <w:lang w:val="ru-RU"/>
        </w:rPr>
        <w:t>многоформатной</w:t>
      </w:r>
      <w:proofErr w:type="spellEnd"/>
      <w:r>
        <w:rPr>
          <w:sz w:val="28"/>
          <w:szCs w:val="28"/>
          <w:lang w:val="ru-RU"/>
        </w:rPr>
        <w:t xml:space="preserve"> инфраструктуры торговли посредством стимулирования роста любых форм предпринимательской активности, улучшение транспортной доступности, рост денежных доходов населения, формирование потребностей в новых товарах и услугах со стороны предприятий и населения.</w:t>
      </w:r>
    </w:p>
    <w:p w14:paraId="52C597BA" w14:textId="77777777" w:rsidR="00D027CA" w:rsidRDefault="00D027CA" w:rsidP="00D027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перспективным направлениям развития торговой деятельности на территории Топкинского муниципального округа относятся следующие:</w:t>
      </w:r>
    </w:p>
    <w:p w14:paraId="015A9CCE" w14:textId="77777777" w:rsidR="00D027CA" w:rsidRDefault="00D027CA" w:rsidP="00D027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стимулирование и реализация инвестиционных проектов, направленных на строительство новых объектов торговой инфраструктуры;</w:t>
      </w:r>
    </w:p>
    <w:p w14:paraId="0C3E4356" w14:textId="77777777" w:rsidR="00D027CA" w:rsidRDefault="00D027CA" w:rsidP="00D027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создание благоприятных условий для развития </w:t>
      </w:r>
      <w:proofErr w:type="spellStart"/>
      <w:r>
        <w:rPr>
          <w:sz w:val="28"/>
          <w:szCs w:val="28"/>
          <w:lang w:val="ru-RU"/>
        </w:rPr>
        <w:t>многоформатной</w:t>
      </w:r>
      <w:proofErr w:type="spellEnd"/>
      <w:r>
        <w:rPr>
          <w:sz w:val="28"/>
          <w:szCs w:val="28"/>
          <w:lang w:val="ru-RU"/>
        </w:rPr>
        <w:t xml:space="preserve"> инфраструктуры торговли;</w:t>
      </w:r>
    </w:p>
    <w:p w14:paraId="4BA9EC12" w14:textId="77777777" w:rsidR="00D027CA" w:rsidRDefault="00D027CA" w:rsidP="00D027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оптимизация размещения торговых объектов на территории Топкинского муниципального округа, повышение эффективности их деятельности;</w:t>
      </w:r>
    </w:p>
    <w:p w14:paraId="50D24BDD" w14:textId="77777777" w:rsidR="00D027CA" w:rsidRDefault="00D027CA" w:rsidP="00D027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 и внедрение передового опыта иных субъектов РФ по обеспечению населения услугами торговли;</w:t>
      </w:r>
    </w:p>
    <w:p w14:paraId="2EB52CDC" w14:textId="77777777" w:rsidR="00D027CA" w:rsidRDefault="00D027CA" w:rsidP="00D027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стимулирование деловой активности торговых предприятий и организаций взаимодействия между хозяйствующими субъектами, осуществляющими торговую деятельность, и хозяйствующими субъектами, осуществляющими производство (поставки) товаров, путем организации и проведения выставок, ярмарок, иных мероприятий организационного характера.</w:t>
      </w:r>
    </w:p>
    <w:p w14:paraId="7786CA03" w14:textId="77777777" w:rsidR="00D027CA" w:rsidRDefault="00D027CA" w:rsidP="00D027CA">
      <w:pPr>
        <w:tabs>
          <w:tab w:val="left" w:pos="0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Принятие Программы обусловлено необходимостью комплексной увязки мероприятий по развитию торговли в Топкинском муниципальном округе, а также общих усилий органов местного самоуправления и бизнеса.</w:t>
      </w:r>
    </w:p>
    <w:p w14:paraId="0900C9FB" w14:textId="77777777" w:rsidR="00D027CA" w:rsidRDefault="00D027CA" w:rsidP="00D027CA">
      <w:pPr>
        <w:tabs>
          <w:tab w:val="left" w:pos="0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реализации Программы целевые показатели могут быть не достигнуты вследствие неблагоприятных внешних и внутренних условий развития экономики (рост инфляции, падение денежных доходов населения, рост безработицы, сокращение инвестиционного спроса).</w:t>
      </w:r>
    </w:p>
    <w:p w14:paraId="7E516371" w14:textId="77777777" w:rsidR="00D027CA" w:rsidRDefault="00D027CA" w:rsidP="00D027C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14:paraId="1360EE46" w14:textId="77777777" w:rsidR="00D027CA" w:rsidRDefault="00D027CA" w:rsidP="00D027C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2. Цели и задачи Программы</w:t>
      </w:r>
    </w:p>
    <w:p w14:paraId="08A1AF9A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Главной целью Программы является содействие развитию торговли на территории Топкинского муниципального округа.</w:t>
      </w:r>
    </w:p>
    <w:p w14:paraId="3DDA54F4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определяет основные направления развития торговли в Топкинском муниципальном округе.</w:t>
      </w:r>
    </w:p>
    <w:p w14:paraId="7BF9DC58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Дополнительными (промежуточными) целями Программы являются:</w:t>
      </w:r>
    </w:p>
    <w:p w14:paraId="3B8715A7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реализация государственной политики в области торговой деятельности в целях создания условий для повышения ценовой и территориальной доступности товаров для населения Топкинского муниципального округа, обеспечение качества и безопасности товаров;</w:t>
      </w:r>
    </w:p>
    <w:p w14:paraId="485680E8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благоприятных условий для конкуренции и сбалансированного развития различных форматов торговли;</w:t>
      </w:r>
    </w:p>
    <w:p w14:paraId="399C2AEF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на территории Топкинского муниципального округа современной торговой инфраструктуры;</w:t>
      </w:r>
    </w:p>
    <w:p w14:paraId="3727E6D2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содействие продвижению продукции местных товаропроизводителей;</w:t>
      </w:r>
    </w:p>
    <w:p w14:paraId="10CED185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обеспечение доступности и качества услуг в сфере общественного питания;</w:t>
      </w:r>
    </w:p>
    <w:p w14:paraId="69489CE0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обеспечение внедрения новых форм бытового обслуживания населения и видов бытовых услуг;</w:t>
      </w:r>
    </w:p>
    <w:p w14:paraId="21B73B1B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кадровое обеспечение в сфере потребительского рынка;</w:t>
      </w:r>
    </w:p>
    <w:p w14:paraId="0D634CB5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Задачами Программы, обеспечивающими достижение поставленных целей, являются:</w:t>
      </w:r>
    </w:p>
    <w:p w14:paraId="358283B0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совершенствование правового регулирования в сфере торговли;</w:t>
      </w:r>
    </w:p>
    <w:p w14:paraId="6B02B8CC" w14:textId="77777777" w:rsidR="00D027CA" w:rsidRDefault="00D027CA" w:rsidP="00D027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торговой инфраструктуры   и   оптимальное размещение торговых объектов; </w:t>
      </w:r>
    </w:p>
    <w:p w14:paraId="62785D59" w14:textId="77777777" w:rsidR="00D027CA" w:rsidRDefault="00D027CA" w:rsidP="00D027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многоформатной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торговой инфраструктуры;</w:t>
      </w:r>
    </w:p>
    <w:p w14:paraId="3EA20742" w14:textId="77777777" w:rsidR="00D027CA" w:rsidRDefault="00D027CA" w:rsidP="00D027C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определение и реализация комплекса мер, направленных на повышение ценовой и территориальной доступности товаров, качества и культуры торгового сервиса для населения округа, обеспечение качества и безопасности товаров;</w:t>
      </w:r>
    </w:p>
    <w:p w14:paraId="68FD4657" w14:textId="77777777" w:rsidR="00D027CA" w:rsidRDefault="00D027CA" w:rsidP="00D027CA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конкуренции в сфере торговой деятельности;</w:t>
      </w:r>
    </w:p>
    <w:p w14:paraId="57806FDD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привлечение инвестиций в строительство и реконструкцию предприятий потребительского рынка;</w:t>
      </w:r>
    </w:p>
    <w:p w14:paraId="75505F94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обеспечение взаимодействия хозяйствующих субъектов, осуществляющих торговую деятельность, и сельхозтоваропроизводителей Топкинского муниципального округа и области, с целью установления прямых и долгосрочных хозяйственных связей;</w:t>
      </w:r>
    </w:p>
    <w:p w14:paraId="276F98FE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кадрового потенциала предприятий потребительского рынка Топкинского муниципального округа;</w:t>
      </w:r>
    </w:p>
    <w:p w14:paraId="7F4D1539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предприятий общественного питания и бытового обслуживания населения.</w:t>
      </w:r>
    </w:p>
    <w:p w14:paraId="4B341A73" w14:textId="77777777" w:rsidR="00D027CA" w:rsidRDefault="00D027CA" w:rsidP="00D027CA">
      <w:pPr>
        <w:tabs>
          <w:tab w:val="left" w:pos="0"/>
        </w:tabs>
        <w:ind w:firstLine="720"/>
        <w:jc w:val="center"/>
        <w:rPr>
          <w:b/>
          <w:bCs/>
          <w:sz w:val="28"/>
          <w:szCs w:val="28"/>
          <w:lang w:val="ru-RU"/>
        </w:rPr>
      </w:pPr>
    </w:p>
    <w:p w14:paraId="28E7999A" w14:textId="77777777" w:rsidR="00D027CA" w:rsidRDefault="00D027CA" w:rsidP="00D027CA">
      <w:pPr>
        <w:tabs>
          <w:tab w:val="left" w:pos="0"/>
        </w:tabs>
        <w:ind w:firstLine="72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 Ресурсное обеспечение Программы</w:t>
      </w:r>
    </w:p>
    <w:p w14:paraId="57FC6B08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Источником финансирования Программы являются внебюджетные средства. Общий объем финансирования Программы на 2023-2026 годы составит 52,0 </w:t>
      </w:r>
      <w:proofErr w:type="spellStart"/>
      <w:proofErr w:type="gramStart"/>
      <w:r>
        <w:rPr>
          <w:sz w:val="28"/>
          <w:szCs w:val="28"/>
          <w:lang w:val="ru-RU"/>
        </w:rPr>
        <w:t>млн.рублей</w:t>
      </w:r>
      <w:proofErr w:type="spellEnd"/>
      <w:proofErr w:type="gramEnd"/>
      <w:r>
        <w:rPr>
          <w:sz w:val="28"/>
          <w:szCs w:val="28"/>
          <w:lang w:val="ru-RU"/>
        </w:rPr>
        <w:t>, том числе по годам:</w:t>
      </w:r>
    </w:p>
    <w:p w14:paraId="09A2F3B1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2023 году-52,0 </w:t>
      </w:r>
      <w:proofErr w:type="spellStart"/>
      <w:proofErr w:type="gramStart"/>
      <w:r>
        <w:rPr>
          <w:sz w:val="28"/>
          <w:szCs w:val="28"/>
          <w:lang w:val="ru-RU"/>
        </w:rPr>
        <w:t>млн.рублей</w:t>
      </w:r>
      <w:proofErr w:type="spellEnd"/>
      <w:proofErr w:type="gramEnd"/>
      <w:r>
        <w:rPr>
          <w:sz w:val="28"/>
          <w:szCs w:val="28"/>
          <w:lang w:val="ru-RU"/>
        </w:rPr>
        <w:t>;</w:t>
      </w:r>
    </w:p>
    <w:p w14:paraId="4B6B825A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2024-2026 годах -не определено.</w:t>
      </w:r>
    </w:p>
    <w:p w14:paraId="7674813F" w14:textId="77777777" w:rsidR="00D027CA" w:rsidRDefault="00D027CA" w:rsidP="00D027CA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14:paraId="6E8F43D2" w14:textId="77777777" w:rsidR="00D027CA" w:rsidRDefault="00D027CA" w:rsidP="00D027C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Основные показатели эффективности реализации Программы и ожидаемые результаты</w:t>
      </w:r>
    </w:p>
    <w:p w14:paraId="0929CBE6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показатели эффективности реализации Программы приведены в приложении к Программе.</w:t>
      </w:r>
    </w:p>
    <w:p w14:paraId="237FECBB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реализации Программы планируется достигнуть следующих результатов:</w:t>
      </w:r>
    </w:p>
    <w:p w14:paraId="7DA981EB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формирование торговой инфраструктуры с учетом видов и типов объектов, форм и способов торговли, потребностей населения;</w:t>
      </w:r>
    </w:p>
    <w:p w14:paraId="6AEA1937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повышение ценовой и территориальной доступности товаров для населения Топкинского муниципального округа;</w:t>
      </w:r>
    </w:p>
    <w:p w14:paraId="31D65522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3)   рост обеспеченности населения Топкинского муниципального округа площадью стационарных торговых объектов:</w:t>
      </w:r>
    </w:p>
    <w:p w14:paraId="068CC076" w14:textId="77777777" w:rsidR="00D027CA" w:rsidRDefault="00D027CA" w:rsidP="00D027CA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2023 год – 900 кв. метров на 1000 человек,</w:t>
      </w:r>
    </w:p>
    <w:p w14:paraId="60C030CD" w14:textId="77777777" w:rsidR="00D027CA" w:rsidRDefault="00D027CA" w:rsidP="00D027CA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2024 год – 910 кв. метров на 1000 человек,</w:t>
      </w:r>
    </w:p>
    <w:p w14:paraId="481D22AE" w14:textId="77777777" w:rsidR="00D027CA" w:rsidRDefault="00D027CA" w:rsidP="00D027CA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2025 год – 920 кв. метров на 1000 человек,</w:t>
      </w:r>
    </w:p>
    <w:p w14:paraId="20C850DE" w14:textId="77777777" w:rsidR="00D027CA" w:rsidRDefault="00D027CA" w:rsidP="00D027CA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2026 год - 930 кв. метров на 1000 человек;</w:t>
      </w:r>
    </w:p>
    <w:p w14:paraId="3FD31E74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рост количества нестационарных и мобильных торговых объектов на территории Топкинского муниципального округа:</w:t>
      </w:r>
    </w:p>
    <w:p w14:paraId="21441EC3" w14:textId="77777777" w:rsidR="00D027CA" w:rsidRDefault="00D027CA" w:rsidP="00D027CA">
      <w:pPr>
        <w:ind w:firstLine="170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2023 год- 32,</w:t>
      </w:r>
    </w:p>
    <w:p w14:paraId="4D5CD16A" w14:textId="77777777" w:rsidR="00D027CA" w:rsidRDefault="00D027CA" w:rsidP="00D027CA">
      <w:pPr>
        <w:ind w:firstLine="170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2024 год- 34,</w:t>
      </w:r>
    </w:p>
    <w:p w14:paraId="7CDAC0A5" w14:textId="77777777" w:rsidR="00D027CA" w:rsidRDefault="00D027CA" w:rsidP="00D027CA">
      <w:pPr>
        <w:ind w:firstLine="170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2025 год- 36,</w:t>
      </w:r>
    </w:p>
    <w:p w14:paraId="6F1D84C8" w14:textId="77777777" w:rsidR="00D027CA" w:rsidRDefault="00D027CA" w:rsidP="00D027CA">
      <w:pPr>
        <w:ind w:firstLine="170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2026 год- 38.</w:t>
      </w:r>
    </w:p>
    <w:p w14:paraId="5A7BDCD3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 темп роста оборота   розничной торговли к предыдущему году   на 5 % (в сопоставимых ценах);</w:t>
      </w:r>
    </w:p>
    <w:p w14:paraId="5CD36158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 рост оборота розничной торговли в расчете на душу населения:</w:t>
      </w:r>
    </w:p>
    <w:p w14:paraId="344A4CE1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2023 год – 100,2 тыс. рублей,</w:t>
      </w:r>
    </w:p>
    <w:p w14:paraId="21741A66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2024 год – 110,4 тыс. рублей; </w:t>
      </w:r>
    </w:p>
    <w:p w14:paraId="7E25798B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2025 год – 115,3 тыс. рублей;</w:t>
      </w:r>
    </w:p>
    <w:p w14:paraId="7EB4B610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2026 год - 120,0 тыс. рублей.</w:t>
      </w:r>
    </w:p>
    <w:p w14:paraId="75B98BA8" w14:textId="77777777" w:rsidR="00D027CA" w:rsidRDefault="00D027CA" w:rsidP="00D027CA">
      <w:pPr>
        <w:tabs>
          <w:tab w:val="left" w:pos="0"/>
        </w:tabs>
        <w:ind w:firstLine="720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7) увеличение количества ярмарочных площадок на территории Топкинского муниципального округа ежегодно на 5% </w:t>
      </w:r>
    </w:p>
    <w:p w14:paraId="6A2F9202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8) увеличение доли товаров местных производителей в реализации основных продовольственных товаров на предприятиях розничной торговли:</w:t>
      </w:r>
    </w:p>
    <w:p w14:paraId="3E0138CF" w14:textId="77777777" w:rsidR="00D027CA" w:rsidRDefault="00D027CA" w:rsidP="00D027CA">
      <w:pPr>
        <w:tabs>
          <w:tab w:val="left" w:pos="0"/>
        </w:tabs>
        <w:ind w:firstLine="170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2023 год-13%,</w:t>
      </w:r>
    </w:p>
    <w:p w14:paraId="4FED2E1F" w14:textId="77777777" w:rsidR="00D027CA" w:rsidRDefault="00D027CA" w:rsidP="00D027CA">
      <w:pPr>
        <w:tabs>
          <w:tab w:val="left" w:pos="0"/>
        </w:tabs>
        <w:ind w:firstLine="170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2024 год-15%,</w:t>
      </w:r>
    </w:p>
    <w:p w14:paraId="590F3BB1" w14:textId="77777777" w:rsidR="00D027CA" w:rsidRDefault="00D027CA" w:rsidP="00D027CA">
      <w:pPr>
        <w:tabs>
          <w:tab w:val="left" w:pos="0"/>
        </w:tabs>
        <w:ind w:firstLine="170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2025 год-17%</w:t>
      </w:r>
    </w:p>
    <w:p w14:paraId="3871ECBD" w14:textId="77777777" w:rsidR="00D027CA" w:rsidRDefault="00D027CA" w:rsidP="00D027CA">
      <w:pPr>
        <w:tabs>
          <w:tab w:val="left" w:pos="0"/>
        </w:tabs>
        <w:ind w:firstLine="170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2026 год-18%,</w:t>
      </w:r>
    </w:p>
    <w:p w14:paraId="0593D6AC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9) рост оборота общественного питания:</w:t>
      </w:r>
    </w:p>
    <w:p w14:paraId="139F26F4" w14:textId="77777777" w:rsidR="00D027CA" w:rsidRDefault="00D027CA" w:rsidP="00D027CA">
      <w:pPr>
        <w:tabs>
          <w:tab w:val="left" w:pos="0"/>
        </w:tabs>
        <w:ind w:firstLine="170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2023 год- 220,0 тыс. рублей,</w:t>
      </w:r>
    </w:p>
    <w:p w14:paraId="5BA62765" w14:textId="77777777" w:rsidR="00D027CA" w:rsidRDefault="00D027CA" w:rsidP="00D027CA">
      <w:pPr>
        <w:tabs>
          <w:tab w:val="left" w:pos="0"/>
        </w:tabs>
        <w:ind w:firstLine="170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2024 год- 230,0 тыс. рублей,</w:t>
      </w:r>
    </w:p>
    <w:p w14:paraId="104235D8" w14:textId="77777777" w:rsidR="00D027CA" w:rsidRDefault="00D027CA" w:rsidP="00D027CA">
      <w:pPr>
        <w:tabs>
          <w:tab w:val="left" w:pos="0"/>
        </w:tabs>
        <w:ind w:firstLine="170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2025 год- 240,0 тыс. рублей,</w:t>
      </w:r>
    </w:p>
    <w:p w14:paraId="57186560" w14:textId="77777777" w:rsidR="00D027CA" w:rsidRDefault="00D027CA" w:rsidP="00D027CA">
      <w:pPr>
        <w:tabs>
          <w:tab w:val="left" w:pos="0"/>
        </w:tabs>
        <w:ind w:firstLine="170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2023 год- 250,0 тыс. рублей.</w:t>
      </w:r>
    </w:p>
    <w:p w14:paraId="5DF5FFC5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10) привлечение инвестиционных ресурсов из внебюджетных источников на развитие инфраструктуры, строительство и реконструкцию объектов потребительского рынка:</w:t>
      </w:r>
    </w:p>
    <w:p w14:paraId="416217FC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2023 год – 52,0 млн. рублей,</w:t>
      </w:r>
    </w:p>
    <w:p w14:paraId="6B3EFC34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2024 год – 57,0 млн. рублей,</w:t>
      </w:r>
    </w:p>
    <w:p w14:paraId="6A5E590A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2025 год – 60,0 млн. рублей.</w:t>
      </w:r>
    </w:p>
    <w:p w14:paraId="408AC21A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2026 год – 65,0 млн. рублей</w:t>
      </w:r>
    </w:p>
    <w:p w14:paraId="264547BF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11) создание ежегодно от 50 новых рабочих мест на предприятиях потребительского рынка.</w:t>
      </w:r>
    </w:p>
    <w:p w14:paraId="4ADE3E3B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</w:p>
    <w:p w14:paraId="4B064116" w14:textId="77777777" w:rsidR="00D027CA" w:rsidRDefault="00D027CA" w:rsidP="00D027C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Управление и контроль за реализацией Программы</w:t>
      </w:r>
    </w:p>
    <w:p w14:paraId="49FBD929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за ее реализацией осуществляют глава Топкинского муниципального округа.</w:t>
      </w:r>
    </w:p>
    <w:p w14:paraId="5DC6D083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Директор Программы несет ответственность за реализацию и конечные результаты Программы, организует управление реализацией Программы.</w:t>
      </w:r>
    </w:p>
    <w:p w14:paraId="2F3A0A88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обеспечения мониторинга реализации Программы исполнители Программы:</w:t>
      </w:r>
    </w:p>
    <w:p w14:paraId="60B2CE2F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ежеквартально до 10-го числа месяца, следующего за отчетным периодом и ежегодно до 01 марта года, следующего за отчетным, </w:t>
      </w:r>
      <w:proofErr w:type="gramStart"/>
      <w:r>
        <w:rPr>
          <w:sz w:val="28"/>
          <w:szCs w:val="28"/>
          <w:lang w:val="ru-RU"/>
        </w:rPr>
        <w:t>в представляют</w:t>
      </w:r>
      <w:proofErr w:type="gramEnd"/>
      <w:r>
        <w:rPr>
          <w:sz w:val="28"/>
          <w:szCs w:val="28"/>
          <w:lang w:val="ru-RU"/>
        </w:rPr>
        <w:t xml:space="preserve"> в </w:t>
      </w:r>
      <w:bookmarkStart w:id="1" w:name="_Hlk124492798"/>
      <w:r>
        <w:rPr>
          <w:sz w:val="28"/>
          <w:szCs w:val="28"/>
          <w:lang w:val="ru-RU"/>
        </w:rPr>
        <w:t xml:space="preserve">отдел потребительского рынка и услуг Управления экономического прогноза и анализа администрации Топкинского муниципального округа </w:t>
      </w:r>
      <w:bookmarkEnd w:id="1"/>
      <w:r>
        <w:rPr>
          <w:sz w:val="28"/>
          <w:szCs w:val="28"/>
          <w:lang w:val="ru-RU"/>
        </w:rPr>
        <w:t>информацию о ходе реализации мероприятий Программы.</w:t>
      </w:r>
    </w:p>
    <w:p w14:paraId="469CC58E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 потребительского рынка и услуг Управления экономического прогноза и анализа администрации Топкинского муниципального округа:</w:t>
      </w:r>
    </w:p>
    <w:p w14:paraId="0753A252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bookmarkStart w:id="2" w:name="_Hlk124492225"/>
      <w:r>
        <w:rPr>
          <w:sz w:val="28"/>
          <w:szCs w:val="28"/>
          <w:lang w:val="ru-RU"/>
        </w:rPr>
        <w:t>ежеквартально до 10-го числа месяца, следующего за отчетным периодом, представляет в</w:t>
      </w:r>
      <w:bookmarkEnd w:id="2"/>
      <w:r>
        <w:rPr>
          <w:sz w:val="28"/>
          <w:szCs w:val="28"/>
          <w:lang w:val="ru-RU"/>
        </w:rPr>
        <w:t xml:space="preserve"> Министерство промышленности и торговли Кузбасса и директору Программы отчеты о ходе реализации мероприятий Программы; </w:t>
      </w:r>
    </w:p>
    <w:p w14:paraId="2E86CD13" w14:textId="77777777" w:rsidR="00D027CA" w:rsidRDefault="00D027CA" w:rsidP="00D027CA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bookmarkStart w:id="3" w:name="_Hlk124492466"/>
      <w:r>
        <w:rPr>
          <w:sz w:val="28"/>
          <w:szCs w:val="28"/>
          <w:lang w:val="ru-RU"/>
        </w:rPr>
        <w:t xml:space="preserve">ежегодно до 01 марта года, следующего за отчетным, представляют в </w:t>
      </w:r>
      <w:bookmarkEnd w:id="3"/>
      <w:r>
        <w:rPr>
          <w:sz w:val="28"/>
          <w:szCs w:val="28"/>
          <w:lang w:val="ru-RU"/>
        </w:rPr>
        <w:t>Министерство промышленности и торговли Кемеровской области-Кузбасса и директору Программы отчеты о ходе выполнения мероприятий Программы, ее целей и задач.</w:t>
      </w:r>
    </w:p>
    <w:p w14:paraId="04762EF8" w14:textId="77777777" w:rsidR="00D027CA" w:rsidRDefault="00D027CA" w:rsidP="00D027CA">
      <w:pPr>
        <w:rPr>
          <w:sz w:val="28"/>
          <w:szCs w:val="28"/>
          <w:lang w:val="ru-RU"/>
        </w:rPr>
        <w:sectPr w:rsidR="00D027CA">
          <w:pgSz w:w="11907" w:h="16840"/>
          <w:pgMar w:top="1276" w:right="1275" w:bottom="993" w:left="1134" w:header="720" w:footer="720" w:gutter="0"/>
          <w:cols w:space="720"/>
        </w:sectPr>
      </w:pPr>
    </w:p>
    <w:p w14:paraId="44F48422" w14:textId="77777777" w:rsidR="00D027CA" w:rsidRDefault="00D027CA" w:rsidP="00D027CA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6. Программные мероприятия</w:t>
      </w:r>
    </w:p>
    <w:p w14:paraId="737DF459" w14:textId="77777777" w:rsidR="00D027CA" w:rsidRDefault="00D027CA" w:rsidP="00D027CA">
      <w:pPr>
        <w:jc w:val="center"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5"/>
        <w:gridCol w:w="2728"/>
        <w:gridCol w:w="1423"/>
        <w:gridCol w:w="2168"/>
        <w:gridCol w:w="2484"/>
      </w:tblGrid>
      <w:tr w:rsidR="00D027CA" w14:paraId="2F336403" w14:textId="77777777" w:rsidTr="00D027CA">
        <w:trPr>
          <w:jc w:val="center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FF08" w14:textId="77777777" w:rsidR="00D027CA" w:rsidRDefault="00D027CA">
            <w:pPr>
              <w:spacing w:line="256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</w:p>
          <w:p w14:paraId="142BA3C2" w14:textId="77777777" w:rsidR="00D027CA" w:rsidRDefault="00D027CA">
            <w:pPr>
              <w:spacing w:line="256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№</w:t>
            </w:r>
          </w:p>
          <w:p w14:paraId="693618C0" w14:textId="77777777" w:rsidR="00D027CA" w:rsidRDefault="00D027CA">
            <w:pPr>
              <w:spacing w:line="256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п/п</w:t>
            </w:r>
          </w:p>
          <w:p w14:paraId="5B605E55" w14:textId="77777777" w:rsidR="00D027CA" w:rsidRDefault="00D027CA">
            <w:pPr>
              <w:spacing w:line="256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C1E4" w14:textId="77777777" w:rsidR="00D027CA" w:rsidRDefault="00D027CA">
            <w:pPr>
              <w:spacing w:line="256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</w:p>
          <w:p w14:paraId="468E0798" w14:textId="77777777" w:rsidR="00D027CA" w:rsidRDefault="00D027CA">
            <w:pPr>
              <w:spacing w:line="256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Наименование мероприятия</w:t>
            </w:r>
          </w:p>
          <w:p w14:paraId="51C61BCC" w14:textId="77777777" w:rsidR="00D027CA" w:rsidRDefault="00D027CA">
            <w:pPr>
              <w:spacing w:line="256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4930" w14:textId="77777777" w:rsidR="00D027CA" w:rsidRDefault="00D027CA">
            <w:pPr>
              <w:spacing w:line="256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Сроки реализации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7562" w14:textId="77777777" w:rsidR="00D027CA" w:rsidRDefault="00D027CA">
            <w:pPr>
              <w:spacing w:line="256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Ответственные </w:t>
            </w:r>
          </w:p>
          <w:p w14:paraId="7A24D3E4" w14:textId="77777777" w:rsidR="00D027CA" w:rsidRDefault="00D027CA">
            <w:pPr>
              <w:spacing w:line="256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исполнители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C0DF" w14:textId="77777777" w:rsidR="00D027CA" w:rsidRDefault="00D027CA">
            <w:pPr>
              <w:spacing w:line="256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Ожидаемый результат реализации </w:t>
            </w:r>
          </w:p>
          <w:p w14:paraId="7CB10C57" w14:textId="77777777" w:rsidR="00D027CA" w:rsidRDefault="00D027CA">
            <w:pPr>
              <w:spacing w:line="256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мероприятий</w:t>
            </w:r>
          </w:p>
        </w:tc>
      </w:tr>
      <w:tr w:rsidR="00D027CA" w14:paraId="2348A4D9" w14:textId="77777777" w:rsidTr="00D027CA">
        <w:trPr>
          <w:tblHeader/>
          <w:jc w:val="center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8B0C" w14:textId="77777777" w:rsidR="00D027CA" w:rsidRDefault="00D027CA">
            <w:pPr>
              <w:spacing w:line="256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41E6" w14:textId="77777777" w:rsidR="00D027CA" w:rsidRDefault="00D027CA">
            <w:pPr>
              <w:spacing w:line="256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D5AB" w14:textId="77777777" w:rsidR="00D027CA" w:rsidRDefault="00D027CA">
            <w:pPr>
              <w:spacing w:line="256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D50B" w14:textId="77777777" w:rsidR="00D027CA" w:rsidRDefault="00D027CA">
            <w:pPr>
              <w:spacing w:line="256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D6C2" w14:textId="77777777" w:rsidR="00D027CA" w:rsidRDefault="00D027CA">
            <w:pPr>
              <w:spacing w:line="256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5</w:t>
            </w:r>
          </w:p>
        </w:tc>
      </w:tr>
      <w:tr w:rsidR="00D027CA" w14:paraId="64FAE173" w14:textId="77777777" w:rsidTr="00D027CA">
        <w:trPr>
          <w:jc w:val="center"/>
        </w:trPr>
        <w:tc>
          <w:tcPr>
            <w:tcW w:w="1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08A" w14:textId="77777777" w:rsidR="00D027CA" w:rsidRDefault="00D027CA">
            <w:pPr>
              <w:spacing w:line="256" w:lineRule="auto"/>
              <w:jc w:val="center"/>
              <w:rPr>
                <w:b/>
                <w:color w:val="FF0000"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1. </w:t>
            </w:r>
            <w:proofErr w:type="gramStart"/>
            <w:r>
              <w:rPr>
                <w:b/>
                <w:sz w:val="28"/>
                <w:szCs w:val="28"/>
                <w:lang w:val="ru-RU" w:eastAsia="en-US"/>
              </w:rPr>
              <w:t>Совершенствование  координации</w:t>
            </w:r>
            <w:proofErr w:type="gramEnd"/>
            <w:r>
              <w:rPr>
                <w:b/>
                <w:sz w:val="28"/>
                <w:szCs w:val="28"/>
                <w:lang w:val="ru-RU" w:eastAsia="en-US"/>
              </w:rPr>
              <w:t xml:space="preserve"> и правового регулирования в сфере торговли</w:t>
            </w:r>
          </w:p>
        </w:tc>
      </w:tr>
      <w:tr w:rsidR="00D027CA" w14:paraId="288FA79D" w14:textId="77777777" w:rsidTr="00D027CA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F862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87E4" w14:textId="77777777" w:rsidR="00D027CA" w:rsidRDefault="00D027CA">
            <w:pPr>
              <w:spacing w:line="256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Формирование и ведение торгового реестра Топкинского муниципального округа</w:t>
            </w:r>
          </w:p>
          <w:p w14:paraId="139A09D3" w14:textId="77777777" w:rsidR="00D027CA" w:rsidRDefault="00D027CA">
            <w:pPr>
              <w:spacing w:line="256" w:lineRule="auto"/>
              <w:rPr>
                <w:i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AEE2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val="ru-RU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-20</w:t>
            </w:r>
            <w:r>
              <w:rPr>
                <w:sz w:val="24"/>
                <w:szCs w:val="24"/>
                <w:lang w:val="ru-RU" w:eastAsia="en-US"/>
              </w:rPr>
              <w:t>26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D5A9" w14:textId="77777777" w:rsidR="00D027CA" w:rsidRDefault="00D027CA">
            <w:pPr>
              <w:spacing w:line="256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Отдел потребительского рынка и услуг Управления экономического прогноза и анализа администрации Топкинского муниципального округа</w:t>
            </w:r>
          </w:p>
          <w:p w14:paraId="011DB221" w14:textId="77777777" w:rsidR="00D027CA" w:rsidRDefault="00D027CA">
            <w:pPr>
              <w:spacing w:line="256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4785" w14:textId="77777777" w:rsidR="00D027CA" w:rsidRDefault="00D027CA">
            <w:pPr>
              <w:spacing w:line="256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Формирование базы данных о хозяйствующих субъектах, осуществляющих торговую деятельность и о хозяйствующих субъектах, осуществляющих поставки товаров (за исключением производителей товаров)</w:t>
            </w:r>
          </w:p>
        </w:tc>
      </w:tr>
      <w:tr w:rsidR="00D027CA" w14:paraId="6BD610E8" w14:textId="77777777" w:rsidTr="00D027CA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FF70" w14:textId="77777777" w:rsidR="00D027CA" w:rsidRDefault="00D027CA">
            <w:pPr>
              <w:spacing w:line="25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1.2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3783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Проведение ежегодного анализа обеспеченности населения Топкинского муниципального округа площадью торговых объектов.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95E6" w14:textId="77777777" w:rsidR="00D027CA" w:rsidRDefault="00D027CA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val="ru-RU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-20</w:t>
            </w:r>
            <w:r>
              <w:rPr>
                <w:sz w:val="24"/>
                <w:szCs w:val="24"/>
                <w:lang w:val="ru-RU" w:eastAsia="en-US"/>
              </w:rPr>
              <w:t>26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7551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Отдел потребительского рынка и услуг Управления экономического прогноза и анализа администрации Топкинского муниципального округа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7952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Обеспечение выполнения установленных нормативов обеспеченности населения Топкинского муниципального округа площадью торговых объектов</w:t>
            </w:r>
          </w:p>
        </w:tc>
      </w:tr>
      <w:tr w:rsidR="00D027CA" w14:paraId="40AAC76E" w14:textId="77777777" w:rsidTr="00D027CA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977C" w14:textId="77777777" w:rsidR="00D027CA" w:rsidRDefault="00D027CA">
            <w:pPr>
              <w:spacing w:line="25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1.3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259F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Проведение информационно-аналитического наблюдения за состоянием розничной торговли в Топкинском муниципальном округе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19BB" w14:textId="77777777" w:rsidR="00D027CA" w:rsidRDefault="00D027CA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val="ru-RU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-20</w:t>
            </w:r>
            <w:r>
              <w:rPr>
                <w:sz w:val="24"/>
                <w:szCs w:val="24"/>
                <w:lang w:val="ru-RU" w:eastAsia="en-US"/>
              </w:rPr>
              <w:t>26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F407" w14:textId="77777777" w:rsidR="00D027CA" w:rsidRDefault="00D027CA">
            <w:pPr>
              <w:spacing w:line="256" w:lineRule="auto"/>
              <w:rPr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Отдел потребительского рынка и услуг Управления экономического прогноза и анализа администрации Топкинского муниципального округа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62E4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 xml:space="preserve">Анализ состояния розничной торговли </w:t>
            </w:r>
          </w:p>
        </w:tc>
      </w:tr>
      <w:tr w:rsidR="00D027CA" w14:paraId="2B55AE48" w14:textId="77777777" w:rsidTr="00D027CA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9183" w14:textId="77777777" w:rsidR="00D027CA" w:rsidRDefault="00D027CA">
            <w:pPr>
              <w:spacing w:line="25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1.4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4487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 xml:space="preserve">Проведение мониторинга </w:t>
            </w:r>
            <w:r>
              <w:rPr>
                <w:bCs/>
                <w:sz w:val="24"/>
                <w:szCs w:val="24"/>
                <w:lang w:val="ru-RU" w:eastAsia="en-US"/>
              </w:rPr>
              <w:lastRenderedPageBreak/>
              <w:t>организаций розничной торговли по определению доли местных товаропроизводителей в реализации основных продовольственных товаров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C54A" w14:textId="77777777" w:rsidR="00D027CA" w:rsidRDefault="00D027CA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</w:t>
            </w:r>
            <w:r>
              <w:rPr>
                <w:sz w:val="24"/>
                <w:szCs w:val="24"/>
                <w:lang w:val="ru-RU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-20</w:t>
            </w:r>
            <w:r>
              <w:rPr>
                <w:sz w:val="24"/>
                <w:szCs w:val="24"/>
                <w:lang w:val="ru-RU" w:eastAsia="en-US"/>
              </w:rPr>
              <w:t>26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5DFB" w14:textId="77777777" w:rsidR="00D027CA" w:rsidRDefault="00D027CA">
            <w:pPr>
              <w:spacing w:line="256" w:lineRule="auto"/>
              <w:rPr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Отдел потребительского </w:t>
            </w:r>
            <w:r>
              <w:rPr>
                <w:sz w:val="24"/>
                <w:szCs w:val="24"/>
                <w:lang w:val="ru-RU" w:eastAsia="en-US"/>
              </w:rPr>
              <w:lastRenderedPageBreak/>
              <w:t>рынка и услуг Управления экономического прогноза и анализа администрации Топкинского муниципального округа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4592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lastRenderedPageBreak/>
              <w:t xml:space="preserve">Расширение доступа местных </w:t>
            </w:r>
            <w:r>
              <w:rPr>
                <w:bCs/>
                <w:sz w:val="24"/>
                <w:szCs w:val="24"/>
                <w:lang w:val="ru-RU" w:eastAsia="en-US"/>
              </w:rPr>
              <w:lastRenderedPageBreak/>
              <w:t>производителей на рынке сбыта продукции, планирование объемов выпуска продукции предприятиями Топкинского муниципального округа</w:t>
            </w:r>
          </w:p>
        </w:tc>
      </w:tr>
      <w:tr w:rsidR="00D027CA" w14:paraId="6BBB4435" w14:textId="77777777" w:rsidTr="00D027CA">
        <w:trPr>
          <w:trHeight w:val="1397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DB7F" w14:textId="77777777" w:rsidR="00D027CA" w:rsidRDefault="00D027CA">
            <w:pPr>
              <w:spacing w:line="256" w:lineRule="auto"/>
              <w:ind w:left="-32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lastRenderedPageBreak/>
              <w:t>1.5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5ABA" w14:textId="77777777" w:rsidR="00D027CA" w:rsidRDefault="00D027CA">
            <w:pPr>
              <w:spacing w:line="256" w:lineRule="auto"/>
              <w:rPr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Проведение мониторинга цен на основные продовольственные товары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3EE7" w14:textId="77777777" w:rsidR="00D027CA" w:rsidRDefault="00D027CA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val="ru-RU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-20</w:t>
            </w:r>
            <w:r>
              <w:rPr>
                <w:sz w:val="24"/>
                <w:szCs w:val="24"/>
                <w:lang w:val="ru-RU" w:eastAsia="en-US"/>
              </w:rPr>
              <w:t>26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F9A3" w14:textId="77777777" w:rsidR="00D027CA" w:rsidRDefault="00D027CA">
            <w:pPr>
              <w:spacing w:line="256" w:lineRule="auto"/>
              <w:rPr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Отел по ценам, труду и экономике Управления экономического прогноза и анализа администрации Топкинского муниципального округа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B442" w14:textId="77777777" w:rsidR="00D027CA" w:rsidRDefault="00D027CA">
            <w:pPr>
              <w:spacing w:line="256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Обеспечение ценовой доступности основных продовольственных товаров</w:t>
            </w:r>
          </w:p>
        </w:tc>
      </w:tr>
      <w:tr w:rsidR="00D027CA" w14:paraId="14E6AD68" w14:textId="77777777" w:rsidTr="00D027CA">
        <w:trPr>
          <w:jc w:val="center"/>
        </w:trPr>
        <w:tc>
          <w:tcPr>
            <w:tcW w:w="1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8564" w14:textId="77777777" w:rsidR="00D027CA" w:rsidRDefault="00D027CA">
            <w:pPr>
              <w:spacing w:line="256" w:lineRule="auto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2. Формирование </w:t>
            </w: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многоформатной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инфраструктуры розничной торговли </w:t>
            </w:r>
          </w:p>
          <w:p w14:paraId="1BEE029B" w14:textId="77777777" w:rsidR="00D027CA" w:rsidRDefault="00D027CA">
            <w:pPr>
              <w:spacing w:line="256" w:lineRule="auto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и повышение территориальной </w:t>
            </w:r>
            <w:proofErr w:type="gramStart"/>
            <w:r>
              <w:rPr>
                <w:b/>
                <w:sz w:val="24"/>
                <w:szCs w:val="24"/>
                <w:lang w:val="ru-RU" w:eastAsia="en-US"/>
              </w:rPr>
              <w:t>доступности  объектов</w:t>
            </w:r>
            <w:proofErr w:type="gramEnd"/>
            <w:r>
              <w:rPr>
                <w:b/>
                <w:sz w:val="24"/>
                <w:szCs w:val="24"/>
                <w:lang w:val="ru-RU" w:eastAsia="en-US"/>
              </w:rPr>
              <w:t xml:space="preserve">  потребительского рынка для населения Топкинского муниципального округа</w:t>
            </w:r>
          </w:p>
        </w:tc>
      </w:tr>
      <w:tr w:rsidR="00D027CA" w14:paraId="73747059" w14:textId="77777777" w:rsidTr="00D027CA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31FD" w14:textId="77777777" w:rsidR="00D027CA" w:rsidRDefault="00D027CA">
            <w:pPr>
              <w:spacing w:line="25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B47D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 xml:space="preserve">Создание условий для строительства стационарных торговых объектов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09BC" w14:textId="77777777" w:rsidR="00D027CA" w:rsidRDefault="00D027CA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val="ru-RU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-20</w:t>
            </w:r>
            <w:r>
              <w:rPr>
                <w:sz w:val="24"/>
                <w:szCs w:val="24"/>
                <w:lang w:val="ru-RU" w:eastAsia="en-US"/>
              </w:rPr>
              <w:t>26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418C" w14:textId="77777777" w:rsidR="00D027CA" w:rsidRDefault="00D027CA">
            <w:pPr>
              <w:spacing w:line="256" w:lineRule="auto"/>
              <w:rPr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Отдел потребительского рынка и услуг Управления экономического прогноза и анализа администрации Топкинского муниципального округа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5FF0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Создание новых рабочих мест, увеличение занятости населения</w:t>
            </w:r>
          </w:p>
        </w:tc>
      </w:tr>
      <w:tr w:rsidR="00D027CA" w14:paraId="6EBE872F" w14:textId="77777777" w:rsidTr="00D027CA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F154" w14:textId="77777777" w:rsidR="00D027CA" w:rsidRDefault="00D027CA">
            <w:pPr>
              <w:spacing w:line="25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0C0B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Создание условий для развития нестационарной и мобильной торговли.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C461" w14:textId="77777777" w:rsidR="00D027CA" w:rsidRDefault="00D027CA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val="ru-RU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-20</w:t>
            </w:r>
            <w:r>
              <w:rPr>
                <w:sz w:val="24"/>
                <w:szCs w:val="24"/>
                <w:lang w:val="ru-RU" w:eastAsia="en-US"/>
              </w:rPr>
              <w:t>26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BAE5" w14:textId="77777777" w:rsidR="00D027CA" w:rsidRDefault="00D027CA">
            <w:pPr>
              <w:spacing w:line="256" w:lineRule="auto"/>
              <w:rPr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Отдел потребительского рынка и услуг Управления экономического прогноза и анализа администрации Топкинского муниципального округа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AE31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Увеличение количества нестационарных торговых объектов, упрощение процедуры размещения нестационарных и мобильных торговых объектов.</w:t>
            </w:r>
          </w:p>
        </w:tc>
      </w:tr>
      <w:tr w:rsidR="00D027CA" w14:paraId="28953FA9" w14:textId="77777777" w:rsidTr="00D027CA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F9CE" w14:textId="77777777" w:rsidR="00D027CA" w:rsidRDefault="00D027CA">
            <w:pPr>
              <w:spacing w:line="25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2.3.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24AF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 xml:space="preserve">Упорядочение размещения нестационарных торговых объектов с </w:t>
            </w:r>
            <w:r>
              <w:rPr>
                <w:bCs/>
                <w:sz w:val="24"/>
                <w:szCs w:val="24"/>
                <w:lang w:val="ru-RU" w:eastAsia="en-US"/>
              </w:rPr>
              <w:lastRenderedPageBreak/>
              <w:t>учетом нормативов минимальной обеспеченности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270A" w14:textId="77777777" w:rsidR="00D027CA" w:rsidRDefault="00D027CA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</w:t>
            </w:r>
            <w:r>
              <w:rPr>
                <w:sz w:val="24"/>
                <w:szCs w:val="24"/>
                <w:lang w:val="ru-RU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-20</w:t>
            </w:r>
            <w:r>
              <w:rPr>
                <w:sz w:val="24"/>
                <w:szCs w:val="24"/>
                <w:lang w:val="ru-RU" w:eastAsia="en-US"/>
              </w:rPr>
              <w:t>26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7FD4" w14:textId="77777777" w:rsidR="00D027CA" w:rsidRDefault="00D027CA">
            <w:pPr>
              <w:spacing w:line="256" w:lineRule="auto"/>
              <w:rPr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Отдел потребительского рынка и услуг Управления </w:t>
            </w:r>
            <w:r>
              <w:rPr>
                <w:sz w:val="24"/>
                <w:szCs w:val="24"/>
                <w:lang w:val="ru-RU" w:eastAsia="en-US"/>
              </w:rPr>
              <w:lastRenderedPageBreak/>
              <w:t>экономического прогноза и анализа администрации Топкинского муниципального округа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AFA5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lastRenderedPageBreak/>
              <w:t xml:space="preserve">Обеспечение выполнения установленных нормативов </w:t>
            </w:r>
            <w:r>
              <w:rPr>
                <w:bCs/>
                <w:sz w:val="24"/>
                <w:szCs w:val="24"/>
                <w:lang w:val="ru-RU" w:eastAsia="en-US"/>
              </w:rPr>
              <w:lastRenderedPageBreak/>
              <w:t>обеспеченности населения Топкинского муниципального округа площадью нестационарных торговых объектов.</w:t>
            </w:r>
          </w:p>
        </w:tc>
      </w:tr>
      <w:tr w:rsidR="00D027CA" w14:paraId="15F17336" w14:textId="77777777" w:rsidTr="00D027CA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ED65" w14:textId="77777777" w:rsidR="00D027CA" w:rsidRDefault="00D027CA">
            <w:pPr>
              <w:spacing w:line="25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lastRenderedPageBreak/>
              <w:t>2.4.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FB9B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Размещение утвержденной схемы размещения нестационарных торговых объектов на территории Топкинского муниципального округа и вносимых в нее изменений на официальном сайте Министерства промышленности и торговли Кузбасса в информационно –телекоммуникационной сети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40D3" w14:textId="77777777" w:rsidR="00D027CA" w:rsidRDefault="00D027CA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val="ru-RU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-20</w:t>
            </w:r>
            <w:r>
              <w:rPr>
                <w:sz w:val="24"/>
                <w:szCs w:val="24"/>
                <w:lang w:val="ru-RU" w:eastAsia="en-US"/>
              </w:rPr>
              <w:t>26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C9FC" w14:textId="77777777" w:rsidR="00D027CA" w:rsidRDefault="00D027CA">
            <w:pPr>
              <w:spacing w:line="256" w:lineRule="auto"/>
              <w:rPr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Отдел потребительского рынка и услуг Управления экономического прогноза и анализа администрации Топкинского муниципального округа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BD4A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Информирование хозяйствующих субъектов о местах размещения нестационарных торговых объектов</w:t>
            </w:r>
          </w:p>
        </w:tc>
      </w:tr>
      <w:tr w:rsidR="00D027CA" w14:paraId="5D1C991F" w14:textId="77777777" w:rsidTr="00D027CA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A25A" w14:textId="77777777" w:rsidR="00D027CA" w:rsidRDefault="00D027CA">
            <w:pPr>
              <w:spacing w:line="25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2.5.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4F54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Создание условий для развития ярмарочной торговли на территории Топкинского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3470" w14:textId="77777777" w:rsidR="00D027CA" w:rsidRDefault="00D027CA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val="ru-RU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-20</w:t>
            </w:r>
            <w:r>
              <w:rPr>
                <w:sz w:val="24"/>
                <w:szCs w:val="24"/>
                <w:lang w:val="ru-RU" w:eastAsia="en-US"/>
              </w:rPr>
              <w:t>26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8E3F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Отдел потребительского рынка и услуг </w:t>
            </w:r>
            <w:bookmarkStart w:id="4" w:name="_Hlk125015110"/>
            <w:r>
              <w:rPr>
                <w:sz w:val="24"/>
                <w:szCs w:val="24"/>
                <w:lang w:val="ru-RU" w:eastAsia="en-US"/>
              </w:rPr>
              <w:t xml:space="preserve">Управления экономического прогноза и анализа </w:t>
            </w:r>
            <w:bookmarkEnd w:id="4"/>
            <w:r>
              <w:rPr>
                <w:sz w:val="24"/>
                <w:szCs w:val="24"/>
                <w:lang w:val="ru-RU" w:eastAsia="en-US"/>
              </w:rPr>
              <w:t>администрации Топкинского муниципального округа,</w:t>
            </w:r>
          </w:p>
          <w:p w14:paraId="0367CD66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отдел сельского хозяйства и охраны окружающей среды администрации Топкинского муниципального округа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729C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Увеличение количества ярмарочных площадок.</w:t>
            </w:r>
          </w:p>
        </w:tc>
      </w:tr>
      <w:tr w:rsidR="00D027CA" w14:paraId="7F3F6CD6" w14:textId="77777777" w:rsidTr="00D027CA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1AEC" w14:textId="77777777" w:rsidR="00D027CA" w:rsidRDefault="00D027CA">
            <w:pPr>
              <w:spacing w:line="25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2.6.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8F59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 xml:space="preserve">Ведение реестра ярмарок, организованных на территории Топкинского </w:t>
            </w:r>
            <w:r>
              <w:rPr>
                <w:bCs/>
                <w:sz w:val="24"/>
                <w:szCs w:val="24"/>
                <w:lang w:val="ru-RU" w:eastAsia="en-US"/>
              </w:rPr>
              <w:lastRenderedPageBreak/>
              <w:t xml:space="preserve">муниципального округа, и размещение на официальном сайте Министерства промышленности и торговли </w:t>
            </w:r>
            <w:proofErr w:type="gramStart"/>
            <w:r>
              <w:rPr>
                <w:bCs/>
                <w:sz w:val="24"/>
                <w:szCs w:val="24"/>
                <w:lang w:val="ru-RU" w:eastAsia="en-US"/>
              </w:rPr>
              <w:t>Кузбасса  в</w:t>
            </w:r>
            <w:proofErr w:type="gramEnd"/>
            <w:r>
              <w:rPr>
                <w:bCs/>
                <w:sz w:val="24"/>
                <w:szCs w:val="24"/>
                <w:lang w:val="ru-RU" w:eastAsia="en-US"/>
              </w:rPr>
              <w:t xml:space="preserve"> информационно-телекоммуникационной сети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2B56" w14:textId="77777777" w:rsidR="00D027CA" w:rsidRDefault="00D027CA">
            <w:pPr>
              <w:spacing w:line="256" w:lineRule="auto"/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</w:t>
            </w:r>
            <w:r>
              <w:rPr>
                <w:sz w:val="24"/>
                <w:szCs w:val="24"/>
                <w:lang w:val="ru-RU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-20</w:t>
            </w:r>
            <w:r>
              <w:rPr>
                <w:sz w:val="24"/>
                <w:szCs w:val="24"/>
                <w:lang w:val="ru-RU" w:eastAsia="en-US"/>
              </w:rPr>
              <w:t>26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728F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 xml:space="preserve">Отдел потребительского рынка и услуг </w:t>
            </w:r>
            <w:r>
              <w:rPr>
                <w:sz w:val="24"/>
                <w:szCs w:val="24"/>
                <w:lang w:val="ru-RU" w:eastAsia="en-US"/>
              </w:rPr>
              <w:t xml:space="preserve">Управления экономического </w:t>
            </w:r>
            <w:r>
              <w:rPr>
                <w:sz w:val="24"/>
                <w:szCs w:val="24"/>
                <w:lang w:val="ru-RU" w:eastAsia="en-US"/>
              </w:rPr>
              <w:lastRenderedPageBreak/>
              <w:t xml:space="preserve">прогноза и анализа </w:t>
            </w:r>
            <w:r>
              <w:rPr>
                <w:bCs/>
                <w:sz w:val="24"/>
                <w:szCs w:val="24"/>
                <w:lang w:val="ru-RU" w:eastAsia="en-US"/>
              </w:rPr>
              <w:t>администрации Топкинского муниципального округа,</w:t>
            </w:r>
          </w:p>
          <w:p w14:paraId="3102BC81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отдел сельского хозяйства и охраны окружающей среды администрации Топкинского муниципального округа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718F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lastRenderedPageBreak/>
              <w:t>Создание единого реестра действующих ярмарочных площадок.</w:t>
            </w:r>
          </w:p>
        </w:tc>
      </w:tr>
      <w:tr w:rsidR="00D027CA" w14:paraId="01F32F9C" w14:textId="77777777" w:rsidTr="00D027CA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518B" w14:textId="77777777" w:rsidR="00D027CA" w:rsidRDefault="00D027CA">
            <w:pPr>
              <w:spacing w:line="25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2.7.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0873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Организация и проведение сельскохозяйственных ярмарок с участием местных товаропроизводителей и предпринимателей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2481" w14:textId="77777777" w:rsidR="00D027CA" w:rsidRDefault="00D027CA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val="ru-RU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-20</w:t>
            </w:r>
            <w:r>
              <w:rPr>
                <w:sz w:val="24"/>
                <w:szCs w:val="24"/>
                <w:lang w:val="ru-RU" w:eastAsia="en-US"/>
              </w:rPr>
              <w:t>26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451A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Отдел потребительского рынка и услуг Управления экономического прогноза и анализа администрации Топкинского муниципального округа</w:t>
            </w:r>
            <w:r>
              <w:rPr>
                <w:bCs/>
                <w:sz w:val="24"/>
                <w:szCs w:val="24"/>
                <w:lang w:val="ru-RU" w:eastAsia="en-US"/>
              </w:rPr>
              <w:t>,</w:t>
            </w:r>
          </w:p>
          <w:p w14:paraId="6419C0EC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отдел сельского хозяйства и охраны окружающей среды администрации Топкинского муниципального округа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0CB4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Повышение экономической(ценовой) и территориальной доступности товаров и услуг для населения, содействие в продвижении продукции местных товаропроизводителей.</w:t>
            </w:r>
          </w:p>
        </w:tc>
      </w:tr>
      <w:tr w:rsidR="00D027CA" w14:paraId="0926E939" w14:textId="77777777" w:rsidTr="00D027CA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1B75" w14:textId="77777777" w:rsidR="00D027CA" w:rsidRDefault="00D027CA">
            <w:pPr>
              <w:spacing w:line="25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2.8.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42A7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Содействие развитию дистанционной и разносной торговли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E7C6" w14:textId="77777777" w:rsidR="00D027CA" w:rsidRDefault="00D027CA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val="ru-RU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-20</w:t>
            </w:r>
            <w:r>
              <w:rPr>
                <w:sz w:val="24"/>
                <w:szCs w:val="24"/>
                <w:lang w:val="ru-RU" w:eastAsia="en-US"/>
              </w:rPr>
              <w:t>26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4802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Отдел потребительского рынка и услуг Управления экономического прогноза и анализа администрации Топкинского муниципального округа,</w:t>
            </w:r>
          </w:p>
          <w:p w14:paraId="7FB84D97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 xml:space="preserve">отдел сельского хозяйства и охраны </w:t>
            </w:r>
            <w:r>
              <w:rPr>
                <w:bCs/>
                <w:sz w:val="24"/>
                <w:szCs w:val="24"/>
                <w:lang w:val="ru-RU" w:eastAsia="en-US"/>
              </w:rPr>
              <w:lastRenderedPageBreak/>
              <w:t>окружающей среды администрации Топкинского муниципального округа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8407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lastRenderedPageBreak/>
              <w:t xml:space="preserve">Расширение использование современных форм обслуживания покупателей за счет использования населением информационно-телекоммуникационной сети «Интернет», развитие инструментов качественной и быстрой доставки </w:t>
            </w:r>
            <w:r>
              <w:rPr>
                <w:bCs/>
                <w:sz w:val="24"/>
                <w:szCs w:val="24"/>
                <w:lang w:val="ru-RU" w:eastAsia="en-US"/>
              </w:rPr>
              <w:lastRenderedPageBreak/>
              <w:t>товаров, включая удаленные населенные пункты.</w:t>
            </w:r>
          </w:p>
        </w:tc>
      </w:tr>
      <w:tr w:rsidR="00D027CA" w14:paraId="0C16308C" w14:textId="77777777" w:rsidTr="00D027CA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D9AB" w14:textId="77777777" w:rsidR="00D027CA" w:rsidRDefault="00D027CA">
            <w:pPr>
              <w:spacing w:line="25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lastRenderedPageBreak/>
              <w:t>2.9.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442B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Содействие и обеспечение доступности объектов потребительского рынка для людей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17AB" w14:textId="77777777" w:rsidR="00D027CA" w:rsidRDefault="00D027CA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val="ru-RU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-20</w:t>
            </w:r>
            <w:r>
              <w:rPr>
                <w:sz w:val="24"/>
                <w:szCs w:val="24"/>
                <w:lang w:val="ru-RU" w:eastAsia="en-US"/>
              </w:rPr>
              <w:t>26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99C5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Отдел потребительского рынка и услуг Управления экономического прогноза и анализа администрации Топкинского муниципального округа,</w:t>
            </w:r>
          </w:p>
          <w:p w14:paraId="2E67D936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отдел сельского хозяйства и охраны окружающей среды администрации Топкинского муниципального округа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B164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Повышение доступности объектов потребительского рынка для людей с ограниченными возможностями здоровья.</w:t>
            </w:r>
          </w:p>
        </w:tc>
      </w:tr>
      <w:tr w:rsidR="00D027CA" w14:paraId="7DFF07A0" w14:textId="77777777" w:rsidTr="00D027CA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132C" w14:textId="77777777" w:rsidR="00D027CA" w:rsidRDefault="00D027CA">
            <w:pPr>
              <w:spacing w:line="25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2.10.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4E30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Содействие развитию торговли в труднодоступных и отдаленных населенных пунктах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3AB1" w14:textId="77777777" w:rsidR="00D027CA" w:rsidRDefault="00D027CA">
            <w:pPr>
              <w:spacing w:line="256" w:lineRule="auto"/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val="ru-RU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-20</w:t>
            </w:r>
            <w:r>
              <w:rPr>
                <w:sz w:val="24"/>
                <w:szCs w:val="24"/>
                <w:lang w:val="ru-RU" w:eastAsia="en-US"/>
              </w:rPr>
              <w:t>26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5511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Отдел потребительского рынка и услуг Управления экономического прогноза и анализа администрации Топкинского муниципального округа</w:t>
            </w:r>
            <w:r>
              <w:rPr>
                <w:bCs/>
                <w:sz w:val="24"/>
                <w:szCs w:val="24"/>
                <w:lang w:val="ru-RU" w:eastAsia="en-US"/>
              </w:rPr>
              <w:t>,</w:t>
            </w:r>
          </w:p>
          <w:p w14:paraId="19E552EE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отдел сельского хозяйства и охраны окружающей среды администрации Топкинского муниципального округа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4191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Повышение территориальной доступности торговых услуг для сельского поселения</w:t>
            </w:r>
          </w:p>
        </w:tc>
      </w:tr>
      <w:tr w:rsidR="00D027CA" w14:paraId="647BA8B5" w14:textId="77777777" w:rsidTr="00D027CA">
        <w:trPr>
          <w:jc w:val="center"/>
        </w:trPr>
        <w:tc>
          <w:tcPr>
            <w:tcW w:w="1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8EEB" w14:textId="77777777" w:rsidR="00D027CA" w:rsidRDefault="00D027CA">
            <w:pPr>
              <w:spacing w:line="256" w:lineRule="auto"/>
              <w:jc w:val="center"/>
              <w:rPr>
                <w:bCs/>
                <w:sz w:val="24"/>
                <w:szCs w:val="24"/>
                <w:highlight w:val="cyan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3. Развитие конкуренции в сфере потребительского рынка</w:t>
            </w:r>
          </w:p>
        </w:tc>
      </w:tr>
      <w:tr w:rsidR="00D027CA" w14:paraId="6A0210C7" w14:textId="77777777" w:rsidTr="00D027CA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11B3" w14:textId="77777777" w:rsidR="00D027CA" w:rsidRDefault="00D027CA">
            <w:pPr>
              <w:spacing w:line="256" w:lineRule="auto"/>
              <w:ind w:left="-32"/>
              <w:jc w:val="center"/>
              <w:rPr>
                <w:bCs/>
                <w:color w:val="FF0000"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FA15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 xml:space="preserve">Организация и проведение конкурсов, </w:t>
            </w:r>
            <w:r>
              <w:rPr>
                <w:bCs/>
                <w:sz w:val="24"/>
                <w:szCs w:val="24"/>
                <w:lang w:val="ru-RU" w:eastAsia="en-US"/>
              </w:rPr>
              <w:lastRenderedPageBreak/>
              <w:t xml:space="preserve">выставок, ярмарок – распродаж потребительских товаров местных производителей с привлечением предприятий- изготовителей и предпринимателей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F3CA" w14:textId="77777777" w:rsidR="00D027CA" w:rsidRDefault="00D027CA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</w:t>
            </w:r>
            <w:r>
              <w:rPr>
                <w:sz w:val="24"/>
                <w:szCs w:val="24"/>
                <w:lang w:val="ru-RU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-20</w:t>
            </w:r>
            <w:r>
              <w:rPr>
                <w:sz w:val="24"/>
                <w:szCs w:val="24"/>
                <w:lang w:val="ru-RU" w:eastAsia="en-US"/>
              </w:rPr>
              <w:t>26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3F1B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Отдел потребительского </w:t>
            </w:r>
            <w:r>
              <w:rPr>
                <w:sz w:val="24"/>
                <w:szCs w:val="24"/>
                <w:lang w:val="ru-RU" w:eastAsia="en-US"/>
              </w:rPr>
              <w:lastRenderedPageBreak/>
              <w:t>рынка и услуг Управления экономического прогноза и анализа администрации Топкинского муниципального округа</w:t>
            </w:r>
            <w:r>
              <w:rPr>
                <w:bCs/>
                <w:sz w:val="24"/>
                <w:szCs w:val="24"/>
                <w:lang w:val="ru-RU" w:eastAsia="en-US"/>
              </w:rPr>
              <w:t>, отдел сельского хозяйства и охраны окружающей среды администрации Топкинского муниципального округа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EDE4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lastRenderedPageBreak/>
              <w:t xml:space="preserve">Стимулирование производства </w:t>
            </w:r>
            <w:r>
              <w:rPr>
                <w:bCs/>
                <w:sz w:val="24"/>
                <w:szCs w:val="24"/>
                <w:lang w:val="ru-RU" w:eastAsia="en-US"/>
              </w:rPr>
              <w:lastRenderedPageBreak/>
              <w:t>конкурентоспособной продукции, оказание поддержки местным товаропроизводителям</w:t>
            </w:r>
          </w:p>
        </w:tc>
      </w:tr>
      <w:tr w:rsidR="00D027CA" w14:paraId="03AAF1F2" w14:textId="77777777" w:rsidTr="00D027CA">
        <w:trPr>
          <w:jc w:val="center"/>
        </w:trPr>
        <w:tc>
          <w:tcPr>
            <w:tcW w:w="1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9109" w14:textId="77777777" w:rsidR="00D027CA" w:rsidRDefault="00D027CA">
            <w:pPr>
              <w:spacing w:line="25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lastRenderedPageBreak/>
              <w:t>4. Обеспечения развития сети общественного питания</w:t>
            </w:r>
          </w:p>
        </w:tc>
      </w:tr>
      <w:tr w:rsidR="00D027CA" w14:paraId="51DC5263" w14:textId="77777777" w:rsidTr="00D027CA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8523" w14:textId="77777777" w:rsidR="00D027CA" w:rsidRDefault="00D027CA">
            <w:pPr>
              <w:spacing w:line="256" w:lineRule="auto"/>
              <w:ind w:left="-32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4.1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80B5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Осуществление мониторинга общедоступной сети общественного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764B" w14:textId="77777777" w:rsidR="00D027CA" w:rsidRDefault="00D027CA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val="ru-RU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-20</w:t>
            </w:r>
            <w:r>
              <w:rPr>
                <w:sz w:val="24"/>
                <w:szCs w:val="24"/>
                <w:lang w:val="ru-RU" w:eastAsia="en-US"/>
              </w:rPr>
              <w:t>26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1395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Отдел потребительского рынка и услуг Управления экономического прогноза и анализа администрации Топкинского муниципального округа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0A2F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Определение приоритетных направлений развития предприятий общественного питания</w:t>
            </w:r>
          </w:p>
        </w:tc>
      </w:tr>
      <w:tr w:rsidR="00D027CA" w14:paraId="5FBA28D2" w14:textId="77777777" w:rsidTr="00D027CA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8B57" w14:textId="77777777" w:rsidR="00D027CA" w:rsidRDefault="00D027CA">
            <w:pPr>
              <w:spacing w:line="256" w:lineRule="auto"/>
              <w:ind w:left="-32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4.2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473F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 xml:space="preserve">Организация и проведение муниципальных </w:t>
            </w:r>
            <w:proofErr w:type="spellStart"/>
            <w:r>
              <w:rPr>
                <w:bCs/>
                <w:sz w:val="24"/>
                <w:szCs w:val="24"/>
                <w:lang w:val="ru-RU" w:eastAsia="en-US"/>
              </w:rPr>
              <w:t>гастрофестивалей</w:t>
            </w:r>
            <w:proofErr w:type="spellEnd"/>
            <w:r>
              <w:rPr>
                <w:bCs/>
                <w:sz w:val="24"/>
                <w:szCs w:val="24"/>
                <w:lang w:val="ru-RU" w:eastAsia="en-US"/>
              </w:rPr>
              <w:t>, выставок, дегустаций.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1008" w14:textId="77777777" w:rsidR="00D027CA" w:rsidRDefault="00D027CA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val="ru-RU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-20</w:t>
            </w:r>
            <w:r>
              <w:rPr>
                <w:sz w:val="24"/>
                <w:szCs w:val="24"/>
                <w:lang w:val="ru-RU" w:eastAsia="en-US"/>
              </w:rPr>
              <w:t>26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DC12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Отдел потребительского рынка и услуг Управления экономического прогноза и анализа администрации Топкинского муниципального округа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7E38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Повышение уровня конкурентоспособности предприятий общественного питания, обмен опытами между предприятиями, поддержка развития гастрономического туризма.</w:t>
            </w:r>
          </w:p>
        </w:tc>
      </w:tr>
      <w:tr w:rsidR="00D027CA" w14:paraId="0289CD51" w14:textId="77777777" w:rsidTr="00D027CA">
        <w:trPr>
          <w:jc w:val="center"/>
        </w:trPr>
        <w:tc>
          <w:tcPr>
            <w:tcW w:w="1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F182" w14:textId="77777777" w:rsidR="00D027CA" w:rsidRDefault="00D027CA">
            <w:pPr>
              <w:spacing w:line="25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5. Обеспечение развития сферы бытового обслуживания</w:t>
            </w:r>
          </w:p>
        </w:tc>
      </w:tr>
      <w:tr w:rsidR="00D027CA" w14:paraId="3C297F93" w14:textId="77777777" w:rsidTr="00D027CA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3BAB" w14:textId="77777777" w:rsidR="00D027CA" w:rsidRDefault="00D027CA">
            <w:pPr>
              <w:spacing w:line="256" w:lineRule="auto"/>
              <w:ind w:left="-32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5.1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0582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Осуществление координации и развития сферы бытового обслуживания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3CD8" w14:textId="77777777" w:rsidR="00D027CA" w:rsidRDefault="00D027CA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val="ru-RU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-20</w:t>
            </w:r>
            <w:r>
              <w:rPr>
                <w:sz w:val="24"/>
                <w:szCs w:val="24"/>
                <w:lang w:val="ru-RU" w:eastAsia="en-US"/>
              </w:rPr>
              <w:t>26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0488" w14:textId="77777777" w:rsidR="00D027CA" w:rsidRDefault="00D027CA">
            <w:pPr>
              <w:spacing w:line="256" w:lineRule="auto"/>
              <w:rPr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Отдел потребительского рынка и услуг Управления экономического прогноза и анализа </w:t>
            </w:r>
            <w:r>
              <w:rPr>
                <w:sz w:val="24"/>
                <w:szCs w:val="24"/>
                <w:lang w:val="ru-RU" w:eastAsia="en-US"/>
              </w:rPr>
              <w:lastRenderedPageBreak/>
              <w:t>администрации Топкинского муниципального округа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BBFC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lastRenderedPageBreak/>
              <w:t>Создание условий для развития предприятий бытового обслуживания населения</w:t>
            </w:r>
          </w:p>
        </w:tc>
      </w:tr>
      <w:tr w:rsidR="00D027CA" w14:paraId="6A84D380" w14:textId="77777777" w:rsidTr="00D027CA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F9C1" w14:textId="77777777" w:rsidR="00D027CA" w:rsidRDefault="00D027CA">
            <w:pPr>
              <w:spacing w:line="256" w:lineRule="auto"/>
              <w:ind w:left="-32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5.2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224D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Ведение реестра объектов бытового обслуживания населения Топкинского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BEDD" w14:textId="77777777" w:rsidR="00D027CA" w:rsidRDefault="00D027CA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val="ru-RU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-20</w:t>
            </w:r>
            <w:r>
              <w:rPr>
                <w:sz w:val="24"/>
                <w:szCs w:val="24"/>
                <w:lang w:val="ru-RU" w:eastAsia="en-US"/>
              </w:rPr>
              <w:t>26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E46D" w14:textId="77777777" w:rsidR="00D027CA" w:rsidRDefault="00D027CA">
            <w:pPr>
              <w:spacing w:line="256" w:lineRule="auto"/>
              <w:rPr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Отдел потребительского рынка и услуг Управления экономического прогноза и анализа администрации Топкинского муниципального округа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EFA8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Формирование базы предприятий бытового обслуживания населения</w:t>
            </w:r>
          </w:p>
        </w:tc>
      </w:tr>
      <w:tr w:rsidR="00D027CA" w14:paraId="0AC8B1E6" w14:textId="77777777" w:rsidTr="00D027CA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BCAE" w14:textId="77777777" w:rsidR="00D027CA" w:rsidRDefault="00D027CA">
            <w:pPr>
              <w:spacing w:line="256" w:lineRule="auto"/>
              <w:ind w:left="-32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5.3.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1742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Проведение мастер классов ведущими специалистами в сфере бытового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13B9" w14:textId="77777777" w:rsidR="00D027CA" w:rsidRDefault="00D027CA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val="ru-RU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-20</w:t>
            </w:r>
            <w:r>
              <w:rPr>
                <w:sz w:val="24"/>
                <w:szCs w:val="24"/>
                <w:lang w:val="ru-RU" w:eastAsia="en-US"/>
              </w:rPr>
              <w:t>26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6464" w14:textId="77777777" w:rsidR="00D027CA" w:rsidRDefault="00D027CA">
            <w:pPr>
              <w:spacing w:line="256" w:lineRule="auto"/>
              <w:rPr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Отдел потребительского рынка и услуг Управления экономического прогноза и анализа администрации Топкинского муниципального округа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3568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Повышение качества предоставляемых услуг в сфере бытового обслуживания</w:t>
            </w:r>
          </w:p>
        </w:tc>
      </w:tr>
      <w:tr w:rsidR="00D027CA" w14:paraId="2C1AA4DB" w14:textId="77777777" w:rsidTr="00D027CA">
        <w:trPr>
          <w:jc w:val="center"/>
        </w:trPr>
        <w:tc>
          <w:tcPr>
            <w:tcW w:w="1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733C" w14:textId="77777777" w:rsidR="00D027CA" w:rsidRDefault="00D027CA">
            <w:pPr>
              <w:spacing w:line="256" w:lineRule="auto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6. Кадровое обеспечение в сфере торговли</w:t>
            </w:r>
          </w:p>
        </w:tc>
      </w:tr>
      <w:tr w:rsidR="00D027CA" w14:paraId="51C002CD" w14:textId="77777777" w:rsidTr="00D027CA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3A28" w14:textId="77777777" w:rsidR="00D027CA" w:rsidRDefault="00D027CA">
            <w:pPr>
              <w:spacing w:line="256" w:lineRule="auto"/>
              <w:ind w:left="-32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6.1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C6C7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highlight w:val="yellow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Проведение конкурса профессионального мастерства среди предприятий потребительского рынка Топкинского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AD9C" w14:textId="77777777" w:rsidR="00D027CA" w:rsidRDefault="00D027CA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val="ru-RU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-20</w:t>
            </w:r>
            <w:r>
              <w:rPr>
                <w:sz w:val="24"/>
                <w:szCs w:val="24"/>
                <w:lang w:val="ru-RU" w:eastAsia="en-US"/>
              </w:rPr>
              <w:t>26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3A65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Отдел потребительского рынка и услуг Управления экономического прогноза и анализа администрации Топкинского муниципального округа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374A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Распространение положительного профессионального опыта</w:t>
            </w:r>
          </w:p>
        </w:tc>
      </w:tr>
      <w:tr w:rsidR="00D027CA" w14:paraId="5F4D7C52" w14:textId="77777777" w:rsidTr="00D027CA">
        <w:trPr>
          <w:jc w:val="center"/>
        </w:trPr>
        <w:tc>
          <w:tcPr>
            <w:tcW w:w="1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421F" w14:textId="77777777" w:rsidR="00D027CA" w:rsidRDefault="00D027CA">
            <w:pPr>
              <w:spacing w:line="25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7. Информационное обеспечение торговли</w:t>
            </w:r>
          </w:p>
        </w:tc>
      </w:tr>
      <w:tr w:rsidR="00D027CA" w14:paraId="0E633ED1" w14:textId="77777777" w:rsidTr="00D027CA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468F" w14:textId="77777777" w:rsidR="00D027CA" w:rsidRDefault="00D027CA">
            <w:pPr>
              <w:spacing w:line="256" w:lineRule="auto"/>
              <w:ind w:left="-32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7.1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9D96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 xml:space="preserve">Осуществление информационно- просветительской деятельности в области защиты прав потребителей через размещение информации в средствах массовой информации, на радио, телевидении, в </w:t>
            </w:r>
            <w:r>
              <w:rPr>
                <w:bCs/>
                <w:sz w:val="24"/>
                <w:szCs w:val="24"/>
                <w:lang w:val="ru-RU" w:eastAsia="en-US"/>
              </w:rPr>
              <w:lastRenderedPageBreak/>
              <w:t>информационно-телекоммуникационной сети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61D4" w14:textId="77777777" w:rsidR="00D027CA" w:rsidRDefault="00D027CA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</w:t>
            </w:r>
            <w:r>
              <w:rPr>
                <w:sz w:val="24"/>
                <w:szCs w:val="24"/>
                <w:lang w:val="ru-RU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-20</w:t>
            </w:r>
            <w:r>
              <w:rPr>
                <w:sz w:val="24"/>
                <w:szCs w:val="24"/>
                <w:lang w:val="ru-RU" w:eastAsia="en-US"/>
              </w:rPr>
              <w:t>26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CFCA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Отдел потребительского рынка и услуг Управления экономического прогноза и анализа администрации Топкинского </w:t>
            </w:r>
            <w:r>
              <w:rPr>
                <w:sz w:val="24"/>
                <w:szCs w:val="24"/>
                <w:lang w:val="ru-RU" w:eastAsia="en-US"/>
              </w:rPr>
              <w:lastRenderedPageBreak/>
              <w:t>муниципального округа</w:t>
            </w:r>
            <w:r>
              <w:rPr>
                <w:bCs/>
                <w:sz w:val="24"/>
                <w:szCs w:val="24"/>
                <w:lang w:val="ru-RU" w:eastAsia="en-US"/>
              </w:rPr>
              <w:t>,</w:t>
            </w:r>
          </w:p>
          <w:p w14:paraId="0FDD670E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территориальный отдел Управления    Федеральной службы по надзору в сфере защиты прав потребителей и благополучия человека по Кемеровской области-</w:t>
            </w:r>
            <w:proofErr w:type="gramStart"/>
            <w:r>
              <w:rPr>
                <w:bCs/>
                <w:sz w:val="24"/>
                <w:szCs w:val="24"/>
                <w:lang w:val="ru-RU" w:eastAsia="en-US"/>
              </w:rPr>
              <w:t>Кузбассу  в</w:t>
            </w:r>
            <w:proofErr w:type="gramEnd"/>
            <w:r>
              <w:rPr>
                <w:bCs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en-US"/>
              </w:rPr>
              <w:t>г.Березовском</w:t>
            </w:r>
            <w:proofErr w:type="spellEnd"/>
            <w:r>
              <w:rPr>
                <w:bCs/>
                <w:sz w:val="24"/>
                <w:szCs w:val="24"/>
                <w:lang w:val="ru-RU" w:eastAsia="en-US"/>
              </w:rPr>
              <w:t>, г. Топки, Кемеровском и  Топкинском   районах  (по согласованию);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26D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lastRenderedPageBreak/>
              <w:t>Повышение уровня ответственности юридических лиц и индивидуальных предпринимателей за качество реализуемых товаров, информирование населения</w:t>
            </w:r>
          </w:p>
          <w:p w14:paraId="664C2E3B" w14:textId="77777777" w:rsidR="00D027CA" w:rsidRDefault="00D027CA">
            <w:pPr>
              <w:spacing w:line="25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</w:p>
          <w:p w14:paraId="13967716" w14:textId="77777777" w:rsidR="00D027CA" w:rsidRDefault="00D027CA">
            <w:pPr>
              <w:spacing w:line="25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</w:p>
        </w:tc>
      </w:tr>
      <w:tr w:rsidR="00D027CA" w14:paraId="1CAC2ECB" w14:textId="77777777" w:rsidTr="00D027CA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97C5" w14:textId="77777777" w:rsidR="00D027CA" w:rsidRDefault="00D027CA">
            <w:pPr>
              <w:spacing w:line="256" w:lineRule="auto"/>
              <w:ind w:left="-32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lastRenderedPageBreak/>
              <w:t>7.2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0AC0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 xml:space="preserve">Оказание юридическим </w:t>
            </w:r>
            <w:proofErr w:type="gramStart"/>
            <w:r>
              <w:rPr>
                <w:bCs/>
                <w:sz w:val="24"/>
                <w:szCs w:val="24"/>
                <w:lang w:val="ru-RU" w:eastAsia="en-US"/>
              </w:rPr>
              <w:t>лицам  и</w:t>
            </w:r>
            <w:proofErr w:type="gramEnd"/>
            <w:r>
              <w:rPr>
                <w:bCs/>
                <w:sz w:val="24"/>
                <w:szCs w:val="24"/>
                <w:lang w:val="ru-RU" w:eastAsia="en-US"/>
              </w:rPr>
              <w:t xml:space="preserve"> индивидуальным предпринимателям консультативной и методологической помощи по вопросам развития торговой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4BB5" w14:textId="77777777" w:rsidR="00D027CA" w:rsidRDefault="00D027CA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val="ru-RU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-20</w:t>
            </w:r>
            <w:r>
              <w:rPr>
                <w:sz w:val="24"/>
                <w:szCs w:val="24"/>
                <w:lang w:val="ru-RU" w:eastAsia="en-US"/>
              </w:rPr>
              <w:t>26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1E12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Отдел потребительского рынка и услуг Управления экономического прогноза и анализа администрации Топкинского муниципального округа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5EAC" w14:textId="77777777" w:rsidR="00D027CA" w:rsidRDefault="00D027CA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Повы</w:t>
            </w:r>
            <w:proofErr w:type="spellEnd"/>
            <w:r>
              <w:rPr>
                <w:bCs/>
                <w:sz w:val="24"/>
                <w:szCs w:val="24"/>
                <w:lang w:val="ru-RU" w:eastAsia="en-US"/>
              </w:rPr>
              <w:t>ш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ение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качества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val="ru-RU" w:eastAsia="en-US"/>
              </w:rPr>
              <w:t xml:space="preserve">торговых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услуг</w:t>
            </w:r>
            <w:proofErr w:type="spellEnd"/>
          </w:p>
          <w:p w14:paraId="1610C6ED" w14:textId="77777777" w:rsidR="00D027CA" w:rsidRDefault="00D027CA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14:paraId="148BDA2C" w14:textId="77777777" w:rsidR="00D027CA" w:rsidRDefault="00D027CA" w:rsidP="00D027CA">
      <w:pPr>
        <w:rPr>
          <w:sz w:val="28"/>
          <w:szCs w:val="28"/>
          <w:lang w:val="ru-RU"/>
        </w:rPr>
      </w:pPr>
    </w:p>
    <w:p w14:paraId="543D74D8" w14:textId="77777777" w:rsidR="00D027CA" w:rsidRDefault="00D027CA" w:rsidP="00D027CA">
      <w:pPr>
        <w:rPr>
          <w:sz w:val="28"/>
          <w:szCs w:val="28"/>
          <w:lang w:val="ru-RU"/>
        </w:rPr>
      </w:pPr>
    </w:p>
    <w:p w14:paraId="54B85869" w14:textId="77777777" w:rsidR="00D027CA" w:rsidRDefault="00D027CA" w:rsidP="00D027CA">
      <w:pPr>
        <w:ind w:left="8505"/>
        <w:jc w:val="right"/>
        <w:rPr>
          <w:sz w:val="24"/>
          <w:szCs w:val="24"/>
          <w:lang w:val="ru-RU"/>
        </w:rPr>
      </w:pPr>
    </w:p>
    <w:p w14:paraId="3F249B19" w14:textId="77777777" w:rsidR="00D027CA" w:rsidRDefault="00D027CA" w:rsidP="00D027CA">
      <w:pPr>
        <w:ind w:left="8505"/>
        <w:jc w:val="right"/>
        <w:rPr>
          <w:sz w:val="24"/>
          <w:szCs w:val="24"/>
          <w:lang w:val="ru-RU"/>
        </w:rPr>
      </w:pPr>
    </w:p>
    <w:p w14:paraId="7A5ED795" w14:textId="77777777" w:rsidR="00D027CA" w:rsidRDefault="00D027CA" w:rsidP="00D027CA">
      <w:pPr>
        <w:ind w:left="8505"/>
        <w:jc w:val="right"/>
        <w:rPr>
          <w:sz w:val="24"/>
          <w:szCs w:val="24"/>
          <w:lang w:val="ru-RU"/>
        </w:rPr>
      </w:pPr>
    </w:p>
    <w:p w14:paraId="2381769A" w14:textId="77777777" w:rsidR="00D027CA" w:rsidRDefault="00D027CA" w:rsidP="00D027CA">
      <w:pPr>
        <w:ind w:left="8505"/>
        <w:jc w:val="right"/>
        <w:rPr>
          <w:sz w:val="24"/>
          <w:szCs w:val="24"/>
          <w:lang w:val="ru-RU"/>
        </w:rPr>
      </w:pPr>
    </w:p>
    <w:p w14:paraId="38AFB502" w14:textId="77777777" w:rsidR="00D027CA" w:rsidRDefault="00D027CA" w:rsidP="00D027CA">
      <w:pPr>
        <w:rPr>
          <w:sz w:val="24"/>
          <w:szCs w:val="24"/>
          <w:lang w:val="ru-RU"/>
        </w:rPr>
      </w:pPr>
    </w:p>
    <w:p w14:paraId="47BFD702" w14:textId="77777777" w:rsidR="00D027CA" w:rsidRDefault="00D027CA" w:rsidP="00D027CA">
      <w:pPr>
        <w:rPr>
          <w:sz w:val="24"/>
          <w:szCs w:val="24"/>
          <w:lang w:val="ru-RU"/>
        </w:rPr>
      </w:pPr>
    </w:p>
    <w:p w14:paraId="25A833EE" w14:textId="77777777" w:rsidR="00D027CA" w:rsidRDefault="00D027CA" w:rsidP="00D027CA">
      <w:pPr>
        <w:rPr>
          <w:sz w:val="24"/>
          <w:szCs w:val="24"/>
          <w:lang w:val="ru-RU"/>
        </w:rPr>
      </w:pPr>
    </w:p>
    <w:p w14:paraId="40DD00E3" w14:textId="77777777" w:rsidR="00D027CA" w:rsidRDefault="00D027CA" w:rsidP="00D027CA">
      <w:pPr>
        <w:rPr>
          <w:sz w:val="24"/>
          <w:szCs w:val="24"/>
          <w:lang w:val="ru-RU"/>
        </w:rPr>
      </w:pPr>
    </w:p>
    <w:p w14:paraId="7977CC9E" w14:textId="77777777" w:rsidR="00D027CA" w:rsidRDefault="00D027CA" w:rsidP="00D027CA">
      <w:pPr>
        <w:rPr>
          <w:sz w:val="24"/>
          <w:szCs w:val="24"/>
          <w:lang w:val="ru-RU"/>
        </w:rPr>
      </w:pPr>
    </w:p>
    <w:p w14:paraId="03F1C688" w14:textId="77777777" w:rsidR="00D027CA" w:rsidRDefault="00D027CA" w:rsidP="00D027CA">
      <w:pPr>
        <w:rPr>
          <w:sz w:val="24"/>
          <w:szCs w:val="24"/>
          <w:lang w:val="ru-RU"/>
        </w:rPr>
      </w:pPr>
    </w:p>
    <w:p w14:paraId="6D5A1011" w14:textId="77777777" w:rsidR="00D027CA" w:rsidRDefault="00D027CA" w:rsidP="00D027CA">
      <w:pPr>
        <w:rPr>
          <w:sz w:val="24"/>
          <w:szCs w:val="24"/>
          <w:lang w:val="ru-RU"/>
        </w:rPr>
      </w:pPr>
    </w:p>
    <w:p w14:paraId="33275303" w14:textId="77777777" w:rsidR="00D027CA" w:rsidRDefault="00D027CA" w:rsidP="00D027CA">
      <w:pPr>
        <w:rPr>
          <w:sz w:val="24"/>
          <w:szCs w:val="24"/>
          <w:lang w:val="ru-RU"/>
        </w:rPr>
      </w:pPr>
    </w:p>
    <w:p w14:paraId="06A8773B" w14:textId="77777777" w:rsidR="00D027CA" w:rsidRDefault="00D027CA" w:rsidP="00D027CA">
      <w:pPr>
        <w:rPr>
          <w:sz w:val="24"/>
          <w:szCs w:val="24"/>
          <w:lang w:val="ru-RU"/>
        </w:rPr>
      </w:pPr>
    </w:p>
    <w:p w14:paraId="07F2BD72" w14:textId="77777777" w:rsidR="00D027CA" w:rsidRDefault="00D027CA" w:rsidP="00D027CA">
      <w:pPr>
        <w:rPr>
          <w:sz w:val="24"/>
          <w:szCs w:val="24"/>
          <w:lang w:val="ru-RU"/>
        </w:rPr>
      </w:pPr>
    </w:p>
    <w:p w14:paraId="065A7BEF" w14:textId="77777777" w:rsidR="00D027CA" w:rsidRDefault="00D027CA" w:rsidP="00D027CA">
      <w:pPr>
        <w:rPr>
          <w:sz w:val="24"/>
          <w:szCs w:val="24"/>
          <w:lang w:val="ru-RU"/>
        </w:rPr>
      </w:pPr>
    </w:p>
    <w:p w14:paraId="5851382B" w14:textId="77777777" w:rsidR="00D027CA" w:rsidRDefault="00D027CA" w:rsidP="00D027CA">
      <w:pPr>
        <w:rPr>
          <w:sz w:val="24"/>
          <w:szCs w:val="24"/>
          <w:lang w:val="ru-RU"/>
        </w:rPr>
      </w:pPr>
    </w:p>
    <w:p w14:paraId="3EE4BA3D" w14:textId="77777777" w:rsidR="00D027CA" w:rsidRDefault="00D027CA" w:rsidP="00D027CA">
      <w:pPr>
        <w:rPr>
          <w:sz w:val="24"/>
          <w:szCs w:val="24"/>
          <w:lang w:val="ru-RU"/>
        </w:rPr>
      </w:pPr>
    </w:p>
    <w:p w14:paraId="67C99039" w14:textId="77777777" w:rsidR="00D027CA" w:rsidRDefault="00D027CA" w:rsidP="00D027CA">
      <w:pPr>
        <w:rPr>
          <w:sz w:val="24"/>
          <w:szCs w:val="24"/>
          <w:lang w:val="ru-RU"/>
        </w:rPr>
      </w:pPr>
    </w:p>
    <w:p w14:paraId="3AAEC149" w14:textId="77777777" w:rsidR="00D027CA" w:rsidRDefault="00D027CA" w:rsidP="00D027CA">
      <w:pPr>
        <w:rPr>
          <w:sz w:val="24"/>
          <w:szCs w:val="24"/>
          <w:lang w:val="ru-RU"/>
        </w:rPr>
      </w:pPr>
    </w:p>
    <w:p w14:paraId="5D39DA8B" w14:textId="77777777" w:rsidR="00D027CA" w:rsidRDefault="00D027CA" w:rsidP="00D027CA">
      <w:pPr>
        <w:rPr>
          <w:sz w:val="24"/>
          <w:szCs w:val="24"/>
          <w:lang w:val="ru-RU"/>
        </w:rPr>
      </w:pPr>
    </w:p>
    <w:p w14:paraId="0F81FC36" w14:textId="77777777" w:rsidR="00D027CA" w:rsidRDefault="00D027CA" w:rsidP="00D027CA">
      <w:pPr>
        <w:rPr>
          <w:sz w:val="24"/>
          <w:szCs w:val="24"/>
          <w:lang w:val="ru-RU"/>
        </w:rPr>
      </w:pPr>
    </w:p>
    <w:p w14:paraId="08B564CF" w14:textId="77777777" w:rsidR="00D027CA" w:rsidRDefault="00D027CA" w:rsidP="00D027CA">
      <w:pPr>
        <w:rPr>
          <w:sz w:val="24"/>
          <w:szCs w:val="24"/>
          <w:lang w:val="ru-RU"/>
        </w:rPr>
      </w:pPr>
    </w:p>
    <w:p w14:paraId="31E90DBA" w14:textId="77777777" w:rsidR="00D027CA" w:rsidRDefault="00D027CA" w:rsidP="00D027CA">
      <w:pPr>
        <w:rPr>
          <w:sz w:val="24"/>
          <w:szCs w:val="24"/>
          <w:lang w:val="ru-RU"/>
        </w:rPr>
      </w:pPr>
    </w:p>
    <w:p w14:paraId="54C058B5" w14:textId="77777777" w:rsidR="00D027CA" w:rsidRDefault="00D027CA" w:rsidP="00D027CA">
      <w:pPr>
        <w:ind w:left="8505"/>
        <w:jc w:val="right"/>
        <w:rPr>
          <w:sz w:val="24"/>
          <w:szCs w:val="24"/>
          <w:lang w:val="ru-RU"/>
        </w:rPr>
      </w:pPr>
    </w:p>
    <w:p w14:paraId="7218042C" w14:textId="77777777" w:rsidR="00D027CA" w:rsidRDefault="00D027CA" w:rsidP="00D027CA">
      <w:pPr>
        <w:spacing w:after="160" w:line="25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14:paraId="1E6505D2" w14:textId="77777777" w:rsidR="00D027CA" w:rsidRDefault="00D027CA" w:rsidP="00D027CA">
      <w:pPr>
        <w:ind w:left="8505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</w:t>
      </w:r>
    </w:p>
    <w:p w14:paraId="249D0A41" w14:textId="77777777" w:rsidR="00D027CA" w:rsidRDefault="00D027CA" w:rsidP="00D027CA">
      <w:pPr>
        <w:ind w:left="8505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муниципальной программе</w:t>
      </w:r>
    </w:p>
    <w:p w14:paraId="379F2599" w14:textId="77777777" w:rsidR="00D027CA" w:rsidRDefault="00D027CA" w:rsidP="00D027CA">
      <w:pPr>
        <w:ind w:left="8505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«Развитие торговли на территории Топкинского </w:t>
      </w:r>
    </w:p>
    <w:p w14:paraId="6F722B15" w14:textId="77777777" w:rsidR="00D027CA" w:rsidRDefault="00D027CA" w:rsidP="00D027CA">
      <w:pPr>
        <w:ind w:left="8505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муниципального округа» на 2023- 2026 годы</w:t>
      </w:r>
    </w:p>
    <w:p w14:paraId="09EBAFEE" w14:textId="77777777" w:rsidR="00D027CA" w:rsidRDefault="00D027CA" w:rsidP="00D027CA">
      <w:pPr>
        <w:jc w:val="right"/>
        <w:rPr>
          <w:sz w:val="28"/>
          <w:szCs w:val="28"/>
          <w:lang w:val="ru-RU"/>
        </w:rPr>
      </w:pPr>
    </w:p>
    <w:p w14:paraId="31C8F522" w14:textId="77777777" w:rsidR="00D027CA" w:rsidRDefault="00D027CA" w:rsidP="00D027CA">
      <w:pPr>
        <w:jc w:val="center"/>
        <w:rPr>
          <w:b/>
          <w:sz w:val="28"/>
          <w:szCs w:val="28"/>
          <w:lang w:val="ru-RU"/>
        </w:rPr>
      </w:pPr>
      <w:bookmarkStart w:id="5" w:name="_Hlk124433226"/>
      <w:r>
        <w:rPr>
          <w:b/>
          <w:sz w:val="28"/>
          <w:szCs w:val="28"/>
          <w:lang w:val="ru-RU"/>
        </w:rPr>
        <w:t>Основные показатели эффективности реализации Программы</w:t>
      </w:r>
    </w:p>
    <w:p w14:paraId="0570F19F" w14:textId="77777777" w:rsidR="00D027CA" w:rsidRDefault="00D027CA" w:rsidP="00D027CA">
      <w:pPr>
        <w:ind w:left="567" w:hanging="567"/>
        <w:jc w:val="center"/>
        <w:rPr>
          <w:b/>
          <w:sz w:val="28"/>
          <w:szCs w:val="28"/>
          <w:lang w:val="ru-RU"/>
        </w:rPr>
      </w:pPr>
    </w:p>
    <w:tbl>
      <w:tblPr>
        <w:tblW w:w="14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1"/>
        <w:gridCol w:w="1704"/>
        <w:gridCol w:w="1939"/>
        <w:gridCol w:w="1799"/>
        <w:gridCol w:w="1438"/>
        <w:gridCol w:w="1358"/>
        <w:gridCol w:w="10"/>
      </w:tblGrid>
      <w:tr w:rsidR="00D027CA" w14:paraId="7077100A" w14:textId="77777777" w:rsidTr="00D027CA">
        <w:trPr>
          <w:gridAfter w:val="1"/>
          <w:wAfter w:w="10" w:type="dxa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1330" w14:textId="77777777" w:rsidR="00D027CA" w:rsidRDefault="00D027C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Целевой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индикатор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FBA4" w14:textId="77777777" w:rsidR="00D027CA" w:rsidRDefault="00D027C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Единица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измерения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AF4D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  <w:r>
              <w:rPr>
                <w:b/>
                <w:sz w:val="24"/>
                <w:szCs w:val="24"/>
                <w:lang w:val="ru-RU" w:eastAsia="en-US"/>
              </w:rPr>
              <w:t xml:space="preserve">23 </w:t>
            </w:r>
            <w:r>
              <w:rPr>
                <w:b/>
                <w:sz w:val="24"/>
                <w:szCs w:val="24"/>
                <w:lang w:eastAsia="en-US"/>
              </w:rPr>
              <w:t>г</w:t>
            </w:r>
            <w:r>
              <w:rPr>
                <w:b/>
                <w:sz w:val="24"/>
                <w:szCs w:val="24"/>
                <w:lang w:val="ru-RU" w:eastAsia="en-US"/>
              </w:rPr>
              <w:t>од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E5F5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  <w:r>
              <w:rPr>
                <w:b/>
                <w:sz w:val="24"/>
                <w:szCs w:val="24"/>
                <w:lang w:val="ru-RU" w:eastAsia="en-US"/>
              </w:rPr>
              <w:t xml:space="preserve">24 </w:t>
            </w:r>
            <w:r>
              <w:rPr>
                <w:b/>
                <w:sz w:val="24"/>
                <w:szCs w:val="24"/>
                <w:lang w:eastAsia="en-US"/>
              </w:rPr>
              <w:t>г</w:t>
            </w:r>
            <w:r>
              <w:rPr>
                <w:b/>
                <w:sz w:val="24"/>
                <w:szCs w:val="24"/>
                <w:lang w:val="ru-RU" w:eastAsia="en-US"/>
              </w:rPr>
              <w:t>од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9856" w14:textId="77777777" w:rsidR="00D027CA" w:rsidRDefault="00D027CA">
            <w:pPr>
              <w:spacing w:line="256" w:lineRule="auto"/>
              <w:ind w:left="-781" w:firstLine="781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  <w:r>
              <w:rPr>
                <w:b/>
                <w:sz w:val="24"/>
                <w:szCs w:val="24"/>
                <w:lang w:val="ru-RU" w:eastAsia="en-US"/>
              </w:rPr>
              <w:t xml:space="preserve">25 </w:t>
            </w:r>
            <w:r>
              <w:rPr>
                <w:b/>
                <w:sz w:val="24"/>
                <w:szCs w:val="24"/>
                <w:lang w:eastAsia="en-US"/>
              </w:rPr>
              <w:t>г</w:t>
            </w:r>
            <w:r>
              <w:rPr>
                <w:b/>
                <w:sz w:val="24"/>
                <w:szCs w:val="24"/>
                <w:lang w:val="ru-RU" w:eastAsia="en-US"/>
              </w:rPr>
              <w:t>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D4CA" w14:textId="77777777" w:rsidR="00D027CA" w:rsidRDefault="00D027CA">
            <w:pPr>
              <w:spacing w:line="256" w:lineRule="auto"/>
              <w:ind w:left="-781" w:firstLine="78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2026 год</w:t>
            </w:r>
          </w:p>
        </w:tc>
      </w:tr>
      <w:tr w:rsidR="00D027CA" w14:paraId="16344195" w14:textId="77777777" w:rsidTr="00D027CA">
        <w:trPr>
          <w:gridAfter w:val="1"/>
          <w:wAfter w:w="10" w:type="dxa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347D" w14:textId="77777777" w:rsidR="00D027CA" w:rsidRDefault="00D027CA">
            <w:pPr>
              <w:spacing w:line="256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65C5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FF8D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748C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523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5003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</w:tr>
      <w:tr w:rsidR="00D027CA" w14:paraId="2EBA3FA6" w14:textId="77777777" w:rsidTr="00D027CA">
        <w:tc>
          <w:tcPr>
            <w:tcW w:w="14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B756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1.</w:t>
            </w:r>
            <w:r>
              <w:rPr>
                <w:sz w:val="24"/>
                <w:szCs w:val="24"/>
                <w:lang w:val="ru-RU" w:eastAsia="en-US"/>
              </w:rPr>
              <w:tab/>
              <w:t>Достижение установленных нормативов минимальной обеспеченности населения площадью торговых объектов</w:t>
            </w:r>
          </w:p>
        </w:tc>
      </w:tr>
      <w:tr w:rsidR="00D027CA" w14:paraId="2B347B5D" w14:textId="77777777" w:rsidTr="00D027CA">
        <w:trPr>
          <w:gridAfter w:val="1"/>
          <w:wAfter w:w="10" w:type="dxa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A23D" w14:textId="77777777" w:rsidR="00D027CA" w:rsidRDefault="00D027CA">
            <w:pPr>
              <w:spacing w:line="256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Обеспеченность населения Топкинского муниципального округа площадью стационарных торговых объектов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DD52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 xml:space="preserve">в. </w:t>
            </w:r>
            <w:r>
              <w:rPr>
                <w:sz w:val="24"/>
                <w:szCs w:val="24"/>
                <w:lang w:val="ru-RU" w:eastAsia="en-US"/>
              </w:rPr>
              <w:t>м</w:t>
            </w:r>
            <w:proofErr w:type="spellStart"/>
            <w:r>
              <w:rPr>
                <w:sz w:val="24"/>
                <w:szCs w:val="24"/>
                <w:lang w:eastAsia="en-US"/>
              </w:rPr>
              <w:t>етров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1000 </w:t>
            </w:r>
            <w:proofErr w:type="spellStart"/>
            <w:r>
              <w:rPr>
                <w:sz w:val="24"/>
                <w:szCs w:val="24"/>
                <w:lang w:eastAsia="en-US"/>
              </w:rPr>
              <w:t>человек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607D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900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831C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910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B1FF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920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61E5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930</w:t>
            </w:r>
          </w:p>
        </w:tc>
      </w:tr>
      <w:tr w:rsidR="00D027CA" w14:paraId="5AC7E807" w14:textId="77777777" w:rsidTr="00D027CA">
        <w:trPr>
          <w:gridAfter w:val="1"/>
          <w:wAfter w:w="10" w:type="dxa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6B4A" w14:textId="77777777" w:rsidR="00D027CA" w:rsidRDefault="00D027CA">
            <w:pPr>
              <w:spacing w:line="256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Количество нестационарных и мобильных торговых объектов на территории Топкинского муниципального округа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BAD1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единиц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C1F5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D2A1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69CB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5B9A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38</w:t>
            </w:r>
          </w:p>
        </w:tc>
      </w:tr>
      <w:tr w:rsidR="00D027CA" w14:paraId="7740D7F9" w14:textId="77777777" w:rsidTr="00D027CA">
        <w:tc>
          <w:tcPr>
            <w:tcW w:w="14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4084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2.Повышение доступности товаров для населения</w:t>
            </w:r>
          </w:p>
        </w:tc>
      </w:tr>
      <w:tr w:rsidR="00D027CA" w14:paraId="6FD11E09" w14:textId="77777777" w:rsidTr="00D027CA">
        <w:trPr>
          <w:gridAfter w:val="1"/>
          <w:wAfter w:w="10" w:type="dxa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6B5D" w14:textId="77777777" w:rsidR="00D027CA" w:rsidRDefault="00D027CA">
            <w:pPr>
              <w:spacing w:line="256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Темп роста оборота розничной торговли к предыдущему году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84A8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процентов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11DF" w14:textId="77777777" w:rsidR="00D027CA" w:rsidRDefault="00D027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105,0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86FB" w14:textId="77777777" w:rsidR="00D027CA" w:rsidRDefault="00D027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105,0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2565" w14:textId="77777777" w:rsidR="00D027CA" w:rsidRDefault="00D027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105,0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8835" w14:textId="77777777" w:rsidR="00D027CA" w:rsidRDefault="00D027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105,0</w:t>
            </w:r>
          </w:p>
        </w:tc>
      </w:tr>
      <w:tr w:rsidR="00D027CA" w14:paraId="08B97D45" w14:textId="77777777" w:rsidTr="00D027CA">
        <w:trPr>
          <w:gridAfter w:val="1"/>
          <w:wAfter w:w="10" w:type="dxa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35BB" w14:textId="77777777" w:rsidR="00D027CA" w:rsidRDefault="00D027CA">
            <w:pPr>
              <w:spacing w:line="256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Оборот розничной торговли в расчете на душу населения</w:t>
            </w:r>
          </w:p>
          <w:p w14:paraId="1F6C2785" w14:textId="77777777" w:rsidR="00D027CA" w:rsidRDefault="00D027CA">
            <w:pPr>
              <w:spacing w:line="256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D1F7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т</w:t>
            </w:r>
            <w:proofErr w:type="spellStart"/>
            <w:r>
              <w:rPr>
                <w:sz w:val="24"/>
                <w:szCs w:val="24"/>
                <w:lang w:eastAsia="en-US"/>
              </w:rPr>
              <w:t>ыс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рублей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B07E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100,2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C1B7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110,4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71B5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115,3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F9A1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120,0</w:t>
            </w:r>
          </w:p>
        </w:tc>
      </w:tr>
      <w:tr w:rsidR="00D027CA" w14:paraId="602B48E2" w14:textId="77777777" w:rsidTr="00D027CA">
        <w:trPr>
          <w:gridAfter w:val="1"/>
          <w:wAfter w:w="10" w:type="dxa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6322" w14:textId="77777777" w:rsidR="00D027CA" w:rsidRDefault="00D027CA">
            <w:pPr>
              <w:spacing w:line="256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Оборот общественного питания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E97D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млн. рублей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4DF4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220,0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78E9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230,0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5272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240,0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A40C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250,0</w:t>
            </w:r>
          </w:p>
        </w:tc>
      </w:tr>
      <w:tr w:rsidR="00D027CA" w14:paraId="5EF39E69" w14:textId="77777777" w:rsidTr="00D027CA">
        <w:tc>
          <w:tcPr>
            <w:tcW w:w="14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EED9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3.Формирование торговой инфраструктуры с учетом видов и типов торговых объектов, форм и способов торговли, </w:t>
            </w:r>
          </w:p>
          <w:p w14:paraId="1AB2F87D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потребностей населения</w:t>
            </w:r>
          </w:p>
        </w:tc>
      </w:tr>
      <w:tr w:rsidR="00D027CA" w14:paraId="66B56150" w14:textId="77777777" w:rsidTr="00D027CA">
        <w:trPr>
          <w:gridAfter w:val="1"/>
          <w:wAfter w:w="10" w:type="dxa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1B87" w14:textId="77777777" w:rsidR="00D027CA" w:rsidRDefault="00D027CA">
            <w:pPr>
              <w:spacing w:line="256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Темп роста количества ярмарочных площадок на территории Топкинского муниципального округа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EDC7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процентов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95B4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ECE3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B0C8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CD36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</w:t>
            </w:r>
          </w:p>
        </w:tc>
      </w:tr>
      <w:tr w:rsidR="00D027CA" w14:paraId="74B39B62" w14:textId="77777777" w:rsidTr="00D027CA">
        <w:trPr>
          <w:gridAfter w:val="1"/>
          <w:wAfter w:w="10" w:type="dxa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2BF4" w14:textId="77777777" w:rsidR="00D027CA" w:rsidRDefault="00D027CA">
            <w:pPr>
              <w:spacing w:line="256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Создание новых рабочих мест на предприятиях потребительского рынка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0D14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единиц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7F26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A833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8CBC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EAD3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50</w:t>
            </w:r>
          </w:p>
        </w:tc>
      </w:tr>
      <w:tr w:rsidR="00D027CA" w14:paraId="3980089B" w14:textId="77777777" w:rsidTr="00D027CA">
        <w:trPr>
          <w:gridAfter w:val="1"/>
          <w:wAfter w:w="10" w:type="dxa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ECD3" w14:textId="77777777" w:rsidR="00D027CA" w:rsidRDefault="00D027CA">
            <w:pPr>
              <w:spacing w:line="256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Привлечение инвестиционных ресурсов из негосударственных источников на развитие инфраструктуры, строительство и реконструкцию предприятий   оптовой розничной торговли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159E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м</w:t>
            </w:r>
            <w:proofErr w:type="spellStart"/>
            <w:r>
              <w:rPr>
                <w:sz w:val="24"/>
                <w:szCs w:val="24"/>
                <w:lang w:eastAsia="en-US"/>
              </w:rPr>
              <w:t>лн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рублей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4CBA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52,0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5F00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57,0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5E44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1351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65,0</w:t>
            </w:r>
          </w:p>
        </w:tc>
      </w:tr>
      <w:tr w:rsidR="00D027CA" w14:paraId="74E7973C" w14:textId="77777777" w:rsidTr="00D027CA">
        <w:tc>
          <w:tcPr>
            <w:tcW w:w="14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F7A6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4. Создание условий для увеличения спроса на товары российских производителей товаров</w:t>
            </w:r>
          </w:p>
        </w:tc>
      </w:tr>
      <w:tr w:rsidR="00D027CA" w14:paraId="682CFAD1" w14:textId="77777777" w:rsidTr="00D027CA">
        <w:trPr>
          <w:gridAfter w:val="1"/>
          <w:wAfter w:w="10" w:type="dxa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C36B" w14:textId="77777777" w:rsidR="00D027CA" w:rsidRDefault="00D027CA">
            <w:pPr>
              <w:spacing w:line="256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lastRenderedPageBreak/>
              <w:t>Темп роста доли товаров местных производителей в реализации основных продовольственных товаров на предприятиях розничной торговли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CBFF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процентов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AD4E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87F8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E7AC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7C43" w14:textId="77777777" w:rsidR="00D027CA" w:rsidRDefault="00D027CA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18</w:t>
            </w:r>
          </w:p>
        </w:tc>
      </w:tr>
      <w:bookmarkEnd w:id="5"/>
    </w:tbl>
    <w:p w14:paraId="209F1405" w14:textId="77777777" w:rsidR="00D027CA" w:rsidRDefault="00D027CA" w:rsidP="00D027CA"/>
    <w:p w14:paraId="27EB454A" w14:textId="393FDD4B" w:rsidR="006731A2" w:rsidRPr="00FC3F23" w:rsidRDefault="00857CE5" w:rsidP="00FC3F23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3F23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sectPr w:rsidR="006731A2" w:rsidRPr="00FC3F23" w:rsidSect="00CC0BC9">
      <w:pgSz w:w="11907" w:h="16840" w:code="9"/>
      <w:pgMar w:top="1276" w:right="1275" w:bottom="993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AA8C" w14:textId="77777777" w:rsidR="00B4513B" w:rsidRDefault="00B4513B" w:rsidP="002F6AA6">
      <w:r>
        <w:separator/>
      </w:r>
    </w:p>
  </w:endnote>
  <w:endnote w:type="continuationSeparator" w:id="0">
    <w:p w14:paraId="2434893E" w14:textId="77777777" w:rsidR="00B4513B" w:rsidRDefault="00B4513B" w:rsidP="002F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E732" w14:textId="77777777" w:rsidR="00B4513B" w:rsidRDefault="00B4513B" w:rsidP="002F6AA6">
      <w:r>
        <w:separator/>
      </w:r>
    </w:p>
  </w:footnote>
  <w:footnote w:type="continuationSeparator" w:id="0">
    <w:p w14:paraId="52EC9140" w14:textId="77777777" w:rsidR="00B4513B" w:rsidRDefault="00B4513B" w:rsidP="002F6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1157"/>
    <w:multiLevelType w:val="hybridMultilevel"/>
    <w:tmpl w:val="2D8A8F78"/>
    <w:lvl w:ilvl="0" w:tplc="E606269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79366C22"/>
    <w:multiLevelType w:val="hybridMultilevel"/>
    <w:tmpl w:val="78247B22"/>
    <w:lvl w:ilvl="0" w:tplc="E606269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742916323">
    <w:abstractNumId w:val="0"/>
  </w:num>
  <w:num w:numId="2" w16cid:durableId="1138911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E5"/>
    <w:rsid w:val="00013081"/>
    <w:rsid w:val="000162C5"/>
    <w:rsid w:val="00031536"/>
    <w:rsid w:val="0003500F"/>
    <w:rsid w:val="00046D56"/>
    <w:rsid w:val="00053417"/>
    <w:rsid w:val="00055A16"/>
    <w:rsid w:val="00061636"/>
    <w:rsid w:val="00063028"/>
    <w:rsid w:val="00065CC3"/>
    <w:rsid w:val="000727E5"/>
    <w:rsid w:val="00080E95"/>
    <w:rsid w:val="00082AAA"/>
    <w:rsid w:val="000920A2"/>
    <w:rsid w:val="000A3A16"/>
    <w:rsid w:val="000B7186"/>
    <w:rsid w:val="00107B64"/>
    <w:rsid w:val="00121368"/>
    <w:rsid w:val="0014254A"/>
    <w:rsid w:val="0014555E"/>
    <w:rsid w:val="001469EF"/>
    <w:rsid w:val="00155166"/>
    <w:rsid w:val="00170349"/>
    <w:rsid w:val="00171F32"/>
    <w:rsid w:val="00180374"/>
    <w:rsid w:val="00187D56"/>
    <w:rsid w:val="001A5E82"/>
    <w:rsid w:val="001C4ACC"/>
    <w:rsid w:val="001C5B32"/>
    <w:rsid w:val="001D18AF"/>
    <w:rsid w:val="001D6CCE"/>
    <w:rsid w:val="001E20FB"/>
    <w:rsid w:val="001F5477"/>
    <w:rsid w:val="001F563E"/>
    <w:rsid w:val="00221F6B"/>
    <w:rsid w:val="00223978"/>
    <w:rsid w:val="0024016C"/>
    <w:rsid w:val="002430D0"/>
    <w:rsid w:val="0025222A"/>
    <w:rsid w:val="002533D9"/>
    <w:rsid w:val="002550F6"/>
    <w:rsid w:val="002735B2"/>
    <w:rsid w:val="00285C90"/>
    <w:rsid w:val="00291170"/>
    <w:rsid w:val="002926A3"/>
    <w:rsid w:val="002A4357"/>
    <w:rsid w:val="002A446C"/>
    <w:rsid w:val="002B6A25"/>
    <w:rsid w:val="002C346C"/>
    <w:rsid w:val="002C3C74"/>
    <w:rsid w:val="002F51EC"/>
    <w:rsid w:val="002F6AA6"/>
    <w:rsid w:val="00306074"/>
    <w:rsid w:val="003073EE"/>
    <w:rsid w:val="00311C72"/>
    <w:rsid w:val="00312879"/>
    <w:rsid w:val="00313FB5"/>
    <w:rsid w:val="0034079C"/>
    <w:rsid w:val="00356C7B"/>
    <w:rsid w:val="00357F6E"/>
    <w:rsid w:val="00365500"/>
    <w:rsid w:val="00367DE5"/>
    <w:rsid w:val="00370A91"/>
    <w:rsid w:val="0037411E"/>
    <w:rsid w:val="0037753D"/>
    <w:rsid w:val="003A2317"/>
    <w:rsid w:val="003C3C58"/>
    <w:rsid w:val="003C5DCF"/>
    <w:rsid w:val="003D44BE"/>
    <w:rsid w:val="003E6F3B"/>
    <w:rsid w:val="003F16D8"/>
    <w:rsid w:val="003F31FA"/>
    <w:rsid w:val="004128FB"/>
    <w:rsid w:val="00421C95"/>
    <w:rsid w:val="00441448"/>
    <w:rsid w:val="004510BA"/>
    <w:rsid w:val="00454A55"/>
    <w:rsid w:val="00460625"/>
    <w:rsid w:val="004609AD"/>
    <w:rsid w:val="00464C4C"/>
    <w:rsid w:val="00484636"/>
    <w:rsid w:val="00492051"/>
    <w:rsid w:val="004A0894"/>
    <w:rsid w:val="004A2679"/>
    <w:rsid w:val="004A342C"/>
    <w:rsid w:val="004E3ED0"/>
    <w:rsid w:val="00510B92"/>
    <w:rsid w:val="005554E6"/>
    <w:rsid w:val="00563CD7"/>
    <w:rsid w:val="00567B48"/>
    <w:rsid w:val="00576758"/>
    <w:rsid w:val="0058340D"/>
    <w:rsid w:val="0059752C"/>
    <w:rsid w:val="005A1F08"/>
    <w:rsid w:val="005A72AB"/>
    <w:rsid w:val="005A7821"/>
    <w:rsid w:val="005B32DA"/>
    <w:rsid w:val="005B42BB"/>
    <w:rsid w:val="005B63AE"/>
    <w:rsid w:val="005B6FCA"/>
    <w:rsid w:val="005C4F37"/>
    <w:rsid w:val="005D0276"/>
    <w:rsid w:val="005D1ADC"/>
    <w:rsid w:val="005D7432"/>
    <w:rsid w:val="005E12D3"/>
    <w:rsid w:val="005F0B87"/>
    <w:rsid w:val="00601891"/>
    <w:rsid w:val="00607B06"/>
    <w:rsid w:val="0061149A"/>
    <w:rsid w:val="00626C87"/>
    <w:rsid w:val="0063192F"/>
    <w:rsid w:val="00634D59"/>
    <w:rsid w:val="006513D2"/>
    <w:rsid w:val="00656D83"/>
    <w:rsid w:val="00661483"/>
    <w:rsid w:val="006731A2"/>
    <w:rsid w:val="00673D14"/>
    <w:rsid w:val="0068539F"/>
    <w:rsid w:val="00690946"/>
    <w:rsid w:val="00694262"/>
    <w:rsid w:val="006944C8"/>
    <w:rsid w:val="006A141E"/>
    <w:rsid w:val="006A38BE"/>
    <w:rsid w:val="006B4C1A"/>
    <w:rsid w:val="006B5ECA"/>
    <w:rsid w:val="006C42D7"/>
    <w:rsid w:val="006E0EBE"/>
    <w:rsid w:val="006E5C9A"/>
    <w:rsid w:val="006F5592"/>
    <w:rsid w:val="007177B3"/>
    <w:rsid w:val="0072162E"/>
    <w:rsid w:val="007346FC"/>
    <w:rsid w:val="007435EA"/>
    <w:rsid w:val="007551B6"/>
    <w:rsid w:val="00757903"/>
    <w:rsid w:val="00764915"/>
    <w:rsid w:val="00771A30"/>
    <w:rsid w:val="00776465"/>
    <w:rsid w:val="00781F72"/>
    <w:rsid w:val="007850D0"/>
    <w:rsid w:val="00796A6D"/>
    <w:rsid w:val="007A2630"/>
    <w:rsid w:val="007C0981"/>
    <w:rsid w:val="007C2CFB"/>
    <w:rsid w:val="007C3FD2"/>
    <w:rsid w:val="007C6C33"/>
    <w:rsid w:val="007D4ECF"/>
    <w:rsid w:val="007E64B7"/>
    <w:rsid w:val="008471AD"/>
    <w:rsid w:val="008540A8"/>
    <w:rsid w:val="00857CE5"/>
    <w:rsid w:val="008604C0"/>
    <w:rsid w:val="00861ECC"/>
    <w:rsid w:val="008631D3"/>
    <w:rsid w:val="00866A0F"/>
    <w:rsid w:val="008673BC"/>
    <w:rsid w:val="00871BF5"/>
    <w:rsid w:val="00871D50"/>
    <w:rsid w:val="00873AB4"/>
    <w:rsid w:val="00875322"/>
    <w:rsid w:val="00883CC5"/>
    <w:rsid w:val="008B5ED0"/>
    <w:rsid w:val="008D11CC"/>
    <w:rsid w:val="009016CC"/>
    <w:rsid w:val="00913ED4"/>
    <w:rsid w:val="00922115"/>
    <w:rsid w:val="00953F74"/>
    <w:rsid w:val="00955BC5"/>
    <w:rsid w:val="00963B69"/>
    <w:rsid w:val="00970424"/>
    <w:rsid w:val="00972E44"/>
    <w:rsid w:val="009B1251"/>
    <w:rsid w:val="009C2B75"/>
    <w:rsid w:val="009C31CA"/>
    <w:rsid w:val="009C7B90"/>
    <w:rsid w:val="009D2BAC"/>
    <w:rsid w:val="009D4D79"/>
    <w:rsid w:val="009F0504"/>
    <w:rsid w:val="009F058D"/>
    <w:rsid w:val="009F1B6D"/>
    <w:rsid w:val="00A44ADE"/>
    <w:rsid w:val="00A516DE"/>
    <w:rsid w:val="00A61333"/>
    <w:rsid w:val="00A86632"/>
    <w:rsid w:val="00A93CA1"/>
    <w:rsid w:val="00AC2DD7"/>
    <w:rsid w:val="00AC5F7E"/>
    <w:rsid w:val="00AC7FCE"/>
    <w:rsid w:val="00AD187E"/>
    <w:rsid w:val="00B07A52"/>
    <w:rsid w:val="00B15359"/>
    <w:rsid w:val="00B22AF0"/>
    <w:rsid w:val="00B25848"/>
    <w:rsid w:val="00B30B88"/>
    <w:rsid w:val="00B4513B"/>
    <w:rsid w:val="00B46919"/>
    <w:rsid w:val="00B51EE4"/>
    <w:rsid w:val="00B53633"/>
    <w:rsid w:val="00B6110C"/>
    <w:rsid w:val="00B6272F"/>
    <w:rsid w:val="00B64BC5"/>
    <w:rsid w:val="00B64F85"/>
    <w:rsid w:val="00B75A5B"/>
    <w:rsid w:val="00B7726A"/>
    <w:rsid w:val="00B85E3C"/>
    <w:rsid w:val="00B91528"/>
    <w:rsid w:val="00BA2FFD"/>
    <w:rsid w:val="00BA6F73"/>
    <w:rsid w:val="00BC1BF1"/>
    <w:rsid w:val="00BC67F1"/>
    <w:rsid w:val="00BD311C"/>
    <w:rsid w:val="00BE1F2B"/>
    <w:rsid w:val="00BE3ABB"/>
    <w:rsid w:val="00BF1B70"/>
    <w:rsid w:val="00BF7460"/>
    <w:rsid w:val="00BF74F0"/>
    <w:rsid w:val="00C10FB2"/>
    <w:rsid w:val="00C15A10"/>
    <w:rsid w:val="00C23E14"/>
    <w:rsid w:val="00C25777"/>
    <w:rsid w:val="00C34146"/>
    <w:rsid w:val="00C342D2"/>
    <w:rsid w:val="00C355F2"/>
    <w:rsid w:val="00C630B6"/>
    <w:rsid w:val="00C63AAD"/>
    <w:rsid w:val="00C70B15"/>
    <w:rsid w:val="00C80B2A"/>
    <w:rsid w:val="00C85EAF"/>
    <w:rsid w:val="00CA20F5"/>
    <w:rsid w:val="00CA24E7"/>
    <w:rsid w:val="00CB11DE"/>
    <w:rsid w:val="00CC0BC9"/>
    <w:rsid w:val="00CC67F8"/>
    <w:rsid w:val="00CD554C"/>
    <w:rsid w:val="00CE100A"/>
    <w:rsid w:val="00CE751B"/>
    <w:rsid w:val="00D027CA"/>
    <w:rsid w:val="00D3242B"/>
    <w:rsid w:val="00D45769"/>
    <w:rsid w:val="00D458B3"/>
    <w:rsid w:val="00D55613"/>
    <w:rsid w:val="00D77A58"/>
    <w:rsid w:val="00D82410"/>
    <w:rsid w:val="00D92E0A"/>
    <w:rsid w:val="00DB628A"/>
    <w:rsid w:val="00DF2561"/>
    <w:rsid w:val="00DF68E4"/>
    <w:rsid w:val="00E03CFB"/>
    <w:rsid w:val="00E15EED"/>
    <w:rsid w:val="00E20B95"/>
    <w:rsid w:val="00E34118"/>
    <w:rsid w:val="00E36E99"/>
    <w:rsid w:val="00E41A5B"/>
    <w:rsid w:val="00E451C0"/>
    <w:rsid w:val="00E6595F"/>
    <w:rsid w:val="00E76D66"/>
    <w:rsid w:val="00E86DBC"/>
    <w:rsid w:val="00E90334"/>
    <w:rsid w:val="00E92C98"/>
    <w:rsid w:val="00E93AC1"/>
    <w:rsid w:val="00E96472"/>
    <w:rsid w:val="00EA1DB9"/>
    <w:rsid w:val="00EB5F63"/>
    <w:rsid w:val="00EC3CEE"/>
    <w:rsid w:val="00ED5EA2"/>
    <w:rsid w:val="00EE6E66"/>
    <w:rsid w:val="00F114BB"/>
    <w:rsid w:val="00F15503"/>
    <w:rsid w:val="00F22924"/>
    <w:rsid w:val="00F25DCB"/>
    <w:rsid w:val="00F3375A"/>
    <w:rsid w:val="00F410B2"/>
    <w:rsid w:val="00F47968"/>
    <w:rsid w:val="00F50580"/>
    <w:rsid w:val="00F52E30"/>
    <w:rsid w:val="00F54B4E"/>
    <w:rsid w:val="00F64B83"/>
    <w:rsid w:val="00F70171"/>
    <w:rsid w:val="00F90CBA"/>
    <w:rsid w:val="00F92BC4"/>
    <w:rsid w:val="00FA1146"/>
    <w:rsid w:val="00FA19A9"/>
    <w:rsid w:val="00FA4515"/>
    <w:rsid w:val="00FB3F46"/>
    <w:rsid w:val="00FC3F23"/>
    <w:rsid w:val="00FC3F8A"/>
    <w:rsid w:val="00FD7102"/>
    <w:rsid w:val="00FE1A03"/>
    <w:rsid w:val="00FE5882"/>
    <w:rsid w:val="00FF4CD5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59E8"/>
  <w15:docId w15:val="{73D82107-AAB0-46D6-A38F-08FFDC8E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"/>
    <w:qFormat/>
    <w:rsid w:val="00857C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0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72E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CE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customStyle="1" w:styleId="ConsPlusNonformat">
    <w:name w:val="ConsPlusNonformat"/>
    <w:uiPriority w:val="99"/>
    <w:rsid w:val="00857C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57C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857CE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1">
    <w:name w:val="Body Text 2"/>
    <w:basedOn w:val="a"/>
    <w:link w:val="22"/>
    <w:uiPriority w:val="99"/>
    <w:unhideWhenUsed/>
    <w:rsid w:val="00857CE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57CE5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4">
    <w:name w:val="Body Text"/>
    <w:basedOn w:val="a"/>
    <w:link w:val="a5"/>
    <w:uiPriority w:val="99"/>
    <w:semiHidden/>
    <w:unhideWhenUsed/>
    <w:rsid w:val="00857CE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57CE5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Body Text First Indent"/>
    <w:basedOn w:val="a4"/>
    <w:link w:val="a7"/>
    <w:uiPriority w:val="99"/>
    <w:semiHidden/>
    <w:unhideWhenUsed/>
    <w:rsid w:val="00857CE5"/>
    <w:pPr>
      <w:ind w:firstLine="210"/>
    </w:pPr>
  </w:style>
  <w:style w:type="character" w:customStyle="1" w:styleId="a7">
    <w:name w:val="Красная строка Знак"/>
    <w:basedOn w:val="a5"/>
    <w:link w:val="a6"/>
    <w:uiPriority w:val="99"/>
    <w:semiHidden/>
    <w:rsid w:val="00857CE5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8">
    <w:name w:val="header"/>
    <w:basedOn w:val="a"/>
    <w:link w:val="a9"/>
    <w:rsid w:val="00857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7CE5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a">
    <w:name w:val="page number"/>
    <w:basedOn w:val="a0"/>
    <w:rsid w:val="00857CE5"/>
  </w:style>
  <w:style w:type="paragraph" w:styleId="23">
    <w:name w:val="Body Text Indent 2"/>
    <w:basedOn w:val="a"/>
    <w:link w:val="24"/>
    <w:uiPriority w:val="99"/>
    <w:semiHidden/>
    <w:unhideWhenUsed/>
    <w:rsid w:val="0003500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3500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11">
    <w:name w:val="Абзац списка1"/>
    <w:basedOn w:val="a"/>
    <w:rsid w:val="003073EE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styleId="ab">
    <w:name w:val="List Paragraph"/>
    <w:basedOn w:val="a"/>
    <w:uiPriority w:val="34"/>
    <w:qFormat/>
    <w:rsid w:val="003073E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972E4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ru-RU"/>
    </w:rPr>
  </w:style>
  <w:style w:type="paragraph" w:styleId="ac">
    <w:name w:val="Balloon Text"/>
    <w:basedOn w:val="a"/>
    <w:link w:val="ad"/>
    <w:uiPriority w:val="99"/>
    <w:semiHidden/>
    <w:unhideWhenUsed/>
    <w:rsid w:val="00E92C9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92C98"/>
    <w:rPr>
      <w:rFonts w:ascii="Segoe UI" w:eastAsia="Times New Roman" w:hAnsi="Segoe UI" w:cs="Segoe UI"/>
      <w:sz w:val="18"/>
      <w:szCs w:val="18"/>
      <w:lang w:val="en-GB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10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ru-RU"/>
    </w:rPr>
  </w:style>
  <w:style w:type="paragraph" w:styleId="ae">
    <w:name w:val="No Spacing"/>
    <w:uiPriority w:val="1"/>
    <w:qFormat/>
    <w:rsid w:val="00FC3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0C79-9689-4B67-8DE0-7909EA6D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1</Pages>
  <Words>5424</Words>
  <Characters>30920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tarasenkosg</dc:creator>
  <cp:keywords/>
  <dc:description/>
  <cp:lastModifiedBy>Тимофеева Н. С.</cp:lastModifiedBy>
  <cp:revision>44</cp:revision>
  <cp:lastPrinted>2023-01-20T07:51:00Z</cp:lastPrinted>
  <dcterms:created xsi:type="dcterms:W3CDTF">2016-04-06T04:11:00Z</dcterms:created>
  <dcterms:modified xsi:type="dcterms:W3CDTF">2023-02-21T07:24:00Z</dcterms:modified>
</cp:coreProperties>
</file>