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D695" w14:textId="77777777" w:rsidR="00834F54" w:rsidRDefault="0000000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0231DBA" wp14:editId="4E383CF0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5CBE6" w14:textId="77777777" w:rsidR="00834F5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011C121F" w14:textId="77777777" w:rsidR="00834F5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2CEFE164" w14:textId="77777777" w:rsidR="00834F5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09A680AA" w14:textId="77777777" w:rsidR="00834F5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53A2B5BD" w14:textId="77777777" w:rsidR="00834F5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422E9CB" w14:textId="77777777" w:rsidR="00834F54" w:rsidRDefault="00000000">
      <w:pPr>
        <w:pStyle w:val="1"/>
      </w:pPr>
      <w:r>
        <w:t>ПОСТАНОВЛЕНИЕ</w:t>
      </w:r>
    </w:p>
    <w:p w14:paraId="6A6FCF89" w14:textId="77777777" w:rsidR="00834F54" w:rsidRDefault="00834F54">
      <w:pPr>
        <w:jc w:val="center"/>
        <w:rPr>
          <w:b/>
          <w:sz w:val="28"/>
        </w:rPr>
      </w:pPr>
    </w:p>
    <w:p w14:paraId="5E799CD9" w14:textId="77777777" w:rsidR="00834F5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03 октября 2024 года № 1782-п</w:t>
      </w:r>
    </w:p>
    <w:p w14:paraId="7A83281D" w14:textId="77777777" w:rsidR="00834F54" w:rsidRDefault="00834F54">
      <w:pPr>
        <w:jc w:val="both"/>
        <w:rPr>
          <w:b/>
          <w:sz w:val="28"/>
          <w:szCs w:val="28"/>
        </w:rPr>
      </w:pPr>
    </w:p>
    <w:p w14:paraId="14A6E756" w14:textId="77777777" w:rsidR="00834F54" w:rsidRDefault="00000000">
      <w:pPr>
        <w:ind w:firstLine="720"/>
        <w:jc w:val="center"/>
      </w:pPr>
      <w:r>
        <w:rPr>
          <w:b/>
          <w:sz w:val="28"/>
          <w:szCs w:val="28"/>
        </w:rPr>
        <w:t>О внесении изменений в постановление администрации Топкинского муниципального округа от 25.08.2020 № 754-п «</w:t>
      </w:r>
      <w:r>
        <w:rPr>
          <w:b/>
          <w:sz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на территории Топкинского муниципального округа»</w:t>
      </w:r>
    </w:p>
    <w:p w14:paraId="62057906" w14:textId="77777777" w:rsidR="00834F54" w:rsidRDefault="00834F54">
      <w:pPr>
        <w:ind w:firstLine="720"/>
        <w:jc w:val="both"/>
        <w:rPr>
          <w:b/>
          <w:sz w:val="28"/>
          <w:szCs w:val="28"/>
        </w:rPr>
      </w:pPr>
    </w:p>
    <w:p w14:paraId="0700D085" w14:textId="77777777" w:rsidR="00834F5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«Топкинский муниципальный округ Кемеровской области – Кузбасс», и в связи с приведением нормативного правового акта в соответствие:</w:t>
      </w:r>
    </w:p>
    <w:p w14:paraId="454C4307" w14:textId="77777777" w:rsidR="00834F54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</w:t>
      </w:r>
      <w:bookmarkStart w:id="0" w:name="__DdeLink__70_213464266"/>
      <w:r>
        <w:rPr>
          <w:sz w:val="28"/>
          <w:szCs w:val="28"/>
        </w:rPr>
        <w:t xml:space="preserve">25.08.2020 № 754-п </w:t>
      </w:r>
      <w:bookmarkEnd w:id="0"/>
      <w:r>
        <w:rPr>
          <w:sz w:val="28"/>
          <w:szCs w:val="28"/>
        </w:rPr>
        <w:t>«</w:t>
      </w:r>
      <w:r>
        <w:rPr>
          <w:sz w:val="28"/>
        </w:rPr>
        <w:t xml:space="preserve">Об утверждении </w:t>
      </w:r>
      <w:bookmarkStart w:id="1" w:name="__DdeLink__79_213464266"/>
      <w:r>
        <w:rPr>
          <w:sz w:val="28"/>
        </w:rPr>
        <w:t>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на территории Топкинского муниципального округа</w:t>
      </w:r>
      <w:r>
        <w:rPr>
          <w:bCs/>
          <w:sz w:val="28"/>
          <w:szCs w:val="28"/>
          <w:lang w:eastAsia="zh-CN" w:bidi="hi-IN"/>
        </w:rPr>
        <w:t>»</w:t>
      </w:r>
      <w:bookmarkEnd w:id="1"/>
      <w:r>
        <w:rPr>
          <w:bCs/>
          <w:sz w:val="28"/>
          <w:szCs w:val="28"/>
          <w:lang w:eastAsia="zh-CN" w:bidi="hi-IN"/>
        </w:rPr>
        <w:t xml:space="preserve"> следующие изменения:</w:t>
      </w:r>
    </w:p>
    <w:p w14:paraId="19B42CAD" w14:textId="77777777" w:rsidR="00834F54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В преамбуле данного постановления</w:t>
      </w:r>
      <w:r>
        <w:rPr>
          <w:bCs/>
          <w:sz w:val="28"/>
          <w:szCs w:val="28"/>
          <w:lang w:eastAsia="zh-CN" w:bidi="hi-IN"/>
        </w:rPr>
        <w:t xml:space="preserve"> слова «на основании </w:t>
      </w:r>
      <w:r>
        <w:rPr>
          <w:sz w:val="28"/>
          <w:szCs w:val="28"/>
        </w:rPr>
        <w:t>решения Совета народных депутатов Топкинского муниципального района от 22.01.2019 № 147 «О принятии к исполнению части полномочий по вопросам местного значения органами местного самоуправления» исключить.</w:t>
      </w:r>
    </w:p>
    <w:p w14:paraId="3022A71D" w14:textId="77777777" w:rsidR="00834F54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1.2. раздела 1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реконструкции, садового дома жилым </w:t>
      </w:r>
      <w:r>
        <w:rPr>
          <w:sz w:val="28"/>
          <w:szCs w:val="28"/>
        </w:rPr>
        <w:lastRenderedPageBreak/>
        <w:t>домом и жилого дома садовым домом на территории Топкинского муниципального округа</w:t>
      </w:r>
      <w:r>
        <w:rPr>
          <w:bCs/>
          <w:sz w:val="28"/>
          <w:szCs w:val="28"/>
          <w:lang w:eastAsia="zh-CN" w:bidi="hi-IN"/>
        </w:rPr>
        <w:t xml:space="preserve">» </w:t>
      </w:r>
      <w:r>
        <w:rPr>
          <w:sz w:val="28"/>
          <w:szCs w:val="28"/>
        </w:rPr>
        <w:t>слова «решением Совета народных депутатов Топкинского муниципального района от 22.01.2019 № 147 «О принятии к исполнению части полномочий по вопросам местного значения органами местного самоуправления» исключить.</w:t>
      </w:r>
    </w:p>
    <w:p w14:paraId="3C71DB34" w14:textId="77777777" w:rsidR="00834F5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eastAsia="zh-CN"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6F3214B" w14:textId="77777777" w:rsidR="00834F54" w:rsidRDefault="00000000">
      <w:pPr>
        <w:ind w:firstLine="708"/>
        <w:jc w:val="both"/>
        <w:rPr>
          <w:sz w:val="28"/>
        </w:rPr>
      </w:pPr>
      <w:r>
        <w:rPr>
          <w:sz w:val="28"/>
        </w:rPr>
        <w:t>3. Контроль за исполнением   постановления возложить на заместителя главы Топкинского муниципального округа по АПК и капитальному строительству Э.В. Кононова.</w:t>
      </w:r>
    </w:p>
    <w:p w14:paraId="68513E6B" w14:textId="77777777" w:rsidR="00834F54" w:rsidRDefault="00000000">
      <w:pPr>
        <w:jc w:val="both"/>
        <w:rPr>
          <w:sz w:val="28"/>
        </w:rPr>
      </w:pPr>
      <w:r>
        <w:rPr>
          <w:sz w:val="28"/>
        </w:rPr>
        <w:tab/>
        <w:t>4. Постановление вступает в силу после официального обнародования.</w:t>
      </w:r>
    </w:p>
    <w:p w14:paraId="0FD47899" w14:textId="77777777" w:rsidR="00834F54" w:rsidRDefault="00834F54">
      <w:pPr>
        <w:jc w:val="both"/>
        <w:rPr>
          <w:sz w:val="28"/>
        </w:rPr>
      </w:pPr>
    </w:p>
    <w:p w14:paraId="6523445F" w14:textId="77777777" w:rsidR="00834F54" w:rsidRDefault="00834F5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502D299" w14:textId="77777777" w:rsidR="00834F5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Топкинского</w:t>
      </w:r>
    </w:p>
    <w:p w14:paraId="2855E225" w14:textId="77777777" w:rsidR="00834F54" w:rsidRDefault="00000000">
      <w:pPr>
        <w:jc w:val="both"/>
      </w:pPr>
      <w:r>
        <w:rPr>
          <w:sz w:val="28"/>
          <w:szCs w:val="28"/>
        </w:rPr>
        <w:t>муниципального округа                                                                   С.В. Фролов</w:t>
      </w:r>
    </w:p>
    <w:p w14:paraId="01D15F84" w14:textId="77777777" w:rsidR="00834F54" w:rsidRDefault="00834F54">
      <w:pPr>
        <w:pStyle w:val="ConsPlusNormal"/>
        <w:widowControl/>
        <w:ind w:firstLine="0"/>
        <w:jc w:val="both"/>
      </w:pPr>
    </w:p>
    <w:p w14:paraId="5849F5A9" w14:textId="77777777" w:rsidR="00834F54" w:rsidRDefault="00834F54"/>
    <w:p w14:paraId="286242C5" w14:textId="77777777" w:rsidR="00834F54" w:rsidRDefault="00834F54"/>
    <w:p w14:paraId="5CA83909" w14:textId="77777777" w:rsidR="00834F54" w:rsidRDefault="00834F54"/>
    <w:p w14:paraId="3CA0F453" w14:textId="77777777" w:rsidR="00834F54" w:rsidRDefault="00834F54"/>
    <w:p w14:paraId="05C9D6C4" w14:textId="77777777" w:rsidR="00834F54" w:rsidRDefault="00834F54"/>
    <w:p w14:paraId="2B40E30A" w14:textId="77777777" w:rsidR="00834F54" w:rsidRDefault="00834F54"/>
    <w:p w14:paraId="7352B532" w14:textId="77777777" w:rsidR="00834F54" w:rsidRDefault="00834F54"/>
    <w:p w14:paraId="46FE32B4" w14:textId="77777777" w:rsidR="00834F54" w:rsidRDefault="00834F54"/>
    <w:p w14:paraId="20EC00D4" w14:textId="77777777" w:rsidR="00834F54" w:rsidRDefault="00834F54"/>
    <w:p w14:paraId="18E88BE7" w14:textId="77777777" w:rsidR="00834F54" w:rsidRDefault="00834F54"/>
    <w:p w14:paraId="10D88D86" w14:textId="77777777" w:rsidR="00834F54" w:rsidRDefault="00834F54"/>
    <w:sectPr w:rsidR="00834F54">
      <w:headerReference w:type="even" r:id="rId7"/>
      <w:headerReference w:type="default" r:id="rId8"/>
      <w:pgSz w:w="11906" w:h="16838"/>
      <w:pgMar w:top="1134" w:right="1134" w:bottom="1134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43C4" w14:textId="77777777" w:rsidR="00085C24" w:rsidRDefault="00085C24">
      <w:r>
        <w:separator/>
      </w:r>
    </w:p>
  </w:endnote>
  <w:endnote w:type="continuationSeparator" w:id="0">
    <w:p w14:paraId="7D6CA9A9" w14:textId="77777777" w:rsidR="00085C24" w:rsidRDefault="0008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9EF6C" w14:textId="77777777" w:rsidR="00085C24" w:rsidRDefault="00085C24">
      <w:r>
        <w:separator/>
      </w:r>
    </w:p>
  </w:footnote>
  <w:footnote w:type="continuationSeparator" w:id="0">
    <w:p w14:paraId="60457B81" w14:textId="77777777" w:rsidR="00085C24" w:rsidRDefault="0008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979B" w14:textId="77777777" w:rsidR="00834F54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7FE9F8B" wp14:editId="4E3B547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2513B4" w14:textId="77777777" w:rsidR="00834F54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FE9F8B"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52513B4" w14:textId="77777777" w:rsidR="00834F54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4F2E" w14:textId="77777777" w:rsidR="00834F54" w:rsidRDefault="00834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4"/>
    <w:rsid w:val="00085C24"/>
    <w:rsid w:val="0023363B"/>
    <w:rsid w:val="00337BF5"/>
    <w:rsid w:val="005F0A94"/>
    <w:rsid w:val="0083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6AA4"/>
  <w15:docId w15:val="{AAA268C2-5B8C-48D1-BFA3-FD6AAAC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02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30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3630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36302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6302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Колонтитул"/>
    <w:basedOn w:val="a"/>
    <w:qFormat/>
  </w:style>
  <w:style w:type="paragraph" w:styleId="a4">
    <w:name w:val="header"/>
    <w:basedOn w:val="a"/>
    <w:link w:val="a3"/>
    <w:rsid w:val="0036302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36302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О.Н.</dc:creator>
  <dc:description/>
  <cp:lastModifiedBy>Тимофеева Н. С.</cp:lastModifiedBy>
  <cp:revision>7</cp:revision>
  <dcterms:created xsi:type="dcterms:W3CDTF">2024-09-20T08:07:00Z</dcterms:created>
  <dcterms:modified xsi:type="dcterms:W3CDTF">2024-10-07T01:37:00Z</dcterms:modified>
  <dc:language>ru-RU</dc:language>
</cp:coreProperties>
</file>