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C44E" w14:textId="77777777" w:rsidR="00EB043A" w:rsidRDefault="00000000">
      <w:pPr>
        <w:tabs>
          <w:tab w:val="left" w:pos="6255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1704B1E" wp14:editId="4BFE5DBE">
            <wp:extent cx="664210" cy="90551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CC823" w14:textId="77777777" w:rsidR="00EB043A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5726E4D1" w14:textId="77777777" w:rsidR="00EB043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 w14:paraId="0A251ABE" w14:textId="77777777" w:rsidR="00EB043A" w:rsidRDefault="00000000">
      <w:pPr>
        <w:jc w:val="center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>Топкинский  муниципальный</w:t>
      </w:r>
      <w:proofErr w:type="gramEnd"/>
      <w:r>
        <w:rPr>
          <w:b/>
          <w:sz w:val="36"/>
          <w:szCs w:val="36"/>
        </w:rPr>
        <w:t xml:space="preserve"> округ</w:t>
      </w:r>
    </w:p>
    <w:p w14:paraId="4C7FA551" w14:textId="77777777" w:rsidR="00EB043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57F5FA67" w14:textId="77777777" w:rsidR="00EB043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ТОПКИНСКОГО МУНИЦИПАЛЬНОГО ОКРУГА</w:t>
      </w:r>
    </w:p>
    <w:p w14:paraId="1294236D" w14:textId="77777777" w:rsidR="00EB043A" w:rsidRDefault="00000000">
      <w:pPr>
        <w:pStyle w:val="1"/>
        <w:rPr>
          <w:szCs w:val="36"/>
        </w:rPr>
      </w:pPr>
      <w:r>
        <w:rPr>
          <w:szCs w:val="36"/>
        </w:rPr>
        <w:t>ПОСТАНОВЛЕНИЕ</w:t>
      </w:r>
    </w:p>
    <w:p w14:paraId="581FD68D" w14:textId="77777777" w:rsidR="00EB043A" w:rsidRDefault="00EB043A">
      <w:pPr>
        <w:jc w:val="center"/>
        <w:rPr>
          <w:b/>
          <w:sz w:val="28"/>
          <w:szCs w:val="28"/>
        </w:rPr>
      </w:pPr>
    </w:p>
    <w:p w14:paraId="5876C3C6" w14:textId="5CC82053" w:rsidR="00EB043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от </w:t>
      </w:r>
      <w:r w:rsidR="004B0C11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 xml:space="preserve"> 2026 года № </w:t>
      </w:r>
      <w:r w:rsidR="004B0C1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-п</w:t>
      </w:r>
    </w:p>
    <w:p w14:paraId="5F4179FD" w14:textId="77777777" w:rsidR="00EB043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г.Топки</w:t>
      </w:r>
    </w:p>
    <w:p w14:paraId="6DF1D0CC" w14:textId="77777777" w:rsidR="00EB043A" w:rsidRDefault="00EB043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0E425E8" w14:textId="77777777" w:rsidR="00EB043A" w:rsidRDefault="00000000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_DdeLink__7568_151353110"/>
      <w:r>
        <w:rPr>
          <w:b/>
          <w:sz w:val="28"/>
          <w:szCs w:val="28"/>
        </w:rPr>
        <w:t>О внесении изменений в постановление администрации Топкинского муниципального округа от 09.03.2021 № 277-п «О создании постоянно действующей экспертно-проверочной комиссии администрации Топкинского муниципального округа, об утверждении положения о постоянно действующей экспертно-проверочной комиссии администрации Топкинского муниципального округа и регламента работы постоянно действующей экспертно-проверочной комиссии администрации Топкинского муниципального округа»</w:t>
      </w:r>
      <w:bookmarkEnd w:id="0"/>
    </w:p>
    <w:p w14:paraId="7B8F2299" w14:textId="77777777" w:rsidR="00EB043A" w:rsidRDefault="00EB043A">
      <w:pPr>
        <w:jc w:val="center"/>
        <w:rPr>
          <w:b/>
          <w:sz w:val="28"/>
          <w:szCs w:val="28"/>
        </w:rPr>
      </w:pPr>
    </w:p>
    <w:p w14:paraId="3D2F4862" w14:textId="77777777" w:rsidR="00EB043A" w:rsidRDefault="00000000">
      <w:pPr>
        <w:pStyle w:val="Style8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 связи с изменением кадрового состава администрации Топкинского муниципального округа, с целью дальнейшей эффективной работы </w:t>
      </w:r>
      <w:proofErr w:type="spellStart"/>
      <w:r>
        <w:rPr>
          <w:sz w:val="28"/>
          <w:szCs w:val="28"/>
        </w:rPr>
        <w:t>экспертно</w:t>
      </w:r>
      <w:proofErr w:type="spellEnd"/>
      <w:r>
        <w:rPr>
          <w:sz w:val="28"/>
          <w:szCs w:val="28"/>
        </w:rPr>
        <w:t xml:space="preserve"> - проверочной комиссии и приведением нормативного правового акта в соответствие: </w:t>
      </w:r>
    </w:p>
    <w:p w14:paraId="59F8BABB" w14:textId="77777777" w:rsidR="00EB043A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Топкинского муниципального округа от 09.03.2021 № 277-п «О создании постоянно действующей экспертно-проверочной комиссии администрации Топкинского муниципального округа, об утверждении положения о постоянно действующей экспертно-проверочной комиссии администрации Топкинского муниципального округа и регламента работы постоянно действующей экспертно-проверочной комиссии администрации Топкинского муниципального округа» следующие изменения:</w:t>
      </w:r>
    </w:p>
    <w:p w14:paraId="36207DB0" w14:textId="77777777" w:rsidR="00EB043A" w:rsidRDefault="00000000">
      <w:pPr>
        <w:pStyle w:val="Style8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Состав постоянно действующей </w:t>
      </w:r>
      <w:proofErr w:type="spellStart"/>
      <w:r>
        <w:rPr>
          <w:sz w:val="28"/>
          <w:szCs w:val="28"/>
        </w:rPr>
        <w:t>экспертно</w:t>
      </w:r>
      <w:proofErr w:type="spellEnd"/>
      <w:r>
        <w:rPr>
          <w:sz w:val="28"/>
          <w:szCs w:val="28"/>
        </w:rPr>
        <w:t xml:space="preserve"> - проверочной комиссии администрации Топкинского муниципального округа утвердить в новой редакции.</w:t>
      </w:r>
    </w:p>
    <w:p w14:paraId="1782960B" w14:textId="77777777" w:rsidR="00EB043A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Топкинского муниципального округа от 07.11.2022 № 1469-п «О внесении изменений в постановление </w:t>
      </w:r>
      <w:r>
        <w:rPr>
          <w:sz w:val="28"/>
          <w:szCs w:val="28"/>
        </w:rPr>
        <w:lastRenderedPageBreak/>
        <w:t xml:space="preserve">администрации Топкинского муниципального округа от 09.03.2021 № 277-п «О создании постоянно действующей </w:t>
      </w:r>
      <w:proofErr w:type="spellStart"/>
      <w:r>
        <w:rPr>
          <w:sz w:val="28"/>
          <w:szCs w:val="28"/>
        </w:rPr>
        <w:t>экспертно</w:t>
      </w:r>
      <w:proofErr w:type="spellEnd"/>
      <w:r>
        <w:rPr>
          <w:sz w:val="28"/>
          <w:szCs w:val="28"/>
        </w:rPr>
        <w:t xml:space="preserve"> - проверочной комиссии администрации Топкинского муниципального округа, об утверждении положения о постоянно действующей </w:t>
      </w:r>
      <w:proofErr w:type="spellStart"/>
      <w:r>
        <w:rPr>
          <w:sz w:val="28"/>
          <w:szCs w:val="28"/>
        </w:rPr>
        <w:t>экспертно</w:t>
      </w:r>
      <w:proofErr w:type="spellEnd"/>
      <w:r>
        <w:rPr>
          <w:sz w:val="28"/>
          <w:szCs w:val="28"/>
        </w:rPr>
        <w:t xml:space="preserve"> – проверочной комиссии администрации Топкинского муниципального округа и регламента работы постоянно действующей </w:t>
      </w:r>
      <w:proofErr w:type="spellStart"/>
      <w:r>
        <w:rPr>
          <w:sz w:val="28"/>
          <w:szCs w:val="28"/>
        </w:rPr>
        <w:t>экспертно</w:t>
      </w:r>
      <w:proofErr w:type="spellEnd"/>
      <w:r>
        <w:rPr>
          <w:sz w:val="28"/>
          <w:szCs w:val="28"/>
        </w:rPr>
        <w:t xml:space="preserve"> – проверочной комиссии администрации Топкинского муниципального округа» признать утратившим силу.</w:t>
      </w:r>
    </w:p>
    <w:p w14:paraId="07C2D3F4" w14:textId="77777777" w:rsidR="00EB043A" w:rsidRDefault="00000000">
      <w:pPr>
        <w:pStyle w:val="Style8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Топкинского муниципального округа (руководителя аппарата) </w:t>
      </w:r>
      <w:proofErr w:type="spellStart"/>
      <w:r>
        <w:rPr>
          <w:sz w:val="28"/>
          <w:szCs w:val="28"/>
        </w:rPr>
        <w:t>Е.Л.Рябову</w:t>
      </w:r>
      <w:proofErr w:type="spellEnd"/>
      <w:r>
        <w:rPr>
          <w:sz w:val="28"/>
          <w:szCs w:val="28"/>
        </w:rPr>
        <w:t>.</w:t>
      </w:r>
    </w:p>
    <w:p w14:paraId="5849F4B5" w14:textId="77777777" w:rsidR="00EB043A" w:rsidRDefault="00000000">
      <w:pPr>
        <w:pStyle w:val="Style8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официального обнародования.</w:t>
      </w:r>
    </w:p>
    <w:p w14:paraId="283D9F05" w14:textId="77777777" w:rsidR="00EB043A" w:rsidRDefault="00EB04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F0A3F6F" w14:textId="77777777" w:rsidR="00EB043A" w:rsidRDefault="00EB04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7305D24" w14:textId="77777777" w:rsidR="00EB043A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0572036D" w14:textId="77777777" w:rsidR="00EB043A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С.В. Фролов                                                                                                             </w:t>
      </w:r>
    </w:p>
    <w:p w14:paraId="01FA1BCE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30971F1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C652F07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0C9EF7D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DF58758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F561B41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5604FBF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AE04900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95D4D28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B65CE4C" w14:textId="77777777" w:rsidR="00EB043A" w:rsidRDefault="00EB043A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BA8207D" w14:textId="77777777" w:rsidR="00EB043A" w:rsidRDefault="00EB043A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BF31E06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8D39202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7956204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8DE2711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D8D9B6E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C90A626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442DBD1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3F7BCDD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2153F41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42879B3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FD1C71A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DD0330C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7431DEA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4DF6995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19E24F39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1A060C3C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5101B0E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5EAF04F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111C2DE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16D9305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3ADEE86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2A45E00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6B6FF3D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56AADD0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89AD88F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772B12D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603F345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0989BCC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399DB302" w14:textId="77777777" w:rsidR="00EB043A" w:rsidRDefault="00EB043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1E91BA8" w14:textId="77777777" w:rsidR="00EB043A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6D6E442" w14:textId="77777777" w:rsidR="00EB043A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4CFF84ED" w14:textId="77777777" w:rsidR="00EB043A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019B66D9" w14:textId="708ACC09" w:rsidR="00EB043A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  <w:r w:rsidR="004B0C1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4B0C1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</w:p>
    <w:p w14:paraId="41C531C7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1379CF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34C954" w14:textId="77777777" w:rsidR="00EB043A" w:rsidRDefault="00000000">
      <w:pPr>
        <w:pStyle w:val="ConsPlusNormal"/>
        <w:widowControl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экспертно-проверочной комиссии</w:t>
      </w:r>
    </w:p>
    <w:p w14:paraId="5F1C47CC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FB445C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181"/>
        <w:gridCol w:w="7283"/>
      </w:tblGrid>
      <w:tr w:rsidR="00EB043A" w14:paraId="3CDE8723" w14:textId="77777777">
        <w:trPr>
          <w:trHeight w:val="979"/>
        </w:trPr>
        <w:tc>
          <w:tcPr>
            <w:tcW w:w="2181" w:type="dxa"/>
          </w:tcPr>
          <w:p w14:paraId="747A62CC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</w:t>
            </w:r>
          </w:p>
          <w:p w14:paraId="162D2319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Леонидовна</w:t>
            </w:r>
          </w:p>
        </w:tc>
        <w:tc>
          <w:tcPr>
            <w:tcW w:w="7282" w:type="dxa"/>
          </w:tcPr>
          <w:p w14:paraId="5CA83AA4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заместитель главы Топкинского муниципального округа (руководитель аппарата)</w:t>
            </w:r>
          </w:p>
        </w:tc>
      </w:tr>
      <w:tr w:rsidR="00EB043A" w14:paraId="36F69593" w14:textId="77777777">
        <w:trPr>
          <w:trHeight w:val="337"/>
        </w:trPr>
        <w:tc>
          <w:tcPr>
            <w:tcW w:w="2181" w:type="dxa"/>
          </w:tcPr>
          <w:p w14:paraId="3FF31039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2" w:type="dxa"/>
          </w:tcPr>
          <w:p w14:paraId="6AC2319F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3A" w14:paraId="000EA3E6" w14:textId="77777777">
        <w:trPr>
          <w:trHeight w:val="1315"/>
        </w:trPr>
        <w:tc>
          <w:tcPr>
            <w:tcW w:w="2181" w:type="dxa"/>
          </w:tcPr>
          <w:p w14:paraId="2CD50910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Гусельникова</w:t>
            </w:r>
          </w:p>
          <w:p w14:paraId="03C96A6E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Викторовна</w:t>
            </w:r>
          </w:p>
        </w:tc>
        <w:tc>
          <w:tcPr>
            <w:tcW w:w="7282" w:type="dxa"/>
          </w:tcPr>
          <w:p w14:paraId="6104B99A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комиссии, начальник архивного отдела администрации Топкинского муниципального округа</w:t>
            </w:r>
          </w:p>
          <w:p w14:paraId="0D513944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3A" w14:paraId="4E84558E" w14:textId="77777777">
        <w:trPr>
          <w:trHeight w:val="658"/>
        </w:trPr>
        <w:tc>
          <w:tcPr>
            <w:tcW w:w="2181" w:type="dxa"/>
          </w:tcPr>
          <w:p w14:paraId="4CB258E4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2" w:type="dxa"/>
          </w:tcPr>
          <w:p w14:paraId="7108EE5B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7EAD0421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3A" w14:paraId="39FAFFFD" w14:textId="77777777">
        <w:trPr>
          <w:trHeight w:val="658"/>
        </w:trPr>
        <w:tc>
          <w:tcPr>
            <w:tcW w:w="2181" w:type="dxa"/>
          </w:tcPr>
          <w:p w14:paraId="45D31442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Гераськина</w:t>
            </w:r>
          </w:p>
          <w:p w14:paraId="4DBD027D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7282" w:type="dxa"/>
          </w:tcPr>
          <w:p w14:paraId="67155F6E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управления администрации Топкинского муниципального округа</w:t>
            </w:r>
          </w:p>
        </w:tc>
      </w:tr>
      <w:tr w:rsidR="00EB043A" w14:paraId="7B5279A6" w14:textId="77777777">
        <w:trPr>
          <w:trHeight w:val="321"/>
        </w:trPr>
        <w:tc>
          <w:tcPr>
            <w:tcW w:w="2181" w:type="dxa"/>
          </w:tcPr>
          <w:p w14:paraId="6D3B5E81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2" w:type="dxa"/>
          </w:tcPr>
          <w:p w14:paraId="19A573A6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3A" w14:paraId="757E53C9" w14:textId="77777777">
        <w:trPr>
          <w:trHeight w:val="658"/>
        </w:trPr>
        <w:tc>
          <w:tcPr>
            <w:tcW w:w="2181" w:type="dxa"/>
          </w:tcPr>
          <w:p w14:paraId="2611C70C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</w:p>
          <w:p w14:paraId="130DE703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7282" w:type="dxa"/>
          </w:tcPr>
          <w:p w14:paraId="176414CA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отдела администрации Топкинского муниципального округа</w:t>
            </w:r>
          </w:p>
        </w:tc>
      </w:tr>
      <w:tr w:rsidR="00EB043A" w14:paraId="2BBC29F2" w14:textId="77777777">
        <w:trPr>
          <w:trHeight w:val="337"/>
        </w:trPr>
        <w:tc>
          <w:tcPr>
            <w:tcW w:w="2181" w:type="dxa"/>
          </w:tcPr>
          <w:p w14:paraId="0A612E06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2" w:type="dxa"/>
          </w:tcPr>
          <w:p w14:paraId="4D2F5427" w14:textId="77777777" w:rsidR="00EB043A" w:rsidRDefault="00EB04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43A" w14:paraId="54CFC1EC" w14:textId="77777777">
        <w:trPr>
          <w:trHeight w:val="658"/>
        </w:trPr>
        <w:tc>
          <w:tcPr>
            <w:tcW w:w="2181" w:type="dxa"/>
          </w:tcPr>
          <w:p w14:paraId="6CA1F138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  <w:p w14:paraId="1BAFD60D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7282" w:type="dxa"/>
          </w:tcPr>
          <w:p w14:paraId="43B368FE" w14:textId="77777777" w:rsidR="00EB043A" w:rsidRDefault="00000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кадров и муниципальной службы администрации Топкинского муниципального округа</w:t>
            </w:r>
          </w:p>
        </w:tc>
      </w:tr>
    </w:tbl>
    <w:p w14:paraId="414F58EB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C131593" w14:textId="77777777" w:rsidR="00EB043A" w:rsidRDefault="00EB0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2F78F4" w14:textId="77777777" w:rsidR="00EB043A" w:rsidRDefault="00EB043A">
      <w:pPr>
        <w:jc w:val="both"/>
        <w:rPr>
          <w:sz w:val="28"/>
          <w:szCs w:val="28"/>
        </w:rPr>
      </w:pPr>
    </w:p>
    <w:p w14:paraId="6F3FE63B" w14:textId="77777777" w:rsidR="00EB043A" w:rsidRDefault="00EB043A">
      <w:pPr>
        <w:rPr>
          <w:sz w:val="28"/>
          <w:szCs w:val="28"/>
        </w:rPr>
      </w:pPr>
    </w:p>
    <w:sectPr w:rsidR="00EB043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3A"/>
    <w:rsid w:val="00192E9F"/>
    <w:rsid w:val="004B0C11"/>
    <w:rsid w:val="00E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CBF"/>
  <w15:docId w15:val="{06F864BE-24D6-4F39-8CF5-6788B98A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0B0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90B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90B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66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66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90B0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390B0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8">
    <w:name w:val="Style8"/>
    <w:basedOn w:val="a"/>
    <w:qFormat/>
    <w:rsid w:val="00390B0C"/>
    <w:pPr>
      <w:widowControl w:val="0"/>
      <w:spacing w:line="322" w:lineRule="exact"/>
      <w:ind w:firstLine="720"/>
      <w:jc w:val="both"/>
    </w:pPr>
    <w:rPr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390B0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66FC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A66FC3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F227-381E-4374-BBF4-99F31C83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561</Words>
  <Characters>3201</Characters>
  <Application>Microsoft Office Word</Application>
  <DocSecurity>0</DocSecurity>
  <Lines>26</Lines>
  <Paragraphs>7</Paragraphs>
  <ScaleCrop>false</ScaleCrop>
  <Company>DG Win&amp;Soft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Arhiv_1</dc:creator>
  <dc:description/>
  <cp:lastModifiedBy>Тимофеева Н. С.</cp:lastModifiedBy>
  <cp:revision>18</cp:revision>
  <cp:lastPrinted>2025-12-25T02:12:00Z</cp:lastPrinted>
  <dcterms:created xsi:type="dcterms:W3CDTF">2022-04-19T02:48:00Z</dcterms:created>
  <dcterms:modified xsi:type="dcterms:W3CDTF">2026-02-18T04:43:00Z</dcterms:modified>
  <dc:language>ru-RU</dc:language>
</cp:coreProperties>
</file>