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5804" w14:textId="77777777" w:rsidR="002F3651" w:rsidRDefault="00000000" w:rsidP="00F92AE9">
      <w:pPr>
        <w:jc w:val="center"/>
      </w:pPr>
      <w:r>
        <w:rPr>
          <w:noProof/>
        </w:rPr>
        <w:drawing>
          <wp:inline distT="0" distB="0" distL="0" distR="0" wp14:anchorId="48134290" wp14:editId="25ED77D0">
            <wp:extent cx="678815" cy="84391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3" t="-35" r="-4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A7B08" w14:textId="77777777" w:rsidR="002F3651" w:rsidRDefault="00000000" w:rsidP="00F92AE9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7E5E92C2" w14:textId="77777777" w:rsidR="002F3651" w:rsidRDefault="00000000" w:rsidP="00F92AE9">
      <w:pPr>
        <w:jc w:val="center"/>
        <w:rPr>
          <w:b/>
        </w:rPr>
      </w:pPr>
      <w:r>
        <w:rPr>
          <w:b/>
        </w:rPr>
        <w:t>КЕМЕРОВСКАЯ ОБЛАСТЬ - КУЗБАСС</w:t>
      </w:r>
    </w:p>
    <w:p w14:paraId="0D3106CE" w14:textId="77777777" w:rsidR="002F3651" w:rsidRDefault="00000000" w:rsidP="00F92AE9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2CDECDA7" w14:textId="77777777" w:rsidR="002F3651" w:rsidRDefault="00000000" w:rsidP="00F92AE9">
      <w:pPr>
        <w:jc w:val="center"/>
        <w:rPr>
          <w:b/>
        </w:rPr>
      </w:pPr>
      <w:r>
        <w:rPr>
          <w:b/>
        </w:rPr>
        <w:t>АДМИНИСТРАЦИЯ</w:t>
      </w:r>
    </w:p>
    <w:p w14:paraId="7A8437B6" w14:textId="77777777" w:rsidR="002F3651" w:rsidRDefault="00000000" w:rsidP="00F92AE9">
      <w:pPr>
        <w:jc w:val="center"/>
      </w:pPr>
      <w:r>
        <w:rPr>
          <w:b/>
        </w:rPr>
        <w:t xml:space="preserve">ТОПКИНСКОГО МУНИЦИПАЛЬНОГО </w:t>
      </w:r>
      <w:r>
        <w:rPr>
          <w:b/>
          <w:caps/>
        </w:rPr>
        <w:t>округа</w:t>
      </w:r>
    </w:p>
    <w:p w14:paraId="3D5A3C3A" w14:textId="77777777" w:rsidR="002F3651" w:rsidRDefault="00000000" w:rsidP="00F92AE9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49C54154" w14:textId="77777777" w:rsidR="002F3651" w:rsidRDefault="002F3651" w:rsidP="00F92AE9">
      <w:pPr>
        <w:jc w:val="center"/>
        <w:rPr>
          <w:b/>
        </w:rPr>
      </w:pPr>
    </w:p>
    <w:p w14:paraId="2F681F90" w14:textId="77777777" w:rsidR="002F3651" w:rsidRDefault="002F3651" w:rsidP="00F92AE9">
      <w:pPr>
        <w:jc w:val="center"/>
        <w:rPr>
          <w:b/>
        </w:rPr>
      </w:pPr>
    </w:p>
    <w:p w14:paraId="488FAE4E" w14:textId="46C11331" w:rsidR="002F3651" w:rsidRPr="00F92AE9" w:rsidRDefault="00000000" w:rsidP="00F92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AE9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_DdeLink__98_3292350143"/>
      <w:r w:rsidRPr="00F92AE9">
        <w:rPr>
          <w:rFonts w:ascii="Times New Roman" w:hAnsi="Times New Roman" w:cs="Times New Roman"/>
          <w:b/>
          <w:sz w:val="28"/>
          <w:szCs w:val="28"/>
        </w:rPr>
        <w:t>т 07 апреля 2026 года № 497-п</w:t>
      </w:r>
      <w:bookmarkEnd w:id="0"/>
    </w:p>
    <w:p w14:paraId="4B1EBBC1" w14:textId="77777777" w:rsidR="002F3651" w:rsidRPr="00F92AE9" w:rsidRDefault="00000000" w:rsidP="00F92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AE9">
        <w:rPr>
          <w:rFonts w:ascii="Times New Roman" w:hAnsi="Times New Roman" w:cs="Times New Roman"/>
          <w:b/>
          <w:sz w:val="28"/>
          <w:szCs w:val="28"/>
        </w:rPr>
        <w:t>г.Топки</w:t>
      </w:r>
    </w:p>
    <w:p w14:paraId="7515B7A6" w14:textId="77777777" w:rsidR="002F3651" w:rsidRPr="00F92AE9" w:rsidRDefault="002F3651" w:rsidP="00F92A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341A8" w14:textId="780A1411" w:rsidR="002F3651" w:rsidRPr="00F92AE9" w:rsidRDefault="00000000" w:rsidP="00F92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_DdeLink__429_3292350143"/>
      <w:r w:rsidRPr="00F92AE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Топкинского муниципального округа от 02.10.2025 № 1933-п «</w:t>
      </w:r>
      <w:bookmarkStart w:id="2" w:name="__DdeLink__1401_2614272256"/>
      <w:r w:rsidRPr="00F92AE9">
        <w:rPr>
          <w:rFonts w:ascii="Times New Roman" w:hAnsi="Times New Roman" w:cs="Times New Roman"/>
          <w:b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продукция при оказании услуг общественного питания на территории </w:t>
      </w:r>
      <w:bookmarkStart w:id="3" w:name="__DdeLink__100_3292350143"/>
      <w:r w:rsidRPr="00F92AE9">
        <w:rPr>
          <w:rFonts w:ascii="Times New Roman" w:hAnsi="Times New Roman" w:cs="Times New Roman"/>
          <w:b/>
          <w:sz w:val="28"/>
          <w:szCs w:val="28"/>
        </w:rPr>
        <w:t>Топкинского муниципального округа</w:t>
      </w:r>
      <w:bookmarkEnd w:id="2"/>
      <w:bookmarkEnd w:id="3"/>
      <w:r w:rsidRPr="00F92AE9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14:paraId="126AA8AB" w14:textId="77777777" w:rsidR="002F3651" w:rsidRDefault="002F3651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20D56B69" w14:textId="66EC74B4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В соответствии с пунктом 8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потреблении (распития) алкогольной продукции»,</w:t>
      </w:r>
      <w:r w:rsidRPr="00F92AE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23.12.2020 </w:t>
      </w:r>
      <w:r w:rsidR="0098087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F92AE9">
        <w:rPr>
          <w:rFonts w:ascii="Times New Roman" w:hAnsi="Times New Roman" w:cs="Times New Roman"/>
          <w:color w:val="000000"/>
          <w:sz w:val="28"/>
          <w:szCs w:val="28"/>
        </w:rPr>
        <w:t>№ 2220 «Об утверждении 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Уставом муниципального образования Топкинский муниципальный округ Кемеровской области – Кузбасса:</w:t>
      </w:r>
    </w:p>
    <w:p w14:paraId="368652F8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color w:val="000000"/>
          <w:sz w:val="28"/>
          <w:szCs w:val="28"/>
        </w:rPr>
        <w:t>1. Внести в постановление администрации Топкинского муниципального округа от 02.10.2025 № 1933-п «</w:t>
      </w:r>
      <w:bookmarkStart w:id="4" w:name="__DdeLink__568_1023296728"/>
      <w:bookmarkStart w:id="5" w:name="__DdeLink__1401_2614272256_Копия_1"/>
      <w:r w:rsidRPr="00F92AE9">
        <w:rPr>
          <w:rFonts w:ascii="Times New Roman" w:hAnsi="Times New Roman" w:cs="Times New Roman"/>
          <w:color w:val="000000"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продукция при оказании услуг общественного питания на территории </w:t>
      </w:r>
      <w:bookmarkStart w:id="6" w:name="__DdeLink__100_3292350143_Копия_1"/>
      <w:r w:rsidRPr="00F92AE9">
        <w:rPr>
          <w:rFonts w:ascii="Times New Roman" w:hAnsi="Times New Roman" w:cs="Times New Roman"/>
          <w:color w:val="000000"/>
          <w:sz w:val="28"/>
          <w:szCs w:val="28"/>
        </w:rPr>
        <w:t>Топкинского муниципального округа</w:t>
      </w:r>
      <w:bookmarkEnd w:id="4"/>
      <w:bookmarkEnd w:id="5"/>
      <w:bookmarkEnd w:id="6"/>
      <w:r w:rsidRPr="00F92AE9">
        <w:rPr>
          <w:rFonts w:ascii="Times New Roman" w:hAnsi="Times New Roman" w:cs="Times New Roman"/>
          <w:color w:val="000000"/>
          <w:sz w:val="28"/>
          <w:szCs w:val="28"/>
        </w:rPr>
        <w:t>» следующие изменения:</w:t>
      </w:r>
    </w:p>
    <w:p w14:paraId="5A29B3EE" w14:textId="1F4AFF94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1.1.</w:t>
      </w:r>
      <w:bookmarkStart w:id="7" w:name="__DdeLink__1152_2510139938"/>
      <w:r w:rsidR="00F92AE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Подпункт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3.3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пункта</w:t>
      </w:r>
      <w:bookmarkEnd w:id="7"/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3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Порядка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 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определения границ, прилегающих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Топкинского муниципального округа изложить в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lastRenderedPageBreak/>
        <w:t>новой редакции:</w:t>
      </w:r>
    </w:p>
    <w:p w14:paraId="0CE8A860" w14:textId="77777777" w:rsidR="002F3651" w:rsidRPr="00F92AE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«3.3.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Федерации.</w:t>
      </w:r>
    </w:p>
    <w:p w14:paraId="54902877" w14:textId="6AFE8E01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Положение подпункт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3.3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пункта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3  н</w:t>
      </w:r>
      <w:r w:rsidRPr="00F92AE9">
        <w:rPr>
          <w:rFonts w:ascii="Times New Roman" w:hAnsi="Times New Roman" w:cs="Times New Roman"/>
          <w:sz w:val="28"/>
          <w:szCs w:val="28"/>
        </w:rPr>
        <w:t>е применяется в случае, если на дату предоставления юридическому лицу или индивидуальному предпринимателю лицензии на осуществление медицинской деятельности, предусматривающей исключительно выполнение работ (оказание услуг) по медицинской оптике при оказании первичной доврачебной медико-санитарной помощи в амбулаторных условиях, на территории, прилегающей к зданиям, строениям, сооружениям, помещениям, находящимся во владении и (или) пользовании такого юридического лица или такого индивидуального предпринимателя, осуществляются розничная продажа алкогольной продукции и (или) розничная продажа алкогольной продукции при оказании услуг общественного питания.</w:t>
      </w:r>
    </w:p>
    <w:p w14:paraId="396D42E9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8" w:anchor="dst10180" w:history="1">
        <w:r w:rsidR="002F3651" w:rsidRPr="00F92AE9">
          <w:rPr>
            <w:rStyle w:val="af"/>
            <w:rFonts w:ascii="Times New Roman" w:hAnsi="Times New Roman" w:cs="Times New Roman"/>
            <w:color w:val="111111"/>
            <w:sz w:val="28"/>
            <w:szCs w:val="28"/>
            <w:u w:val="none"/>
          </w:rPr>
          <w:t xml:space="preserve">абзаца </w:t>
        </w:r>
      </w:hyperlink>
      <w:r w:rsidRPr="00F92AE9">
        <w:rPr>
          <w:rFonts w:ascii="Times New Roman" w:hAnsi="Times New Roman" w:cs="Times New Roman"/>
          <w:color w:val="111111"/>
          <w:sz w:val="28"/>
          <w:szCs w:val="28"/>
        </w:rPr>
        <w:t xml:space="preserve">второго </w:t>
      </w:r>
      <w:r w:rsidRPr="00F92AE9">
        <w:rPr>
          <w:rFonts w:ascii="Times New Roman" w:hAnsi="Times New Roman" w:cs="Times New Roman"/>
          <w:sz w:val="28"/>
          <w:szCs w:val="28"/>
        </w:rPr>
        <w:t>настоящего пункта не применяются в случае выполнения работ (оказания услуг) по медицинской оптике при оказании первичной доврачебной медико-санитарной помощи в амбулаторных условиях в помещениях, зданиях и сооружениях жилого назначения».</w:t>
      </w:r>
    </w:p>
    <w:p w14:paraId="2FACAAC7" w14:textId="23867E4E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1.2.</w:t>
      </w:r>
      <w:bookmarkStart w:id="8" w:name="__DdeLink__1152_2510139938_Копия_1"/>
      <w:r w:rsidR="00F92AE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Подпункт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5.3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пункта</w:t>
      </w:r>
      <w:bookmarkEnd w:id="8"/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5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Порядка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 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определения границ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,</w:t>
      </w:r>
      <w:r w:rsid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Топкинского муниципального округа изложить в новой редакции:</w:t>
      </w:r>
    </w:p>
    <w:p w14:paraId="0E206EBC" w14:textId="77777777" w:rsidR="002F3651" w:rsidRPr="00F92AE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«5.3.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- 50 метров.</w:t>
      </w:r>
    </w:p>
    <w:p w14:paraId="0D44DEFE" w14:textId="4DEF8D14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Положение подпункт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а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5.3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пункта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5 н</w:t>
      </w:r>
      <w:r w:rsidRPr="00F92AE9">
        <w:rPr>
          <w:rFonts w:ascii="Times New Roman" w:hAnsi="Times New Roman" w:cs="Times New Roman"/>
          <w:sz w:val="28"/>
          <w:szCs w:val="28"/>
        </w:rPr>
        <w:t xml:space="preserve">е применяется в случае, если на дату предоставления юридическому лицу или индивидуальному предпринимателю лицензии на осуществление медицинской деятельности, предусматривающей исключительно выполнение работ (оказание услуг) по </w:t>
      </w:r>
      <w:r w:rsidRPr="00F92AE9">
        <w:rPr>
          <w:rFonts w:ascii="Times New Roman" w:hAnsi="Times New Roman" w:cs="Times New Roman"/>
          <w:sz w:val="28"/>
          <w:szCs w:val="28"/>
        </w:rPr>
        <w:lastRenderedPageBreak/>
        <w:t>медицинской оптике при оказании первичной доврачебной медико-санитарной помощи в амбулаторных условиях, на территории, прилегающей к зданиям, строениям, сооружениям, помещениям, находящимся во владении и (или) пользовании такого юридического лица или такого индивидуального предпринимателя, осуществляются розничная продажа алкогольной продукции и (или) розничная продажа алкогольной продукции при оказании услуг общественного питания.</w:t>
      </w:r>
    </w:p>
    <w:p w14:paraId="262B6EB2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9" w:anchor="dst10180" w:history="1">
        <w:r w:rsidR="002F3651" w:rsidRPr="00F92AE9">
          <w:rPr>
            <w:rStyle w:val="af"/>
            <w:rFonts w:ascii="Times New Roman" w:hAnsi="Times New Roman" w:cs="Times New Roman"/>
            <w:color w:val="111111"/>
            <w:sz w:val="28"/>
            <w:szCs w:val="28"/>
            <w:u w:val="none"/>
          </w:rPr>
          <w:t xml:space="preserve">абзаца </w:t>
        </w:r>
      </w:hyperlink>
      <w:r w:rsidRPr="00F92AE9">
        <w:rPr>
          <w:rFonts w:ascii="Times New Roman" w:hAnsi="Times New Roman" w:cs="Times New Roman"/>
          <w:color w:val="111111"/>
          <w:sz w:val="28"/>
          <w:szCs w:val="28"/>
        </w:rPr>
        <w:t xml:space="preserve">второго </w:t>
      </w:r>
      <w:r w:rsidRPr="00F92AE9">
        <w:rPr>
          <w:rFonts w:ascii="Times New Roman" w:hAnsi="Times New Roman" w:cs="Times New Roman"/>
          <w:sz w:val="28"/>
          <w:szCs w:val="28"/>
        </w:rPr>
        <w:t>настоящего пункта не применяются в случае выполнения работ (оказания услуг) по медицинской оптике при оказании первичной доврачебной медико-санитарной помощи в амбулаторных условиях в помещениях, зданиях и сооружениях жилого назначения».</w:t>
      </w:r>
    </w:p>
    <w:p w14:paraId="6B4273E2" w14:textId="79FAFDE6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1.3.</w:t>
      </w:r>
      <w:bookmarkStart w:id="9" w:name="__DdeLink__1152_2510139938_Копия_1_Копия"/>
      <w:r w:rsidR="00F92AE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Подпункт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6.3</w:t>
      </w:r>
      <w:bookmarkEnd w:id="9"/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sz w:val="28"/>
          <w:szCs w:val="28"/>
        </w:rPr>
        <w:t>пункта</w:t>
      </w:r>
      <w:r w:rsidR="00980879">
        <w:rPr>
          <w:rFonts w:ascii="Times New Roman" w:hAnsi="Times New Roman" w:cs="Times New Roman"/>
          <w:sz w:val="28"/>
          <w:szCs w:val="28"/>
        </w:rPr>
        <w:t xml:space="preserve">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6</w:t>
      </w:r>
      <w:r w:rsid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Порядка 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определения границ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,</w:t>
      </w:r>
      <w:r w:rsid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Топкинского муниципального округа изложить в новой редакции:</w:t>
      </w:r>
    </w:p>
    <w:p w14:paraId="6F64A168" w14:textId="77777777" w:rsidR="002F3651" w:rsidRPr="00F92AE9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«6.3.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- 80 метров.</w:t>
      </w:r>
    </w:p>
    <w:p w14:paraId="0290F9D0" w14:textId="5CDC84B6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Положение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подпункт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а </w:t>
      </w:r>
      <w:r w:rsidR="00F92AE9"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6.3.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пункта</w:t>
      </w:r>
      <w:r w:rsidR="00980879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F92AE9">
        <w:rPr>
          <w:rFonts w:ascii="Times New Roman" w:hAnsi="Times New Roman" w:cs="Times New Roman"/>
          <w:color w:val="111111"/>
          <w:spacing w:val="2"/>
          <w:sz w:val="28"/>
          <w:szCs w:val="28"/>
        </w:rPr>
        <w:t>6 н</w:t>
      </w:r>
      <w:r w:rsidRPr="00F92AE9">
        <w:rPr>
          <w:rFonts w:ascii="Times New Roman" w:hAnsi="Times New Roman" w:cs="Times New Roman"/>
          <w:sz w:val="28"/>
          <w:szCs w:val="28"/>
        </w:rPr>
        <w:t>е применяется в случае, если на дату предоставления юридическому лицу или индивидуальному предпринимателю лицензии на осуществление медицинской деятельности, предусматривающей исключительно выполнение работ (оказание услуг) по медицинской оптике при оказании первичной доврачебной медико-санитарной помощи в амбулаторных условиях, на территории, прилегающей к зданиям, строениям, сооружениям, помещениям, находящимся во владении и (или) пользовании такого юридического лица или такого индивидуального предпринимателя, осуществляются розничная продажа алкогольной продукции и (или) розничная продажа алкогольной продукции при оказании услуг общественного питания.</w:t>
      </w:r>
    </w:p>
    <w:p w14:paraId="0ECC4AC0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0" w:anchor="dst10180" w:history="1">
        <w:r w:rsidR="002F3651" w:rsidRPr="00F92AE9">
          <w:rPr>
            <w:rStyle w:val="af"/>
            <w:rFonts w:ascii="Times New Roman" w:hAnsi="Times New Roman" w:cs="Times New Roman"/>
            <w:color w:val="111111"/>
            <w:sz w:val="28"/>
            <w:szCs w:val="28"/>
            <w:u w:val="none"/>
          </w:rPr>
          <w:t xml:space="preserve">абзаца </w:t>
        </w:r>
      </w:hyperlink>
      <w:r w:rsidRPr="00F92AE9">
        <w:rPr>
          <w:rFonts w:ascii="Times New Roman" w:hAnsi="Times New Roman" w:cs="Times New Roman"/>
          <w:color w:val="111111"/>
          <w:sz w:val="28"/>
          <w:szCs w:val="28"/>
        </w:rPr>
        <w:t xml:space="preserve">второго </w:t>
      </w:r>
      <w:r w:rsidRPr="00F92AE9">
        <w:rPr>
          <w:rFonts w:ascii="Times New Roman" w:hAnsi="Times New Roman" w:cs="Times New Roman"/>
          <w:sz w:val="28"/>
          <w:szCs w:val="28"/>
        </w:rPr>
        <w:t>настоящего пункта не применяются в случае выполнения работ (оказания услуг) по медицинской оптике при оказании первичной доврачебной медико-санитарной помощи в амбулаторных условиях в помещениях, зданиях и сооружениях жилого назначения».</w:t>
      </w:r>
    </w:p>
    <w:p w14:paraId="4E5C6558" w14:textId="77777777" w:rsidR="002F3651" w:rsidRPr="00F92AE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ab/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49A8B749" w14:textId="77777777" w:rsidR="002F3651" w:rsidRPr="00F92AE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lastRenderedPageBreak/>
        <w:t xml:space="preserve">       3. Контроль за исполнением постановления возложить на заместителя главы Топкинского муниципального округа по финансам и экономике Н.А.Максакову.</w:t>
      </w:r>
    </w:p>
    <w:p w14:paraId="688C4EF2" w14:textId="77777777" w:rsidR="002F3651" w:rsidRPr="00F92A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4. Постановление вступает в силу после официального обнародования.</w:t>
      </w:r>
    </w:p>
    <w:p w14:paraId="69BD9B8A" w14:textId="77777777" w:rsidR="002F3651" w:rsidRPr="00F92AE9" w:rsidRDefault="002F365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2A04E01D" w14:textId="77777777" w:rsidR="002F3651" w:rsidRPr="00F92AE9" w:rsidRDefault="002F365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1816905B" w14:textId="77777777" w:rsidR="002F3651" w:rsidRPr="00F92AE9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Глава Топкинского</w:t>
      </w:r>
    </w:p>
    <w:p w14:paraId="63B907C1" w14:textId="6F584BEB" w:rsidR="002F3651" w:rsidRDefault="00000000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 w:rsidRPr="00F92AE9">
        <w:rPr>
          <w:rFonts w:ascii="Times New Roman" w:hAnsi="Times New Roman" w:cs="Times New Roman"/>
          <w:sz w:val="28"/>
          <w:szCs w:val="28"/>
        </w:rPr>
        <w:t>муниципального   округа                                                               С.В.Фролов</w:t>
      </w:r>
    </w:p>
    <w:sectPr w:rsidR="002F3651">
      <w:headerReference w:type="default" r:id="rId11"/>
      <w:pgSz w:w="11906" w:h="16838"/>
      <w:pgMar w:top="1134" w:right="1134" w:bottom="1134" w:left="1701" w:header="720" w:footer="72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2B12" w14:textId="77777777" w:rsidR="00043EE4" w:rsidRDefault="00043EE4">
      <w:r>
        <w:separator/>
      </w:r>
    </w:p>
  </w:endnote>
  <w:endnote w:type="continuationSeparator" w:id="0">
    <w:p w14:paraId="18681E11" w14:textId="77777777" w:rsidR="00043EE4" w:rsidRDefault="0004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Calibri"/>
    <w:charset w:val="00"/>
    <w:family w:val="auto"/>
    <w:pitch w:val="variable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05F2" w14:textId="77777777" w:rsidR="00043EE4" w:rsidRDefault="00043EE4">
      <w:r>
        <w:separator/>
      </w:r>
    </w:p>
  </w:footnote>
  <w:footnote w:type="continuationSeparator" w:id="0">
    <w:p w14:paraId="12774DD3" w14:textId="77777777" w:rsidR="00043EE4" w:rsidRDefault="0004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1C01" w14:textId="77777777" w:rsidR="002F3651" w:rsidRDefault="00000000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D32A7"/>
    <w:multiLevelType w:val="multilevel"/>
    <w:tmpl w:val="E3B06B3E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76FB3B7D"/>
    <w:multiLevelType w:val="multilevel"/>
    <w:tmpl w:val="F5AC854C"/>
    <w:lvl w:ilvl="0">
      <w:start w:val="1"/>
      <w:numFmt w:val="bullet"/>
      <w:pStyle w:val="a0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9A164D0"/>
    <w:multiLevelType w:val="multilevel"/>
    <w:tmpl w:val="8B000BB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221092827">
    <w:abstractNumId w:val="2"/>
  </w:num>
  <w:num w:numId="2" w16cid:durableId="1640190200">
    <w:abstractNumId w:val="0"/>
  </w:num>
  <w:num w:numId="3" w16cid:durableId="20015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651"/>
    <w:rsid w:val="00043EE4"/>
    <w:rsid w:val="00152247"/>
    <w:rsid w:val="002F3651"/>
    <w:rsid w:val="00965D1E"/>
    <w:rsid w:val="00980879"/>
    <w:rsid w:val="00E31EB5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F04D"/>
  <w15:docId w15:val="{69361280-EB10-4357-8B9B-28F3C281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suppressAutoHyphens/>
    </w:pPr>
  </w:style>
  <w:style w:type="paragraph" w:styleId="1">
    <w:name w:val="heading 1"/>
    <w:basedOn w:val="a2"/>
    <w:next w:val="a3"/>
    <w:uiPriority w:val="9"/>
    <w:qFormat/>
    <w:pPr>
      <w:numPr>
        <w:numId w:val="1"/>
      </w:numPr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2"/>
    <w:next w:val="a4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a2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2"/>
    <w:next w:val="a4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  <w:sz w:val="21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  <w:sz w:val="21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  <w:sz w:val="21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PT Astra Serif" w:eastAsia="OpenSymbol" w:hAnsi="PT Astra Serif" w:cs="OpenSymbol"/>
    </w:rPr>
  </w:style>
  <w:style w:type="character" w:customStyle="1" w:styleId="WWCharLFO6LVL2">
    <w:name w:val="WW_CharLFO6LVL2"/>
    <w:qFormat/>
    <w:rPr>
      <w:rFonts w:ascii="PT Astra Serif" w:eastAsia="OpenSymbol" w:hAnsi="PT Astra Serif" w:cs="OpenSymbol"/>
    </w:rPr>
  </w:style>
  <w:style w:type="character" w:customStyle="1" w:styleId="WWCharLFO6LVL3">
    <w:name w:val="WW_CharLFO6LVL3"/>
    <w:qFormat/>
    <w:rPr>
      <w:rFonts w:ascii="PT Astra Serif" w:eastAsia="OpenSymbol" w:hAnsi="PT Astra Serif" w:cs="OpenSymbol"/>
    </w:rPr>
  </w:style>
  <w:style w:type="character" w:customStyle="1" w:styleId="WWCharLFO6LVL4">
    <w:name w:val="WW_CharLFO6LVL4"/>
    <w:qFormat/>
    <w:rPr>
      <w:rFonts w:ascii="PT Astra Serif" w:eastAsia="OpenSymbol" w:hAnsi="PT Astra Serif" w:cs="OpenSymbol"/>
    </w:rPr>
  </w:style>
  <w:style w:type="character" w:customStyle="1" w:styleId="WWCharLFO6LVL5">
    <w:name w:val="WW_CharLFO6LVL5"/>
    <w:qFormat/>
    <w:rPr>
      <w:rFonts w:ascii="PT Astra Serif" w:eastAsia="OpenSymbol" w:hAnsi="PT Astra Serif" w:cs="OpenSymbol"/>
    </w:rPr>
  </w:style>
  <w:style w:type="character" w:customStyle="1" w:styleId="WWCharLFO6LVL6">
    <w:name w:val="WW_CharLFO6LVL6"/>
    <w:qFormat/>
    <w:rPr>
      <w:rFonts w:ascii="PT Astra Serif" w:eastAsia="OpenSymbol" w:hAnsi="PT Astra Serif" w:cs="OpenSymbol"/>
    </w:rPr>
  </w:style>
  <w:style w:type="character" w:customStyle="1" w:styleId="WWCharLFO6LVL7">
    <w:name w:val="WW_CharLFO6LVL7"/>
    <w:qFormat/>
    <w:rPr>
      <w:rFonts w:ascii="PT Astra Serif" w:eastAsia="OpenSymbol" w:hAnsi="PT Astra Serif" w:cs="OpenSymbol"/>
    </w:rPr>
  </w:style>
  <w:style w:type="character" w:customStyle="1" w:styleId="WWCharLFO6LVL8">
    <w:name w:val="WW_CharLFO6LVL8"/>
    <w:qFormat/>
    <w:rPr>
      <w:rFonts w:ascii="PT Astra Serif" w:eastAsia="OpenSymbol" w:hAnsi="PT Astra Serif" w:cs="OpenSymbol"/>
    </w:rPr>
  </w:style>
  <w:style w:type="character" w:customStyle="1" w:styleId="WWCharLFO6LVL9">
    <w:name w:val="WW_CharLFO6LVL9"/>
    <w:qFormat/>
    <w:rPr>
      <w:rFonts w:ascii="PT Astra Serif" w:eastAsia="OpenSymbol" w:hAnsi="PT Astra Serif" w:cs="OpenSymbol"/>
    </w:rPr>
  </w:style>
  <w:style w:type="character" w:customStyle="1" w:styleId="WWCharLFO7LVL1">
    <w:name w:val="WW_CharLFO7LVL1"/>
    <w:qFormat/>
    <w:rPr>
      <w:rFonts w:ascii="OpenSymbol" w:hAnsi="OpenSymbol"/>
    </w:rPr>
  </w:style>
  <w:style w:type="character" w:customStyle="1" w:styleId="WWCharLFO7LVL2">
    <w:name w:val="WW_CharLFO7LVL2"/>
    <w:qFormat/>
    <w:rPr>
      <w:rFonts w:ascii="OpenSymbol" w:hAnsi="OpenSymbol"/>
    </w:rPr>
  </w:style>
  <w:style w:type="character" w:customStyle="1" w:styleId="WWCharLFO7LVL3">
    <w:name w:val="WW_CharLFO7LVL3"/>
    <w:qFormat/>
    <w:rPr>
      <w:rFonts w:ascii="OpenSymbol" w:hAnsi="OpenSymbol"/>
    </w:rPr>
  </w:style>
  <w:style w:type="character" w:customStyle="1" w:styleId="WWCharLFO7LVL4">
    <w:name w:val="WW_CharLFO7LVL4"/>
    <w:qFormat/>
    <w:rPr>
      <w:rFonts w:ascii="OpenSymbol" w:hAnsi="OpenSymbol"/>
    </w:rPr>
  </w:style>
  <w:style w:type="character" w:customStyle="1" w:styleId="WWCharLFO7LVL5">
    <w:name w:val="WW_CharLFO7LVL5"/>
    <w:qFormat/>
    <w:rPr>
      <w:rFonts w:ascii="OpenSymbol" w:hAnsi="OpenSymbol"/>
    </w:rPr>
  </w:style>
  <w:style w:type="character" w:customStyle="1" w:styleId="WWCharLFO7LVL6">
    <w:name w:val="WW_CharLFO7LVL6"/>
    <w:qFormat/>
    <w:rPr>
      <w:rFonts w:ascii="OpenSymbol" w:hAnsi="OpenSymbol"/>
    </w:rPr>
  </w:style>
  <w:style w:type="character" w:customStyle="1" w:styleId="WWCharLFO7LVL7">
    <w:name w:val="WW_CharLFO7LVL7"/>
    <w:qFormat/>
    <w:rPr>
      <w:rFonts w:ascii="OpenSymbol" w:hAnsi="OpenSymbol"/>
    </w:rPr>
  </w:style>
  <w:style w:type="character" w:customStyle="1" w:styleId="WWCharLFO7LVL8">
    <w:name w:val="WW_CharLFO7LVL8"/>
    <w:qFormat/>
    <w:rPr>
      <w:rFonts w:ascii="OpenSymbol" w:hAnsi="OpenSymbol"/>
    </w:rPr>
  </w:style>
  <w:style w:type="character" w:customStyle="1" w:styleId="WWCharLFO7LVL9">
    <w:name w:val="WW_CharLFO7LVL9"/>
    <w:qFormat/>
    <w:rPr>
      <w:rFonts w:ascii="OpenSymbol" w:hAnsi="OpenSymbol"/>
    </w:rPr>
  </w:style>
  <w:style w:type="character" w:customStyle="1" w:styleId="WWCharLFO8LVL1">
    <w:name w:val="WW_CharLFO8LVL1"/>
    <w:qFormat/>
    <w:rPr>
      <w:rFonts w:ascii="OpenSymbol" w:hAnsi="OpenSymbol"/>
    </w:rPr>
  </w:style>
  <w:style w:type="character" w:customStyle="1" w:styleId="WWCharLFO8LVL2">
    <w:name w:val="WW_CharLFO8LVL2"/>
    <w:qFormat/>
    <w:rPr>
      <w:rFonts w:ascii="OpenSymbol" w:hAnsi="OpenSymbol"/>
    </w:rPr>
  </w:style>
  <w:style w:type="character" w:customStyle="1" w:styleId="WWCharLFO8LVL3">
    <w:name w:val="WW_CharLFO8LVL3"/>
    <w:qFormat/>
    <w:rPr>
      <w:rFonts w:ascii="OpenSymbol" w:hAnsi="OpenSymbol"/>
    </w:rPr>
  </w:style>
  <w:style w:type="character" w:customStyle="1" w:styleId="WWCharLFO8LVL4">
    <w:name w:val="WW_CharLFO8LVL4"/>
    <w:qFormat/>
    <w:rPr>
      <w:rFonts w:ascii="OpenSymbol" w:hAnsi="OpenSymbol"/>
    </w:rPr>
  </w:style>
  <w:style w:type="character" w:customStyle="1" w:styleId="WWCharLFO8LVL5">
    <w:name w:val="WW_CharLFO8LVL5"/>
    <w:qFormat/>
    <w:rPr>
      <w:rFonts w:ascii="OpenSymbol" w:hAnsi="OpenSymbol"/>
    </w:rPr>
  </w:style>
  <w:style w:type="character" w:customStyle="1" w:styleId="WWCharLFO8LVL6">
    <w:name w:val="WW_CharLFO8LVL6"/>
    <w:qFormat/>
    <w:rPr>
      <w:rFonts w:ascii="OpenSymbol" w:hAnsi="OpenSymbol"/>
    </w:rPr>
  </w:style>
  <w:style w:type="character" w:customStyle="1" w:styleId="WWCharLFO8LVL7">
    <w:name w:val="WW_CharLFO8LVL7"/>
    <w:qFormat/>
    <w:rPr>
      <w:rFonts w:ascii="OpenSymbol" w:hAnsi="OpenSymbol"/>
    </w:rPr>
  </w:style>
  <w:style w:type="character" w:customStyle="1" w:styleId="WWCharLFO8LVL8">
    <w:name w:val="WW_CharLFO8LVL8"/>
    <w:qFormat/>
    <w:rPr>
      <w:rFonts w:ascii="OpenSymbol" w:hAnsi="OpenSymbol"/>
    </w:rPr>
  </w:style>
  <w:style w:type="character" w:customStyle="1" w:styleId="WWCharLFO8LVL9">
    <w:name w:val="WW_CharLFO8LVL9"/>
    <w:qFormat/>
    <w:rPr>
      <w:rFonts w:ascii="OpenSymbol" w:hAnsi="OpenSymbol"/>
    </w:rPr>
  </w:style>
  <w:style w:type="character" w:customStyle="1" w:styleId="WWCharLFO9LVL1">
    <w:name w:val="WW_CharLFO9LVL1"/>
    <w:qFormat/>
    <w:rPr>
      <w:rFonts w:ascii="OpenSymbol" w:hAnsi="OpenSymbol"/>
    </w:rPr>
  </w:style>
  <w:style w:type="character" w:customStyle="1" w:styleId="WWCharLFO9LVL2">
    <w:name w:val="WW_CharLFO9LVL2"/>
    <w:qFormat/>
    <w:rPr>
      <w:rFonts w:ascii="OpenSymbol" w:hAnsi="OpenSymbol"/>
    </w:rPr>
  </w:style>
  <w:style w:type="character" w:customStyle="1" w:styleId="WWCharLFO9LVL3">
    <w:name w:val="WW_CharLFO9LVL3"/>
    <w:qFormat/>
    <w:rPr>
      <w:rFonts w:ascii="OpenSymbol" w:hAnsi="OpenSymbol"/>
    </w:rPr>
  </w:style>
  <w:style w:type="character" w:customStyle="1" w:styleId="WWCharLFO9LVL4">
    <w:name w:val="WW_CharLFO9LVL4"/>
    <w:qFormat/>
    <w:rPr>
      <w:rFonts w:ascii="OpenSymbol" w:hAnsi="OpenSymbol"/>
    </w:rPr>
  </w:style>
  <w:style w:type="character" w:customStyle="1" w:styleId="WWCharLFO9LVL5">
    <w:name w:val="WW_CharLFO9LVL5"/>
    <w:qFormat/>
    <w:rPr>
      <w:rFonts w:ascii="OpenSymbol" w:hAnsi="OpenSymbol"/>
    </w:rPr>
  </w:style>
  <w:style w:type="character" w:customStyle="1" w:styleId="WWCharLFO9LVL6">
    <w:name w:val="WW_CharLFO9LVL6"/>
    <w:qFormat/>
    <w:rPr>
      <w:rFonts w:ascii="OpenSymbol" w:hAnsi="OpenSymbol"/>
    </w:rPr>
  </w:style>
  <w:style w:type="character" w:customStyle="1" w:styleId="WWCharLFO9LVL7">
    <w:name w:val="WW_CharLFO9LVL7"/>
    <w:qFormat/>
    <w:rPr>
      <w:rFonts w:ascii="OpenSymbol" w:hAnsi="OpenSymbol"/>
    </w:rPr>
  </w:style>
  <w:style w:type="character" w:customStyle="1" w:styleId="WWCharLFO9LVL8">
    <w:name w:val="WW_CharLFO9LVL8"/>
    <w:qFormat/>
    <w:rPr>
      <w:rFonts w:ascii="OpenSymbol" w:hAnsi="OpenSymbol"/>
    </w:rPr>
  </w:style>
  <w:style w:type="character" w:customStyle="1" w:styleId="WWCharLFO9LVL9">
    <w:name w:val="WW_CharLFO9LVL9"/>
    <w:qFormat/>
    <w:rPr>
      <w:rFonts w:ascii="OpenSymbol" w:hAnsi="OpenSymbol"/>
    </w:rPr>
  </w:style>
  <w:style w:type="character" w:customStyle="1" w:styleId="WWCharLFO10LVL1">
    <w:name w:val="WW_CharLFO10LVL1"/>
    <w:qFormat/>
    <w:rPr>
      <w:rFonts w:ascii="OpenSymbol" w:hAnsi="OpenSymbol"/>
    </w:rPr>
  </w:style>
  <w:style w:type="character" w:customStyle="1" w:styleId="WWCharLFO10LVL2">
    <w:name w:val="WW_CharLFO10LVL2"/>
    <w:qFormat/>
    <w:rPr>
      <w:rFonts w:ascii="OpenSymbol" w:hAnsi="OpenSymbol"/>
    </w:rPr>
  </w:style>
  <w:style w:type="character" w:customStyle="1" w:styleId="WWCharLFO10LVL3">
    <w:name w:val="WW_CharLFO10LVL3"/>
    <w:qFormat/>
    <w:rPr>
      <w:rFonts w:ascii="OpenSymbol" w:hAnsi="OpenSymbol"/>
    </w:rPr>
  </w:style>
  <w:style w:type="character" w:customStyle="1" w:styleId="WWCharLFO10LVL4">
    <w:name w:val="WW_CharLFO10LVL4"/>
    <w:qFormat/>
    <w:rPr>
      <w:rFonts w:ascii="OpenSymbol" w:hAnsi="OpenSymbol"/>
    </w:rPr>
  </w:style>
  <w:style w:type="character" w:customStyle="1" w:styleId="WWCharLFO10LVL5">
    <w:name w:val="WW_CharLFO10LVL5"/>
    <w:qFormat/>
    <w:rPr>
      <w:rFonts w:ascii="OpenSymbol" w:hAnsi="OpenSymbol"/>
    </w:rPr>
  </w:style>
  <w:style w:type="character" w:customStyle="1" w:styleId="WWCharLFO10LVL6">
    <w:name w:val="WW_CharLFO10LVL6"/>
    <w:qFormat/>
    <w:rPr>
      <w:rFonts w:ascii="OpenSymbol" w:hAnsi="OpenSymbol"/>
    </w:rPr>
  </w:style>
  <w:style w:type="character" w:customStyle="1" w:styleId="WWCharLFO10LVL7">
    <w:name w:val="WW_CharLFO10LVL7"/>
    <w:qFormat/>
    <w:rPr>
      <w:rFonts w:ascii="OpenSymbol" w:hAnsi="OpenSymbol"/>
    </w:rPr>
  </w:style>
  <w:style w:type="character" w:customStyle="1" w:styleId="WWCharLFO10LVL8">
    <w:name w:val="WW_CharLFO10LVL8"/>
    <w:qFormat/>
    <w:rPr>
      <w:rFonts w:ascii="OpenSymbol" w:hAnsi="OpenSymbol"/>
    </w:rPr>
  </w:style>
  <w:style w:type="character" w:customStyle="1" w:styleId="WWCharLFO10LVL9">
    <w:name w:val="WW_CharLFO10LVL9"/>
    <w:qFormat/>
    <w:rPr>
      <w:rFonts w:ascii="OpenSymbol" w:hAnsi="OpenSymbol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  <w:sz w:val="21"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aff3">
    <w:name w:val="index heading"/>
    <w:basedOn w:val="a2"/>
    <w:pPr>
      <w:suppressLineNumbers/>
    </w:pPr>
    <w:rPr>
      <w:bCs/>
      <w:sz w:val="32"/>
      <w:szCs w:val="32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  <w:sz w:val="21"/>
    </w:rPr>
  </w:style>
  <w:style w:type="paragraph" w:styleId="a3">
    <w:name w:val="Body Text First Indent"/>
    <w:basedOn w:val="a1"/>
    <w:pPr>
      <w:ind w:firstLine="709"/>
      <w:jc w:val="both"/>
    </w:pPr>
    <w:rPr>
      <w:sz w:val="21"/>
    </w:r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  <w:qFormat/>
  </w:style>
  <w:style w:type="paragraph" w:styleId="aff9">
    <w:name w:val="Signature"/>
    <w:basedOn w:val="a1"/>
    <w:pPr>
      <w:tabs>
        <w:tab w:val="right" w:pos="31680"/>
      </w:tabs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b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c">
    <w:name w:val="Разделитель предметного указателя"/>
    <w:basedOn w:val="aff3"/>
    <w:qFormat/>
  </w:style>
  <w:style w:type="paragraph" w:styleId="affd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1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HeaderandFooter"/>
  </w:style>
  <w:style w:type="paragraph" w:customStyle="1" w:styleId="afff3">
    <w:name w:val="Верхний колонтитул слева"/>
    <w:basedOn w:val="a1"/>
    <w:qFormat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HeaderandFooter"/>
  </w:style>
  <w:style w:type="paragraph" w:customStyle="1" w:styleId="afff6">
    <w:name w:val="Нижний колонтитул слева"/>
    <w:basedOn w:val="a1"/>
    <w:qFormat/>
    <w:pPr>
      <w:tabs>
        <w:tab w:val="center" w:pos="4819"/>
        <w:tab w:val="right" w:pos="9638"/>
      </w:tabs>
    </w:pPr>
    <w:rPr>
      <w:sz w:val="21"/>
    </w:rPr>
  </w:style>
  <w:style w:type="paragraph" w:customStyle="1" w:styleId="afff7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1"/>
    <w:qFormat/>
  </w:style>
  <w:style w:type="paragraph" w:customStyle="1" w:styleId="afff9">
    <w:name w:val="Заголовок таблицы"/>
    <w:basedOn w:val="afff8"/>
    <w:qFormat/>
    <w:rPr>
      <w:b/>
      <w:sz w:val="21"/>
    </w:rPr>
  </w:style>
  <w:style w:type="paragraph" w:customStyle="1" w:styleId="afffa">
    <w:name w:val="Иллюстрация"/>
    <w:basedOn w:val="aff2"/>
    <w:qFormat/>
  </w:style>
  <w:style w:type="paragraph" w:customStyle="1" w:styleId="afffb">
    <w:name w:val="Таблица"/>
    <w:basedOn w:val="aff2"/>
    <w:qFormat/>
  </w:style>
  <w:style w:type="paragraph" w:styleId="afffc">
    <w:name w:val="Plain Text"/>
    <w:basedOn w:val="aff2"/>
    <w:qFormat/>
  </w:style>
  <w:style w:type="paragraph" w:customStyle="1" w:styleId="afffd">
    <w:name w:val="Содержимое врезки"/>
    <w:basedOn w:val="a1"/>
    <w:qFormat/>
  </w:style>
  <w:style w:type="paragraph" w:styleId="afffe">
    <w:name w:val="footnote text"/>
    <w:basedOn w:val="a1"/>
  </w:style>
  <w:style w:type="paragraph" w:styleId="affff">
    <w:name w:val="envelope address"/>
    <w:basedOn w:val="a1"/>
  </w:style>
  <w:style w:type="paragraph" w:styleId="2b">
    <w:name w:val="envelope return"/>
    <w:basedOn w:val="a1"/>
  </w:style>
  <w:style w:type="paragraph" w:styleId="affff0">
    <w:name w:val="endnote text"/>
    <w:basedOn w:val="a1"/>
  </w:style>
  <w:style w:type="paragraph" w:customStyle="1" w:styleId="affff1">
    <w:name w:val="Рисунок"/>
    <w:basedOn w:val="aff2"/>
    <w:qFormat/>
  </w:style>
  <w:style w:type="paragraph" w:customStyle="1" w:styleId="affff2">
    <w:name w:val="Текст в заданном формате"/>
    <w:basedOn w:val="a1"/>
    <w:qFormat/>
  </w:style>
  <w:style w:type="paragraph" w:customStyle="1" w:styleId="affff3">
    <w:name w:val="Горизонтальная линия"/>
    <w:basedOn w:val="a1"/>
    <w:next w:val="a4"/>
    <w:qFormat/>
    <w:rPr>
      <w:sz w:val="21"/>
    </w:rPr>
  </w:style>
  <w:style w:type="paragraph" w:customStyle="1" w:styleId="affff4">
    <w:name w:val="Содержимое списка"/>
    <w:basedOn w:val="a1"/>
    <w:qFormat/>
  </w:style>
  <w:style w:type="paragraph" w:customStyle="1" w:styleId="affff5">
    <w:name w:val="Заголовок списка"/>
    <w:basedOn w:val="a1"/>
    <w:next w:val="affff4"/>
    <w:qFormat/>
    <w:rPr>
      <w:sz w:val="21"/>
    </w:rPr>
  </w:style>
  <w:style w:type="paragraph" w:customStyle="1" w:styleId="affff6">
    <w:name w:val="Гриф_Экземпляр"/>
    <w:basedOn w:val="a1"/>
    <w:qFormat/>
  </w:style>
  <w:style w:type="paragraph" w:customStyle="1" w:styleId="affff7">
    <w:name w:val="Заголовок списка иллюстраций"/>
    <w:basedOn w:val="a2"/>
    <w:qFormat/>
    <w:pPr>
      <w:suppressLineNumbers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ahoma" w:hAnsi="Arial" w:cs="Noto Sans Devanagari"/>
      <w:color w:val="000000"/>
      <w:kern w:val="0"/>
      <w:sz w:val="20"/>
      <w:szCs w:val="20"/>
      <w:lang w:eastAsia="zh-CN" w:bidi="hi-I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ahoma" w:hAnsi="Courier New" w:cs="Noto Sans Devanagari"/>
      <w:color w:val="000000"/>
      <w:kern w:val="0"/>
      <w:sz w:val="20"/>
      <w:szCs w:val="20"/>
      <w:lang w:eastAsia="zh-CN" w:bidi="hi-IN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affff8">
    <w:name w:val="Маркированный –"/>
    <w:qFormat/>
  </w:style>
  <w:style w:type="numbering" w:customStyle="1" w:styleId="affff9">
    <w:name w:val="Маркированный ☑"/>
    <w:qFormat/>
  </w:style>
  <w:style w:type="numbering" w:customStyle="1" w:styleId="affffa">
    <w:name w:val="Маркированный ➢"/>
    <w:qFormat/>
  </w:style>
  <w:style w:type="numbering" w:customStyle="1" w:styleId="affffb">
    <w:name w:val="Маркированный ✗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1c">
    <w:name w:val="Нумерованный 1)"/>
    <w:qFormat/>
  </w:style>
  <w:style w:type="numbering" w:customStyle="1" w:styleId="affffc">
    <w:name w:val="Нумерованный а)"/>
    <w:qFormat/>
  </w:style>
  <w:style w:type="numbering" w:customStyle="1" w:styleId="affffd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0464/d3618b9062472ca3182811e431fa7d71b532e44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520464/d3618b9062472ca3182811e431fa7d71b532e4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0464/d3618b9062472ca3182811e431fa7d71b532e447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4</cp:revision>
  <cp:lastPrinted>2026-04-09T06:54:00Z</cp:lastPrinted>
  <dcterms:created xsi:type="dcterms:W3CDTF">2026-04-09T06:49:00Z</dcterms:created>
  <dcterms:modified xsi:type="dcterms:W3CDTF">2026-04-10T05:01:00Z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2025-09-05T08:58:00Z</dcterms:created>
  <dc:creator/>
  <dc:description/>
  <dc:language>ru-RU</dc:language>
  <cp:lastModifiedBy/>
  <cp:lastPrinted>2026-03-24T09:24:20Z</cp:lastPrinted>
  <dcterms:modified xsi:type="dcterms:W3CDTF">2026-04-09T11:55:22Z</dcterms:modified>
  <cp:revision>15</cp:revision>
  <dc:subject/>
  <dc:title>Default</dc:title>
</cp:coreProperties>
</file>