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01EE2" w14:textId="77777777" w:rsidR="00E64ECA" w:rsidRDefault="0000000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3E6FB55C" wp14:editId="5E8D5ECA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D8118" w14:textId="77777777" w:rsidR="00E64ECA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418E4A03" w14:textId="77777777" w:rsidR="00E64ECA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0ABA3C32" w14:textId="77777777" w:rsidR="00E64ECA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25A3FB3E" w14:textId="77777777" w:rsidR="00E64ECA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1EEA5264" w14:textId="77777777" w:rsidR="00E64ECA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1E678A24" w14:textId="77777777" w:rsidR="00E64ECA" w:rsidRDefault="00000000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052B4952" w14:textId="21B0F0B3" w:rsidR="00E64ECA" w:rsidRPr="00BF01C1" w:rsidRDefault="00000000">
      <w:pPr>
        <w:jc w:val="center"/>
        <w:rPr>
          <w:b/>
          <w:sz w:val="28"/>
          <w:szCs w:val="28"/>
        </w:rPr>
      </w:pPr>
      <w:proofErr w:type="gramStart"/>
      <w:r w:rsidRPr="00BF01C1">
        <w:rPr>
          <w:b/>
          <w:sz w:val="28"/>
          <w:szCs w:val="28"/>
        </w:rPr>
        <w:t>от  2024</w:t>
      </w:r>
      <w:proofErr w:type="gramEnd"/>
      <w:r w:rsidRPr="00BF01C1">
        <w:rPr>
          <w:b/>
          <w:sz w:val="28"/>
          <w:szCs w:val="28"/>
        </w:rPr>
        <w:t xml:space="preserve"> года № </w:t>
      </w:r>
      <w:sdt>
        <w:sdtPr>
          <w:rPr>
            <w:b/>
          </w:rPr>
          <w:alias w:val="Номер распоряжения"/>
          <w:id w:val="953738195"/>
          <w:placeholder>
            <w:docPart w:val="A2D4C5626CE64B60B37374D130C09927"/>
          </w:placeholder>
          <w:showingPlcHdr/>
        </w:sdtPr>
        <w:sdtContent>
          <w:r w:rsidR="001B5790" w:rsidRPr="006C1347">
            <w:rPr>
              <w:rStyle w:val="a8"/>
            </w:rPr>
            <w:t>Место для ввода текста.</w:t>
          </w:r>
        </w:sdtContent>
      </w:sdt>
    </w:p>
    <w:p w14:paraId="68A871C7" w14:textId="77777777" w:rsidR="00E64ECA" w:rsidRDefault="00000000">
      <w:pPr>
        <w:jc w:val="center"/>
        <w:rPr>
          <w:b/>
          <w:sz w:val="28"/>
          <w:szCs w:val="28"/>
        </w:rPr>
      </w:pPr>
      <w:sdt>
        <w:sdtPr>
          <w:rPr>
            <w:b/>
          </w:rPr>
          <w:alias w:val="Место издания"/>
          <w:id w:val="1026096120"/>
          <w:placeholder>
            <w:docPart w:val="86C8EE755C8A491AB2E928906E30A895"/>
          </w:placeholder>
        </w:sdtPr>
        <w:sdtContent>
          <w:r w:rsidRPr="00BF01C1">
            <w:rPr>
              <w:b/>
            </w:rPr>
            <w:t>г. Топки</w:t>
          </w:r>
        </w:sdtContent>
      </w:sdt>
    </w:p>
    <w:p w14:paraId="2121D8D4" w14:textId="77777777" w:rsidR="00E64ECA" w:rsidRDefault="00E64ECA">
      <w:pPr>
        <w:tabs>
          <w:tab w:val="left" w:pos="5100"/>
        </w:tabs>
        <w:spacing w:line="360" w:lineRule="auto"/>
        <w:jc w:val="both"/>
        <w:rPr>
          <w:iCs/>
        </w:rPr>
      </w:pPr>
    </w:p>
    <w:tbl>
      <w:tblPr>
        <w:tblStyle w:val="af9"/>
        <w:tblW w:w="893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4"/>
      </w:tblGrid>
      <w:tr w:rsidR="00E64ECA" w14:paraId="3FB3FA52" w14:textId="77777777">
        <w:trPr>
          <w:jc w:val="center"/>
        </w:trPr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</w:tcPr>
          <w:p w14:paraId="2A880852" w14:textId="77777777" w:rsidR="00E64ECA" w:rsidRDefault="00000000">
            <w:pPr>
              <w:tabs>
                <w:tab w:val="left" w:pos="5100"/>
              </w:tabs>
              <w:jc w:val="center"/>
              <w:rPr>
                <w:b/>
                <w:iCs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Топкинского муниципального округа от 14.06.2022 № 764-п «О создании комиссии по делам несовершеннолетних и защите их прав администрации Топкинского муниципального округа и утверждении ее состава»</w:t>
            </w:r>
          </w:p>
        </w:tc>
      </w:tr>
    </w:tbl>
    <w:p w14:paraId="7696EF08" w14:textId="77777777" w:rsidR="00E64ECA" w:rsidRDefault="00E64ECA">
      <w:pPr>
        <w:ind w:firstLine="851"/>
        <w:contextualSpacing/>
        <w:jc w:val="both"/>
        <w:rPr>
          <w:sz w:val="28"/>
          <w:szCs w:val="28"/>
        </w:rPr>
      </w:pPr>
    </w:p>
    <w:p w14:paraId="175CFE8B" w14:textId="77777777" w:rsidR="00E64ECA" w:rsidRDefault="00000000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несовершеннолетних», законом Кемеровской области от 27.02.2006                               № 33-ОЗ «О наделении органов местного самоуправления отдельными государственными полномочиями Кемеровской области - Кузбасса по созданию и организации деятельности комиссии по делам несовершеннолетних и защите их прав», постановлением Коллегии Администрации Кемеровской области от 29.05.2017 № 241 «Об утверждении Положения о муниципальных комиссиях по делам несовершеннолетних и защите их прав», в целях дальнейшей эффективной работы комиссии по делам несовершеннолетних и защите их прав администрации Топкинского муниципального округа и приведении нормативного правового акта в соответствие:</w:t>
      </w:r>
    </w:p>
    <w:p w14:paraId="659DDF0E" w14:textId="77777777" w:rsidR="00E64ECA" w:rsidRDefault="00000000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Топкинского муниципального округа от 14.06.2022 № 764-п «О создании комиссии по делам несовершеннолетних и защите их прав администрации Топкинского муниципального округа и утверждении ее состава» следующие изменения:</w:t>
      </w:r>
    </w:p>
    <w:p w14:paraId="7482FDA4" w14:textId="77777777" w:rsidR="00E64ECA" w:rsidRDefault="00000000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Состав комиссии по делам несовершеннолетних и защите их прав администрации Топкинского муниципального округа утвердить в новой редакции.</w:t>
      </w:r>
    </w:p>
    <w:p w14:paraId="60496973" w14:textId="77777777" w:rsidR="00E64ECA" w:rsidRDefault="00000000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Топкинского муниципального округа от 20.11.2023 № 1994-п «О внесении изменений в постановление администрации Топкинского муниципального округа» от 14.06.2022                                           № 764-п «О создании комиссии по делам несовершеннолетних и защите их </w:t>
      </w:r>
      <w:r>
        <w:rPr>
          <w:sz w:val="28"/>
          <w:szCs w:val="28"/>
        </w:rPr>
        <w:lastRenderedPageBreak/>
        <w:t>прав администрации Топкинского муниципального округа» признать утратившим силу.</w:t>
      </w:r>
    </w:p>
    <w:p w14:paraId="7B5F37C4" w14:textId="77777777" w:rsidR="00E64ECA" w:rsidRDefault="00000000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данное постановление на официальном сайте администрации Топкинского муниципального округа в информационно - телекоммуникационной сети «Интернет».</w:t>
      </w:r>
    </w:p>
    <w:p w14:paraId="0EEB55FD" w14:textId="77777777" w:rsidR="00E64ECA" w:rsidRDefault="00000000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постановления возложить на заместителя главы Топкинского муниципального округа по социальным вопросам Т.Н. </w:t>
      </w:r>
      <w:proofErr w:type="spellStart"/>
      <w:r>
        <w:rPr>
          <w:sz w:val="28"/>
          <w:szCs w:val="28"/>
        </w:rPr>
        <w:t>Смыкову</w:t>
      </w:r>
      <w:proofErr w:type="spellEnd"/>
      <w:r>
        <w:rPr>
          <w:sz w:val="28"/>
          <w:szCs w:val="28"/>
        </w:rPr>
        <w:t>.</w:t>
      </w:r>
    </w:p>
    <w:p w14:paraId="754E8115" w14:textId="77777777" w:rsidR="00E64ECA" w:rsidRDefault="00000000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после официального обнародования.</w:t>
      </w:r>
    </w:p>
    <w:p w14:paraId="5FBAE8FB" w14:textId="77777777" w:rsidR="00E64ECA" w:rsidRDefault="00E64ECA">
      <w:pPr>
        <w:pStyle w:val="a"/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</w:p>
    <w:p w14:paraId="2088C3D2" w14:textId="77777777" w:rsidR="00E64ECA" w:rsidRDefault="00E64ECA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f9"/>
        <w:tblW w:w="10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3575"/>
        <w:gridCol w:w="3232"/>
      </w:tblGrid>
      <w:tr w:rsidR="00E64ECA" w14:paraId="50C98436" w14:textId="77777777"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39CD1293" w14:textId="77777777" w:rsidR="00E64ECA" w:rsidRDefault="00000000">
            <w:pPr>
              <w:pStyle w:val="a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alias w:val="Должность подписывающего"/>
                <w:id w:val="572045252"/>
                <w:placeholder>
                  <w:docPart w:val="3C648305D72045B19E70A5FE38150855"/>
                </w:placeholder>
              </w:sdtPr>
              <w:sdtContent>
                <w:r>
                  <w:t>Глава Топкинского муниципального округа</w:t>
                </w:r>
              </w:sdtContent>
            </w:sdt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E6F97" w14:textId="77777777" w:rsidR="00E64ECA" w:rsidRDefault="00000000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BB3B1" w14:textId="77777777" w:rsidR="00E64ECA" w:rsidRDefault="00000000">
            <w:pPr>
              <w:pStyle w:val="a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alias w:val="ФИО подписывающего"/>
                <w:id w:val="1470621051"/>
                <w:placeholder>
                  <w:docPart w:val="8F9D1C34092F41F8AD8AC9883A16AEE6"/>
                </w:placeholder>
              </w:sdtPr>
              <w:sdtContent>
                <w:r>
                  <w:t>С.В. Фролов</w:t>
                </w:r>
              </w:sdtContent>
            </w:sdt>
          </w:p>
        </w:tc>
      </w:tr>
    </w:tbl>
    <w:p w14:paraId="5DE1EF92" w14:textId="77777777" w:rsidR="00E64ECA" w:rsidRDefault="00E64ECA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FB099B8" w14:textId="77777777" w:rsidR="00E64ECA" w:rsidRDefault="00E64ECA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505EDF9" w14:textId="77777777" w:rsidR="00E64ECA" w:rsidRDefault="00E64ECA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F876A41" w14:textId="77777777" w:rsidR="00E64ECA" w:rsidRDefault="00E64ECA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F1F8641" w14:textId="77777777" w:rsidR="00E64ECA" w:rsidRDefault="00000000">
      <w:pPr>
        <w:widowControl w:val="0"/>
        <w:jc w:val="right"/>
        <w:outlineLvl w:val="0"/>
      </w:pPr>
      <w:r>
        <w:rPr>
          <w:rFonts w:cs="Calibri"/>
          <w:caps/>
          <w:sz w:val="28"/>
          <w:szCs w:val="28"/>
        </w:rPr>
        <w:t>У</w:t>
      </w:r>
      <w:r>
        <w:rPr>
          <w:caps/>
          <w:sz w:val="28"/>
          <w:szCs w:val="28"/>
        </w:rPr>
        <w:t>твержден</w:t>
      </w:r>
    </w:p>
    <w:p w14:paraId="376E38A4" w14:textId="77777777" w:rsidR="00E64ECA" w:rsidRDefault="00000000">
      <w:pPr>
        <w:widowControl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14:paraId="1A7FBAEE" w14:textId="77777777" w:rsidR="00E64ECA" w:rsidRDefault="00000000">
      <w:pPr>
        <w:widowControl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Топкинского муниципального округа</w:t>
      </w:r>
    </w:p>
    <w:p w14:paraId="3132FDA6" w14:textId="77777777" w:rsidR="00E64ECA" w:rsidRDefault="00000000">
      <w:pPr>
        <w:widowControl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24 мая 2024 года № 854-</w:t>
      </w:r>
      <w:bookmarkStart w:id="0" w:name="_GoBack1"/>
      <w:bookmarkEnd w:id="0"/>
      <w:r>
        <w:rPr>
          <w:sz w:val="28"/>
          <w:szCs w:val="28"/>
        </w:rPr>
        <w:t xml:space="preserve"> п</w:t>
      </w:r>
    </w:p>
    <w:p w14:paraId="0C39A432" w14:textId="77777777" w:rsidR="00E64ECA" w:rsidRDefault="00E64ECA">
      <w:pPr>
        <w:tabs>
          <w:tab w:val="center" w:pos="4961"/>
          <w:tab w:val="left" w:pos="5970"/>
          <w:tab w:val="left" w:pos="7620"/>
        </w:tabs>
        <w:jc w:val="center"/>
        <w:rPr>
          <w:b/>
          <w:sz w:val="16"/>
          <w:szCs w:val="16"/>
        </w:rPr>
      </w:pPr>
    </w:p>
    <w:p w14:paraId="1A5CD24E" w14:textId="77777777" w:rsidR="00E64ECA" w:rsidRDefault="00000000">
      <w:pPr>
        <w:tabs>
          <w:tab w:val="center" w:pos="4961"/>
          <w:tab w:val="left" w:pos="5970"/>
          <w:tab w:val="left" w:pos="76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14:paraId="75FCC064" w14:textId="77777777" w:rsidR="00E64ECA" w:rsidRDefault="00000000">
      <w:pPr>
        <w:tabs>
          <w:tab w:val="center" w:pos="4961"/>
          <w:tab w:val="left" w:pos="5970"/>
          <w:tab w:val="left" w:pos="7620"/>
        </w:tabs>
        <w:jc w:val="center"/>
      </w:pPr>
      <w:r>
        <w:rPr>
          <w:b/>
          <w:sz w:val="28"/>
          <w:szCs w:val="28"/>
        </w:rPr>
        <w:t xml:space="preserve"> по делам несовершеннолетних и защите их прав </w:t>
      </w:r>
    </w:p>
    <w:p w14:paraId="7C6DB628" w14:textId="77777777" w:rsidR="00E64ECA" w:rsidRDefault="00000000">
      <w:pPr>
        <w:tabs>
          <w:tab w:val="center" w:pos="4961"/>
          <w:tab w:val="left" w:pos="5970"/>
          <w:tab w:val="left" w:pos="76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Топкинского муниципального округа</w:t>
      </w:r>
    </w:p>
    <w:p w14:paraId="17F22A39" w14:textId="77777777" w:rsidR="00E64ECA" w:rsidRDefault="00E64ECA">
      <w:pPr>
        <w:tabs>
          <w:tab w:val="center" w:pos="4961"/>
          <w:tab w:val="left" w:pos="5970"/>
          <w:tab w:val="left" w:pos="7620"/>
        </w:tabs>
        <w:jc w:val="center"/>
        <w:rPr>
          <w:b/>
          <w:sz w:val="16"/>
          <w:szCs w:val="16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508"/>
        <w:gridCol w:w="5814"/>
      </w:tblGrid>
      <w:tr w:rsidR="00E64ECA" w14:paraId="587126CE" w14:textId="77777777">
        <w:trPr>
          <w:trHeight w:val="435"/>
        </w:trPr>
        <w:tc>
          <w:tcPr>
            <w:tcW w:w="3508" w:type="dxa"/>
          </w:tcPr>
          <w:p w14:paraId="404A92C4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Смыкова</w:t>
            </w:r>
            <w:proofErr w:type="spellEnd"/>
          </w:p>
          <w:p w14:paraId="07ED3CAD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5813" w:type="dxa"/>
          </w:tcPr>
          <w:p w14:paraId="333D79A9" w14:textId="77777777" w:rsidR="00E64ECA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комиссии, заместитель главы Топкинского муниципального округа по социальным вопросам</w:t>
            </w:r>
          </w:p>
        </w:tc>
      </w:tr>
      <w:tr w:rsidR="00E64ECA" w14:paraId="43C4E324" w14:textId="77777777">
        <w:trPr>
          <w:trHeight w:val="79"/>
        </w:trPr>
        <w:tc>
          <w:tcPr>
            <w:tcW w:w="3508" w:type="dxa"/>
          </w:tcPr>
          <w:p w14:paraId="07EA8195" w14:textId="77777777" w:rsidR="00E64ECA" w:rsidRDefault="00E64ECA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5813" w:type="dxa"/>
          </w:tcPr>
          <w:p w14:paraId="4A79F550" w14:textId="77777777" w:rsidR="00E64ECA" w:rsidRDefault="00E64ECA">
            <w:pPr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E64ECA" w14:paraId="19EFB52E" w14:textId="77777777">
        <w:trPr>
          <w:trHeight w:val="429"/>
        </w:trPr>
        <w:tc>
          <w:tcPr>
            <w:tcW w:w="3508" w:type="dxa"/>
          </w:tcPr>
          <w:p w14:paraId="734AB730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Коровкина</w:t>
            </w:r>
          </w:p>
          <w:p w14:paraId="1462A7D9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  <w:p w14:paraId="27CDE99B" w14:textId="77777777" w:rsidR="00E64ECA" w:rsidRDefault="00E64EC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14:paraId="21879483" w14:textId="77777777" w:rsidR="00E64ECA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председателя комиссии, заведующий сектором по профилактике правонарушений среди несовершеннолетних администрации Топкинского муниципального округа</w:t>
            </w:r>
          </w:p>
          <w:p w14:paraId="695917B7" w14:textId="77777777" w:rsidR="00E64ECA" w:rsidRDefault="00E64EC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64ECA" w14:paraId="467877EF" w14:textId="77777777">
        <w:trPr>
          <w:trHeight w:val="429"/>
        </w:trPr>
        <w:tc>
          <w:tcPr>
            <w:tcW w:w="3508" w:type="dxa"/>
          </w:tcPr>
          <w:p w14:paraId="1C065631" w14:textId="77777777" w:rsidR="00E64ECA" w:rsidRDefault="00E64ECA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14:paraId="3A255D48" w14:textId="77777777" w:rsidR="00E64ECA" w:rsidRDefault="00E64ECA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64ECA" w14:paraId="6B9AB7C1" w14:textId="77777777">
        <w:trPr>
          <w:trHeight w:val="429"/>
        </w:trPr>
        <w:tc>
          <w:tcPr>
            <w:tcW w:w="3508" w:type="dxa"/>
          </w:tcPr>
          <w:p w14:paraId="169DF16E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Оспенникова</w:t>
            </w:r>
            <w:proofErr w:type="spellEnd"/>
          </w:p>
          <w:p w14:paraId="4443C820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Вячеславовна</w:t>
            </w:r>
          </w:p>
        </w:tc>
        <w:tc>
          <w:tcPr>
            <w:tcW w:w="5813" w:type="dxa"/>
          </w:tcPr>
          <w:p w14:paraId="7761522E" w14:textId="77777777" w:rsidR="00E64ECA" w:rsidRDefault="00000000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- ответственный секретарь комиссии, главный специалист сектора по профилактике правонарушений </w:t>
            </w:r>
            <w:proofErr w:type="gramStart"/>
            <w:r>
              <w:rPr>
                <w:sz w:val="28"/>
                <w:szCs w:val="28"/>
              </w:rPr>
              <w:t>среди  несовершеннолетних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bookmarkStart w:id="1" w:name="__DdeLink__4367_786429641"/>
            <w:r>
              <w:rPr>
                <w:sz w:val="28"/>
                <w:szCs w:val="28"/>
              </w:rPr>
              <w:t>администрации Топкинского муниципального округа</w:t>
            </w:r>
            <w:bookmarkEnd w:id="1"/>
          </w:p>
        </w:tc>
      </w:tr>
      <w:tr w:rsidR="00E64ECA" w14:paraId="5F2DB7DB" w14:textId="77777777">
        <w:trPr>
          <w:trHeight w:val="145"/>
        </w:trPr>
        <w:tc>
          <w:tcPr>
            <w:tcW w:w="3508" w:type="dxa"/>
          </w:tcPr>
          <w:p w14:paraId="2988497F" w14:textId="77777777" w:rsidR="00E64ECA" w:rsidRDefault="00E64ECA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14:paraId="6C7853A4" w14:textId="77777777" w:rsidR="00E64ECA" w:rsidRDefault="00E64ECA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64ECA" w14:paraId="4A1FBA2B" w14:textId="77777777">
        <w:trPr>
          <w:trHeight w:val="145"/>
        </w:trPr>
        <w:tc>
          <w:tcPr>
            <w:tcW w:w="9321" w:type="dxa"/>
            <w:gridSpan w:val="2"/>
          </w:tcPr>
          <w:p w14:paraId="77F3415E" w14:textId="77777777" w:rsidR="00E64ECA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E64ECA" w14:paraId="20C56298" w14:textId="77777777">
        <w:trPr>
          <w:trHeight w:val="145"/>
        </w:trPr>
        <w:tc>
          <w:tcPr>
            <w:tcW w:w="3508" w:type="dxa"/>
          </w:tcPr>
          <w:p w14:paraId="3E35E9C0" w14:textId="77777777" w:rsidR="00E64ECA" w:rsidRDefault="00E64ECA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14:paraId="35553455" w14:textId="77777777" w:rsidR="00E64ECA" w:rsidRDefault="00E64ECA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64ECA" w14:paraId="729EA219" w14:textId="77777777">
        <w:tc>
          <w:tcPr>
            <w:tcW w:w="3508" w:type="dxa"/>
          </w:tcPr>
          <w:p w14:paraId="4F642028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Ванин</w:t>
            </w:r>
          </w:p>
          <w:p w14:paraId="4F328E8C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Леонидович</w:t>
            </w:r>
          </w:p>
        </w:tc>
        <w:tc>
          <w:tcPr>
            <w:tcW w:w="5813" w:type="dxa"/>
          </w:tcPr>
          <w:p w14:paraId="61937FE7" w14:textId="77777777" w:rsidR="00E64ECA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отделения надзорной деятельности профилактической работы Топкинского района Управления надзорной деятельности профилактической работы Главного управления МЧС России по Кемеровской области-Кузбассу (по согласованию)</w:t>
            </w:r>
          </w:p>
        </w:tc>
      </w:tr>
      <w:tr w:rsidR="00E64ECA" w14:paraId="654A8542" w14:textId="77777777">
        <w:tc>
          <w:tcPr>
            <w:tcW w:w="3508" w:type="dxa"/>
          </w:tcPr>
          <w:p w14:paraId="4ABD8979" w14:textId="77777777" w:rsidR="00E64ECA" w:rsidRDefault="00E64ECA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14:paraId="644FD27A" w14:textId="77777777" w:rsidR="00E64ECA" w:rsidRDefault="00E64ECA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64ECA" w14:paraId="61B4EFC8" w14:textId="77777777">
        <w:tc>
          <w:tcPr>
            <w:tcW w:w="3508" w:type="dxa"/>
          </w:tcPr>
          <w:p w14:paraId="76E7273D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</w:t>
            </w:r>
          </w:p>
          <w:p w14:paraId="1CD94F71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5813" w:type="dxa"/>
          </w:tcPr>
          <w:p w14:paraId="57C95454" w14:textId="77777777" w:rsidR="00E64ECA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участковый врач-педиатр Топкинского филиала Государственного автономного учреждения здравоохранения «Кузбасский клинический госпиталь для ветеранов войн» (по согласованию)</w:t>
            </w:r>
          </w:p>
        </w:tc>
      </w:tr>
      <w:tr w:rsidR="00E64ECA" w14:paraId="7F6EFD01" w14:textId="77777777">
        <w:tc>
          <w:tcPr>
            <w:tcW w:w="3508" w:type="dxa"/>
          </w:tcPr>
          <w:p w14:paraId="755FC09E" w14:textId="77777777" w:rsidR="00E64ECA" w:rsidRDefault="00E64ECA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14:paraId="756D5BFD" w14:textId="77777777" w:rsidR="00E64ECA" w:rsidRDefault="00E64ECA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64ECA" w14:paraId="43729F8F" w14:textId="77777777">
        <w:tc>
          <w:tcPr>
            <w:tcW w:w="3508" w:type="dxa"/>
          </w:tcPr>
          <w:p w14:paraId="5FED188E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Реут</w:t>
            </w:r>
          </w:p>
          <w:p w14:paraId="25D3EFE8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Юрьевич</w:t>
            </w:r>
          </w:p>
          <w:p w14:paraId="4EA75579" w14:textId="77777777" w:rsidR="00E64ECA" w:rsidRDefault="00E64EC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14:paraId="0486D3A9" w14:textId="77777777" w:rsidR="00E64ECA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Государственного специального учебно-воспитательного учреждения для обучающихся «Губернаторская специальная общеобразовательная школа» (по согласованию)</w:t>
            </w:r>
          </w:p>
        </w:tc>
      </w:tr>
      <w:tr w:rsidR="00E64ECA" w14:paraId="0C1E023B" w14:textId="77777777">
        <w:tc>
          <w:tcPr>
            <w:tcW w:w="3508" w:type="dxa"/>
          </w:tcPr>
          <w:p w14:paraId="1F600E63" w14:textId="77777777" w:rsidR="00E64ECA" w:rsidRDefault="00E64ECA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14:paraId="4314B2D9" w14:textId="77777777" w:rsidR="00E64ECA" w:rsidRDefault="00E64ECA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64ECA" w14:paraId="505C3C2D" w14:textId="77777777">
        <w:tc>
          <w:tcPr>
            <w:tcW w:w="3508" w:type="dxa"/>
          </w:tcPr>
          <w:p w14:paraId="76484B46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Гудименко</w:t>
            </w:r>
          </w:p>
          <w:p w14:paraId="4E7CC553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Александрович</w:t>
            </w:r>
          </w:p>
          <w:p w14:paraId="23AAD599" w14:textId="77777777" w:rsidR="00E64ECA" w:rsidRDefault="00E64EC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14:paraId="6BD11D41" w14:textId="77777777" w:rsidR="00E64ECA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следственного отдела по         г. Топки следственного управления Следственного комитета РФ по Кемеровской области- Кузбассу (по согласованию)</w:t>
            </w:r>
          </w:p>
        </w:tc>
      </w:tr>
      <w:tr w:rsidR="00E64ECA" w14:paraId="4382D2C8" w14:textId="77777777">
        <w:tc>
          <w:tcPr>
            <w:tcW w:w="3508" w:type="dxa"/>
          </w:tcPr>
          <w:p w14:paraId="7D7D6409" w14:textId="77777777" w:rsidR="00E64ECA" w:rsidRDefault="00E64ECA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14:paraId="4E73975E" w14:textId="77777777" w:rsidR="00E64ECA" w:rsidRDefault="00E64ECA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64ECA" w14:paraId="253F50A0" w14:textId="77777777">
        <w:tc>
          <w:tcPr>
            <w:tcW w:w="3508" w:type="dxa"/>
          </w:tcPr>
          <w:p w14:paraId="0CDD1023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</w:t>
            </w:r>
          </w:p>
          <w:p w14:paraId="17C0BB26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Викторовна</w:t>
            </w:r>
          </w:p>
        </w:tc>
        <w:tc>
          <w:tcPr>
            <w:tcW w:w="5813" w:type="dxa"/>
          </w:tcPr>
          <w:p w14:paraId="57D86FA1" w14:textId="77777777" w:rsidR="00E64ECA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инспектор I категории отдела содействия занятости Государственного казенного учреждения «Центр занятости населения города Топки» (по согласованию)</w:t>
            </w:r>
          </w:p>
        </w:tc>
      </w:tr>
      <w:tr w:rsidR="00E64ECA" w14:paraId="422D272A" w14:textId="77777777">
        <w:tc>
          <w:tcPr>
            <w:tcW w:w="3508" w:type="dxa"/>
          </w:tcPr>
          <w:p w14:paraId="0904DB80" w14:textId="77777777" w:rsidR="00E64ECA" w:rsidRDefault="00E64ECA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14:paraId="1A657B05" w14:textId="77777777" w:rsidR="00E64ECA" w:rsidRDefault="00E64ECA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64ECA" w14:paraId="0244C55D" w14:textId="77777777">
        <w:tc>
          <w:tcPr>
            <w:tcW w:w="3508" w:type="dxa"/>
          </w:tcPr>
          <w:p w14:paraId="59444083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Живолуп</w:t>
            </w:r>
            <w:proofErr w:type="spellEnd"/>
          </w:p>
          <w:p w14:paraId="2A6BBBA8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  <w:p w14:paraId="020ADC40" w14:textId="77777777" w:rsidR="00E64ECA" w:rsidRDefault="00E64EC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14:paraId="75B029E9" w14:textId="77777777" w:rsidR="00E64ECA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отдела – начальник ОПДН ОУУП и ПДН отдела МВД России по Топкинскому муниципальному округу (по согласованию)</w:t>
            </w:r>
          </w:p>
        </w:tc>
      </w:tr>
      <w:tr w:rsidR="00E64ECA" w14:paraId="107709E4" w14:textId="77777777">
        <w:tc>
          <w:tcPr>
            <w:tcW w:w="3508" w:type="dxa"/>
          </w:tcPr>
          <w:p w14:paraId="2354329D" w14:textId="77777777" w:rsidR="00E64ECA" w:rsidRDefault="00E64ECA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14:paraId="702682DB" w14:textId="77777777" w:rsidR="00E64ECA" w:rsidRDefault="00E64ECA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64ECA" w14:paraId="7A03F626" w14:textId="77777777">
        <w:tc>
          <w:tcPr>
            <w:tcW w:w="3508" w:type="dxa"/>
          </w:tcPr>
          <w:p w14:paraId="41C32CE5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Игошина</w:t>
            </w:r>
          </w:p>
          <w:p w14:paraId="779E2873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5813" w:type="dxa"/>
          </w:tcPr>
          <w:p w14:paraId="0982CD20" w14:textId="77777777" w:rsidR="00E64ECA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старший инспектор ОПДН ОУУП и ПДН Отдела МВД России по Топкинскому муниципальному округу (по согласованию)</w:t>
            </w:r>
          </w:p>
        </w:tc>
      </w:tr>
      <w:tr w:rsidR="00E64ECA" w14:paraId="31C33ED6" w14:textId="77777777">
        <w:tc>
          <w:tcPr>
            <w:tcW w:w="3508" w:type="dxa"/>
          </w:tcPr>
          <w:p w14:paraId="0507127C" w14:textId="77777777" w:rsidR="00E64ECA" w:rsidRDefault="00E64ECA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14:paraId="7B5CCA21" w14:textId="77777777" w:rsidR="00E64ECA" w:rsidRDefault="00E64ECA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64ECA" w14:paraId="33D49DF2" w14:textId="77777777">
        <w:tc>
          <w:tcPr>
            <w:tcW w:w="3508" w:type="dxa"/>
          </w:tcPr>
          <w:p w14:paraId="2A4E727B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</w:t>
            </w:r>
          </w:p>
          <w:p w14:paraId="1E8AB140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Инна Валерьевна</w:t>
            </w:r>
          </w:p>
        </w:tc>
        <w:tc>
          <w:tcPr>
            <w:tcW w:w="5813" w:type="dxa"/>
          </w:tcPr>
          <w:p w14:paraId="49BEB28D" w14:textId="77777777" w:rsidR="00E64ECA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заведующая отделением профилактики безнадзорности детей и подростков </w:t>
            </w:r>
            <w:r>
              <w:rPr>
                <w:sz w:val="28"/>
                <w:szCs w:val="28"/>
              </w:rPr>
              <w:lastRenderedPageBreak/>
              <w:t>Муниципального казенного учреждения «Социально-реабилитационный центр для несовершеннолетних» (по согласованию)</w:t>
            </w:r>
          </w:p>
        </w:tc>
      </w:tr>
      <w:tr w:rsidR="00E64ECA" w14:paraId="0D2731CE" w14:textId="77777777">
        <w:tc>
          <w:tcPr>
            <w:tcW w:w="3508" w:type="dxa"/>
          </w:tcPr>
          <w:p w14:paraId="7EBC14C4" w14:textId="77777777" w:rsidR="00E64ECA" w:rsidRDefault="00E64ECA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14:paraId="1075AAD4" w14:textId="77777777" w:rsidR="00E64ECA" w:rsidRDefault="00E64ECA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64ECA" w14:paraId="4AEF5281" w14:textId="77777777">
        <w:tc>
          <w:tcPr>
            <w:tcW w:w="3508" w:type="dxa"/>
          </w:tcPr>
          <w:p w14:paraId="33AE5473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Кичигина</w:t>
            </w:r>
          </w:p>
          <w:p w14:paraId="41EA847D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Константиновна</w:t>
            </w:r>
          </w:p>
        </w:tc>
        <w:tc>
          <w:tcPr>
            <w:tcW w:w="5813" w:type="dxa"/>
          </w:tcPr>
          <w:p w14:paraId="5CE9788A" w14:textId="77777777" w:rsidR="00E64ECA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заведующая отделом опеки и попечительства управления образования администрации Топкинского муниципального округа (по согласованию)</w:t>
            </w:r>
          </w:p>
          <w:p w14:paraId="03C22AC4" w14:textId="77777777" w:rsidR="00E64ECA" w:rsidRDefault="00E64EC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64ECA" w14:paraId="15520D21" w14:textId="77777777">
        <w:tc>
          <w:tcPr>
            <w:tcW w:w="3508" w:type="dxa"/>
          </w:tcPr>
          <w:p w14:paraId="5A3D0CA2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Комягина</w:t>
            </w:r>
          </w:p>
          <w:p w14:paraId="731A80A9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Алена Сергеевна</w:t>
            </w:r>
          </w:p>
        </w:tc>
        <w:tc>
          <w:tcPr>
            <w:tcW w:w="5813" w:type="dxa"/>
          </w:tcPr>
          <w:p w14:paraId="5AC6BD1E" w14:textId="77777777" w:rsidR="00E64ECA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филиала </w:t>
            </w:r>
            <w:proofErr w:type="gramStart"/>
            <w:r>
              <w:rPr>
                <w:sz w:val="28"/>
                <w:szCs w:val="28"/>
              </w:rPr>
              <w:t>по  Топкинскому</w:t>
            </w:r>
            <w:proofErr w:type="gramEnd"/>
            <w:r>
              <w:rPr>
                <w:sz w:val="28"/>
                <w:szCs w:val="28"/>
              </w:rPr>
              <w:t xml:space="preserve"> району ФКУ УИИ ГУФСИН России по Кемеровской области - Кузбассу (по согласованию)</w:t>
            </w:r>
          </w:p>
        </w:tc>
      </w:tr>
      <w:tr w:rsidR="00E64ECA" w14:paraId="12398B1D" w14:textId="77777777">
        <w:tc>
          <w:tcPr>
            <w:tcW w:w="3508" w:type="dxa"/>
          </w:tcPr>
          <w:p w14:paraId="07CE6DAE" w14:textId="77777777" w:rsidR="00E64ECA" w:rsidRDefault="00E64ECA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14:paraId="155252A7" w14:textId="77777777" w:rsidR="00E64ECA" w:rsidRDefault="00E64ECA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64ECA" w14:paraId="7CF5A580" w14:textId="77777777">
        <w:tc>
          <w:tcPr>
            <w:tcW w:w="3508" w:type="dxa"/>
          </w:tcPr>
          <w:p w14:paraId="449AA516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Прозорова</w:t>
            </w:r>
          </w:p>
          <w:p w14:paraId="7BBC16C1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Викторовна</w:t>
            </w:r>
          </w:p>
          <w:p w14:paraId="79C1DB2D" w14:textId="77777777" w:rsidR="00E64ECA" w:rsidRDefault="00E64EC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14:paraId="1D02514D" w14:textId="77777777" w:rsidR="00E64ECA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инспектор по делам несовершеннолетних Линейного отдела полиции на станции Топки (по согласованию)</w:t>
            </w:r>
          </w:p>
        </w:tc>
      </w:tr>
      <w:tr w:rsidR="00E64ECA" w14:paraId="3B3FBA8A" w14:textId="77777777">
        <w:tc>
          <w:tcPr>
            <w:tcW w:w="3508" w:type="dxa"/>
          </w:tcPr>
          <w:p w14:paraId="76DB17FB" w14:textId="77777777" w:rsidR="00E64ECA" w:rsidRDefault="00E64ECA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14:paraId="4E33FB62" w14:textId="77777777" w:rsidR="00E64ECA" w:rsidRDefault="00E64ECA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64ECA" w14:paraId="3AC6E849" w14:textId="77777777">
        <w:tc>
          <w:tcPr>
            <w:tcW w:w="3508" w:type="dxa"/>
          </w:tcPr>
          <w:p w14:paraId="16E4151B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</w:t>
            </w:r>
          </w:p>
          <w:p w14:paraId="470A5F89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Витальевна</w:t>
            </w:r>
          </w:p>
        </w:tc>
        <w:tc>
          <w:tcPr>
            <w:tcW w:w="5813" w:type="dxa"/>
          </w:tcPr>
          <w:p w14:paraId="73FFE37B" w14:textId="77777777" w:rsidR="00E64ECA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общего, дополнительного образования и воспитания управления образования администрации Топкинского муниципального округа (по согласованию)</w:t>
            </w:r>
          </w:p>
        </w:tc>
      </w:tr>
      <w:tr w:rsidR="00E64ECA" w14:paraId="55928190" w14:textId="77777777">
        <w:tc>
          <w:tcPr>
            <w:tcW w:w="3508" w:type="dxa"/>
          </w:tcPr>
          <w:p w14:paraId="7BCA0312" w14:textId="77777777" w:rsidR="00E64ECA" w:rsidRDefault="00E64ECA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14:paraId="0FE4BF7B" w14:textId="77777777" w:rsidR="00E64ECA" w:rsidRDefault="00E64ECA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64ECA" w14:paraId="44010254" w14:textId="77777777">
        <w:tc>
          <w:tcPr>
            <w:tcW w:w="3508" w:type="dxa"/>
          </w:tcPr>
          <w:p w14:paraId="70814DC5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Телебаева</w:t>
            </w:r>
            <w:proofErr w:type="spellEnd"/>
          </w:p>
          <w:p w14:paraId="2B918451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5813" w:type="dxa"/>
          </w:tcPr>
          <w:p w14:paraId="088DD3BF" w14:textId="77777777" w:rsidR="00E64ECA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отдела по физической культуре, спорту и молодежной политики, управления культуры, спорта, и молодежной политики администрации Топкинского муниципального округа (по согласованию)</w:t>
            </w:r>
          </w:p>
        </w:tc>
      </w:tr>
      <w:tr w:rsidR="00E64ECA" w14:paraId="2F3D2BFB" w14:textId="77777777">
        <w:tc>
          <w:tcPr>
            <w:tcW w:w="3508" w:type="dxa"/>
          </w:tcPr>
          <w:p w14:paraId="75C33657" w14:textId="77777777" w:rsidR="00E64ECA" w:rsidRDefault="00E64ECA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14:paraId="5D08A209" w14:textId="77777777" w:rsidR="00E64ECA" w:rsidRDefault="00E64ECA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64ECA" w14:paraId="3DCCE295" w14:textId="77777777">
        <w:tc>
          <w:tcPr>
            <w:tcW w:w="3508" w:type="dxa"/>
          </w:tcPr>
          <w:p w14:paraId="58CD078F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Тырба</w:t>
            </w:r>
            <w:proofErr w:type="spellEnd"/>
          </w:p>
          <w:p w14:paraId="4CA7EED0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Андреевна</w:t>
            </w:r>
          </w:p>
        </w:tc>
        <w:tc>
          <w:tcPr>
            <w:tcW w:w="5813" w:type="dxa"/>
          </w:tcPr>
          <w:p w14:paraId="618170AF" w14:textId="77777777" w:rsidR="00E64ECA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опеки и попечительства управления образования администрации Топкинского муниципального округа (по согласованию)</w:t>
            </w:r>
          </w:p>
        </w:tc>
      </w:tr>
      <w:tr w:rsidR="00E64ECA" w14:paraId="68383118" w14:textId="77777777">
        <w:tc>
          <w:tcPr>
            <w:tcW w:w="3508" w:type="dxa"/>
          </w:tcPr>
          <w:p w14:paraId="781D5561" w14:textId="77777777" w:rsidR="00E64ECA" w:rsidRDefault="00E64ECA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14:paraId="18614F9E" w14:textId="77777777" w:rsidR="00E64ECA" w:rsidRDefault="00E64ECA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64ECA" w14:paraId="4B23C27B" w14:textId="77777777">
        <w:tc>
          <w:tcPr>
            <w:tcW w:w="3508" w:type="dxa"/>
          </w:tcPr>
          <w:p w14:paraId="4EC0579C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Шелеповский</w:t>
            </w:r>
            <w:proofErr w:type="spellEnd"/>
          </w:p>
          <w:p w14:paraId="43EDD91C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Николаевич</w:t>
            </w:r>
          </w:p>
        </w:tc>
        <w:tc>
          <w:tcPr>
            <w:tcW w:w="5813" w:type="dxa"/>
          </w:tcPr>
          <w:p w14:paraId="16AECE0F" w14:textId="77777777" w:rsidR="00E64ECA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МВД России по Топкинскому муниципальному округу (по согласованию)</w:t>
            </w:r>
          </w:p>
        </w:tc>
      </w:tr>
    </w:tbl>
    <w:p w14:paraId="35E8C8E4" w14:textId="77777777" w:rsidR="00E64ECA" w:rsidRDefault="00E64ECA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sectPr w:rsidR="00E64EC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701" w:header="72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9222A" w14:textId="77777777" w:rsidR="009107CF" w:rsidRDefault="009107CF">
      <w:r>
        <w:separator/>
      </w:r>
    </w:p>
  </w:endnote>
  <w:endnote w:type="continuationSeparator" w:id="0">
    <w:p w14:paraId="02B2F845" w14:textId="77777777" w:rsidR="009107CF" w:rsidRDefault="00910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13FF8" w14:textId="3B600F7D" w:rsidR="00E64ECA" w:rsidRDefault="00000000">
    <w:pPr>
      <w:pStyle w:val="af5"/>
    </w:pPr>
    <w:r>
      <w:rPr>
        <w:noProof/>
      </w:rPr>
      <w:pict w14:anchorId="152EF124">
        <v:rect id="Врезка2" o:spid="_x0000_s1025" style="position:absolute;margin-left:0;margin-top:.05pt;width:1.15pt;height:1.15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" o:allowincell="f" filled="f" stroked="f" strokeweight="0">
          <v:textbox style="mso-fit-shape-to-text:t" inset="0,0,0,0">
            <w:txbxContent>
              <w:p w14:paraId="6902C3C4" w14:textId="77777777" w:rsidR="00E64ECA" w:rsidRDefault="00000000">
                <w:pPr>
                  <w:pStyle w:val="af5"/>
                  <w:rPr>
                    <w:rStyle w:val="a4"/>
                  </w:rPr>
                </w:pPr>
                <w:r>
                  <w:rPr>
                    <w:rStyle w:val="a4"/>
                    <w:color w:val="000000"/>
                  </w:rPr>
                  <w:fldChar w:fldCharType="begin"/>
                </w:r>
                <w:r>
                  <w:rPr>
                    <w:rStyle w:val="a4"/>
                    <w:color w:val="000000"/>
                  </w:rPr>
                  <w:instrText xml:space="preserve"> PAGE </w:instrText>
                </w:r>
                <w:r>
                  <w:rPr>
                    <w:rStyle w:val="a4"/>
                    <w:color w:val="000000"/>
                  </w:rPr>
                  <w:fldChar w:fldCharType="separate"/>
                </w:r>
                <w:r>
                  <w:rPr>
                    <w:rStyle w:val="a4"/>
                    <w:color w:val="000000"/>
                  </w:rPr>
                  <w:t>0</w:t>
                </w:r>
                <w:r>
                  <w:rPr>
                    <w:rStyle w:val="a4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AD53A" w14:textId="77777777" w:rsidR="00E64ECA" w:rsidRDefault="00E64ECA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C0AD6" w14:textId="77777777" w:rsidR="00E64ECA" w:rsidRDefault="00E64ECA">
    <w:pPr>
      <w:pStyle w:val="af5"/>
      <w:jc w:val="right"/>
    </w:pPr>
  </w:p>
  <w:p w14:paraId="525899DE" w14:textId="77777777" w:rsidR="00E64ECA" w:rsidRDefault="00E64ECA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0CE8F" w14:textId="77777777" w:rsidR="009107CF" w:rsidRDefault="009107CF">
      <w:r>
        <w:separator/>
      </w:r>
    </w:p>
  </w:footnote>
  <w:footnote w:type="continuationSeparator" w:id="0">
    <w:p w14:paraId="58E79F05" w14:textId="77777777" w:rsidR="009107CF" w:rsidRDefault="00910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9506375"/>
      <w:docPartObj>
        <w:docPartGallery w:val="Page Numbers (Top of Page)"/>
        <w:docPartUnique/>
      </w:docPartObj>
    </w:sdtPr>
    <w:sdtContent>
      <w:p w14:paraId="03712260" w14:textId="77777777" w:rsidR="00E64ECA" w:rsidRDefault="00000000">
        <w:pPr>
          <w:pStyle w:val="a7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5</w:t>
        </w:r>
        <w:r>
          <w:rPr>
            <w:rFonts w:ascii="Arial" w:hAnsi="Arial" w:cs="Arial"/>
          </w:rPr>
          <w:fldChar w:fldCharType="end"/>
        </w:r>
      </w:p>
    </w:sdtContent>
  </w:sdt>
  <w:p w14:paraId="26407DC4" w14:textId="77777777" w:rsidR="00E64ECA" w:rsidRDefault="00E64EC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B7CAE" w14:textId="77777777" w:rsidR="00E64ECA" w:rsidRDefault="00E64ECA">
    <w:pPr>
      <w:pStyle w:val="a7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41E0"/>
    <w:multiLevelType w:val="multilevel"/>
    <w:tmpl w:val="F7DA0A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9F76C5"/>
    <w:multiLevelType w:val="multilevel"/>
    <w:tmpl w:val="5FBAC99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57707042">
    <w:abstractNumId w:val="1"/>
  </w:num>
  <w:num w:numId="2" w16cid:durableId="1254632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4ECA"/>
    <w:rsid w:val="000014DC"/>
    <w:rsid w:val="001B5790"/>
    <w:rsid w:val="005330C0"/>
    <w:rsid w:val="006F7976"/>
    <w:rsid w:val="009107CF"/>
    <w:rsid w:val="00B16643"/>
    <w:rsid w:val="00BF01C1"/>
    <w:rsid w:val="00C312EE"/>
    <w:rsid w:val="00E33890"/>
    <w:rsid w:val="00E64ECA"/>
    <w:rsid w:val="00F10308"/>
    <w:rsid w:val="00F7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C1E28"/>
  <w15:docId w15:val="{D00CA2D6-A5E3-4EAB-800D-1F4F86EB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CA2E10"/>
    <w:rPr>
      <w:color w:val="0000FF"/>
      <w:u w:val="single"/>
    </w:rPr>
  </w:style>
  <w:style w:type="character" w:styleId="a4">
    <w:name w:val="page number"/>
    <w:basedOn w:val="a1"/>
    <w:qFormat/>
    <w:rsid w:val="008C749E"/>
  </w:style>
  <w:style w:type="character" w:styleId="a5">
    <w:name w:val="Emphasis"/>
    <w:qFormat/>
    <w:rsid w:val="001E1E3F"/>
    <w:rPr>
      <w:b/>
      <w:bCs/>
      <w:i w:val="0"/>
      <w:iCs w:val="0"/>
    </w:rPr>
  </w:style>
  <w:style w:type="character" w:customStyle="1" w:styleId="a6">
    <w:name w:val="Верхний колонтитул Знак"/>
    <w:link w:val="a7"/>
    <w:uiPriority w:val="99"/>
    <w:qFormat/>
    <w:rsid w:val="005D5A39"/>
    <w:rPr>
      <w:sz w:val="24"/>
      <w:szCs w:val="24"/>
    </w:rPr>
  </w:style>
  <w:style w:type="character" w:styleId="a8">
    <w:name w:val="Placeholder Text"/>
    <w:basedOn w:val="a1"/>
    <w:uiPriority w:val="99"/>
    <w:semiHidden/>
    <w:qFormat/>
    <w:rsid w:val="00A26428"/>
    <w:rPr>
      <w:color w:val="808080"/>
    </w:rPr>
  </w:style>
  <w:style w:type="character" w:styleId="a9">
    <w:name w:val="annotation reference"/>
    <w:basedOn w:val="a1"/>
    <w:qFormat/>
    <w:rsid w:val="00E92310"/>
    <w:rPr>
      <w:sz w:val="16"/>
      <w:szCs w:val="16"/>
    </w:rPr>
  </w:style>
  <w:style w:type="character" w:customStyle="1" w:styleId="aa">
    <w:name w:val="Текст примечания Знак"/>
    <w:basedOn w:val="a1"/>
    <w:link w:val="ab"/>
    <w:qFormat/>
    <w:rsid w:val="00E92310"/>
  </w:style>
  <w:style w:type="character" w:customStyle="1" w:styleId="ac">
    <w:name w:val="Тема примечания Знак"/>
    <w:basedOn w:val="aa"/>
    <w:link w:val="ad"/>
    <w:qFormat/>
    <w:rsid w:val="00E92310"/>
    <w:rPr>
      <w:b/>
      <w:bCs/>
    </w:rPr>
  </w:style>
  <w:style w:type="paragraph" w:styleId="ae">
    <w:name w:val="Title"/>
    <w:basedOn w:val="a0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0"/>
    <w:rsid w:val="006B3F96"/>
    <w:pPr>
      <w:spacing w:after="120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af3">
    <w:name w:val="Колонтитул"/>
    <w:basedOn w:val="a0"/>
    <w:qFormat/>
  </w:style>
  <w:style w:type="paragraph" w:styleId="a7">
    <w:name w:val="header"/>
    <w:basedOn w:val="a0"/>
    <w:link w:val="a6"/>
    <w:uiPriority w:val="99"/>
    <w:rsid w:val="00CA2E10"/>
    <w:pPr>
      <w:tabs>
        <w:tab w:val="center" w:pos="4677"/>
        <w:tab w:val="right" w:pos="9355"/>
      </w:tabs>
    </w:pPr>
  </w:style>
  <w:style w:type="paragraph" w:styleId="af4">
    <w:name w:val="Balloon Text"/>
    <w:basedOn w:val="a0"/>
    <w:semiHidden/>
    <w:qFormat/>
    <w:rsid w:val="00CA2E10"/>
    <w:rPr>
      <w:rFonts w:ascii="Tahoma" w:hAnsi="Tahoma" w:cs="Tahoma"/>
      <w:sz w:val="16"/>
      <w:szCs w:val="16"/>
    </w:rPr>
  </w:style>
  <w:style w:type="paragraph" w:styleId="af5">
    <w:name w:val="footer"/>
    <w:basedOn w:val="a0"/>
    <w:rsid w:val="008C749E"/>
    <w:pPr>
      <w:tabs>
        <w:tab w:val="center" w:pos="4677"/>
        <w:tab w:val="right" w:pos="9355"/>
      </w:tabs>
    </w:pPr>
  </w:style>
  <w:style w:type="paragraph" w:styleId="3">
    <w:name w:val="Body Text 3"/>
    <w:basedOn w:val="a0"/>
    <w:qFormat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qFormat/>
    <w:rsid w:val="00334005"/>
  </w:style>
  <w:style w:type="paragraph" w:styleId="af6">
    <w:name w:val="Normal (Web)"/>
    <w:basedOn w:val="a0"/>
    <w:qFormat/>
    <w:rsid w:val="008D1482"/>
    <w:pPr>
      <w:spacing w:beforeAutospacing="1" w:afterAutospacing="1"/>
    </w:pPr>
  </w:style>
  <w:style w:type="paragraph" w:customStyle="1" w:styleId="h1">
    <w:name w:val="h1"/>
    <w:basedOn w:val="a0"/>
    <w:qFormat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paragraph" w:styleId="2">
    <w:name w:val="Body Text 2"/>
    <w:basedOn w:val="a0"/>
    <w:qFormat/>
    <w:rsid w:val="00305D6C"/>
    <w:pPr>
      <w:spacing w:after="120" w:line="480" w:lineRule="auto"/>
    </w:pPr>
  </w:style>
  <w:style w:type="paragraph" w:customStyle="1" w:styleId="ConsNormal">
    <w:name w:val="ConsNormal"/>
    <w:qFormat/>
    <w:rsid w:val="00305D6C"/>
    <w:pPr>
      <w:widowControl w:val="0"/>
      <w:ind w:right="19772" w:firstLine="720"/>
    </w:pPr>
    <w:rPr>
      <w:rFonts w:ascii="Arial" w:hAnsi="Arial" w:cs="Arial"/>
    </w:rPr>
  </w:style>
  <w:style w:type="paragraph" w:styleId="a">
    <w:name w:val="List Number"/>
    <w:basedOn w:val="a0"/>
    <w:qFormat/>
    <w:rsid w:val="00656C66"/>
    <w:pPr>
      <w:numPr>
        <w:numId w:val="1"/>
      </w:numPr>
      <w:contextualSpacing/>
    </w:pPr>
  </w:style>
  <w:style w:type="paragraph" w:styleId="ab">
    <w:name w:val="annotation text"/>
    <w:basedOn w:val="a0"/>
    <w:link w:val="aa"/>
    <w:qFormat/>
    <w:rsid w:val="00E92310"/>
    <w:rPr>
      <w:sz w:val="20"/>
      <w:szCs w:val="20"/>
    </w:rPr>
  </w:style>
  <w:style w:type="paragraph" w:styleId="ad">
    <w:name w:val="annotation subject"/>
    <w:basedOn w:val="ab"/>
    <w:next w:val="ab"/>
    <w:link w:val="ac"/>
    <w:qFormat/>
    <w:rsid w:val="00E92310"/>
    <w:rPr>
      <w:b/>
      <w:bCs/>
    </w:rPr>
  </w:style>
  <w:style w:type="paragraph" w:styleId="af7">
    <w:name w:val="Revision"/>
    <w:uiPriority w:val="99"/>
    <w:semiHidden/>
    <w:qFormat/>
    <w:rsid w:val="00E92310"/>
    <w:rPr>
      <w:sz w:val="24"/>
      <w:szCs w:val="24"/>
    </w:rPr>
  </w:style>
  <w:style w:type="paragraph" w:customStyle="1" w:styleId="af8">
    <w:name w:val="Содержимое врезки"/>
    <w:basedOn w:val="a0"/>
    <w:qFormat/>
  </w:style>
  <w:style w:type="table" w:styleId="af9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D22"/>
    <w:rsid w:val="00024B96"/>
    <w:rsid w:val="000359DA"/>
    <w:rsid w:val="00061F9F"/>
    <w:rsid w:val="000A5DC6"/>
    <w:rsid w:val="000B7326"/>
    <w:rsid w:val="00215FDD"/>
    <w:rsid w:val="00233662"/>
    <w:rsid w:val="00254260"/>
    <w:rsid w:val="002565C7"/>
    <w:rsid w:val="002A3DB0"/>
    <w:rsid w:val="002B24BF"/>
    <w:rsid w:val="00304CD2"/>
    <w:rsid w:val="00333D12"/>
    <w:rsid w:val="003B69BD"/>
    <w:rsid w:val="003D4E3A"/>
    <w:rsid w:val="0044063A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F9D"/>
    <w:rsid w:val="008E11D5"/>
    <w:rsid w:val="008F7D22"/>
    <w:rsid w:val="00982656"/>
    <w:rsid w:val="009B03E0"/>
    <w:rsid w:val="00A02232"/>
    <w:rsid w:val="00A35515"/>
    <w:rsid w:val="00A435BC"/>
    <w:rsid w:val="00A65498"/>
    <w:rsid w:val="00AD177F"/>
    <w:rsid w:val="00B23FB6"/>
    <w:rsid w:val="00B2681C"/>
    <w:rsid w:val="00B27CC7"/>
    <w:rsid w:val="00B87ED0"/>
    <w:rsid w:val="00BA53E9"/>
    <w:rsid w:val="00BC28BC"/>
    <w:rsid w:val="00C312EE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F5D7F"/>
    <w:rsid w:val="00F10308"/>
    <w:rsid w:val="00F34B8E"/>
    <w:rsid w:val="00F52D00"/>
    <w:rsid w:val="00F6635C"/>
    <w:rsid w:val="00F7571E"/>
    <w:rsid w:val="00FA3654"/>
    <w:rsid w:val="00FB349F"/>
    <w:rsid w:val="00FC227B"/>
    <w:rsid w:val="00FC3F1B"/>
    <w:rsid w:val="00FE4A81"/>
    <w:rsid w:val="00FF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A2D4C5626CE64B60B37374D130C09927">
    <w:name w:val="A2D4C5626CE64B60B37374D130C09927"/>
    <w:rsid w:val="00254260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3A3BA-B772-4253-BBC8-A2FE59EA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890</Words>
  <Characters>5074</Characters>
  <Application>Microsoft Office Word</Application>
  <DocSecurity>0</DocSecurity>
  <Lines>42</Lines>
  <Paragraphs>11</Paragraphs>
  <ScaleCrop>false</ScaleCrop>
  <Company>Грузовой терминал Пулково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dc:description/>
  <cp:lastModifiedBy>Тимофеева Н. С.</cp:lastModifiedBy>
  <cp:revision>52</cp:revision>
  <cp:lastPrinted>2010-05-12T05:27:00Z</cp:lastPrinted>
  <dcterms:created xsi:type="dcterms:W3CDTF">2019-01-28T08:05:00Z</dcterms:created>
  <dcterms:modified xsi:type="dcterms:W3CDTF">2024-05-29T03:47:00Z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ezI2NGFkYTRlLWIyNzItNGVjYy1hMTE1LTEyNDZjOTU1NmJmYTozZTU1ZjA5MS00MWE0LTRlNTgtYTljNS1kYmU5MDc4MmNjZWN9</vt:lpwstr>
  </property>
  <property fmtid="{D5CDD505-2E9C-101B-9397-08002B2CF9AE}" pid="3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4" name="TPL_Заголовок к тексту">
    <vt:lpwstr>ezI2NGFkYTRlLWIyNzItNGVjYy1hMTE1LTEyNDZjOTU1NmJmYTo0YmMzOWVmYi0xZjQ2LTRhMWUtOGI4Yy0wNGYyYjkwZDZhOGJ9</vt:lpwstr>
  </property>
  <property fmtid="{D5CDD505-2E9C-101B-9397-08002B2CF9AE}" pid="5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Номер распоряжения">
    <vt:lpwstr>ezI2NGFkYTRlLWIyNzItNGVjYy1hMTE1LTEyNDZjOTU1NmJmYToyNjNjZjA2OC1lMjI0LTRhODMtOWRmMC0xOThlODI4MTAxZDF9</vt:lpwstr>
  </property>
  <property fmtid="{D5CDD505-2E9C-101B-9397-08002B2CF9AE}" pid="8" name="TPL_Отметка об исполнителе">
    <vt:lpwstr>UGVyZm9ybWVyTm90ZXM=</vt:lpwstr>
  </property>
  <property fmtid="{D5CDD505-2E9C-101B-9397-08002B2CF9AE}" pid="9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10" name="TPL_Штрихкод">
    <vt:lpwstr>R2V0QmFyY29kZQ==</vt:lpwstr>
  </property>
  <property fmtid="{D5CDD505-2E9C-101B-9397-08002B2CF9AE}" pid="11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</Properties>
</file>