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928E" w14:textId="77777777" w:rsidR="00A03227" w:rsidRPr="00C21245" w:rsidRDefault="00000000" w:rsidP="00C21245">
      <w:pPr>
        <w:pStyle w:val="a4"/>
        <w:ind w:left="4165" w:right="0"/>
        <w:rPr>
          <w:sz w:val="20"/>
        </w:rPr>
      </w:pPr>
      <w:r w:rsidRPr="00C21245">
        <w:rPr>
          <w:noProof/>
        </w:rPr>
        <w:drawing>
          <wp:inline distT="0" distB="0" distL="0" distR="0" wp14:anchorId="65297AB7" wp14:editId="0355BDB6">
            <wp:extent cx="665480" cy="8464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7B23A1" w14:textId="77777777" w:rsidR="00A03227" w:rsidRPr="00C21245" w:rsidRDefault="00000000" w:rsidP="007623B7">
      <w:pPr>
        <w:pStyle w:val="11"/>
      </w:pPr>
      <w:r w:rsidRPr="00C21245">
        <w:t xml:space="preserve">Российская </w:t>
      </w:r>
      <w:r w:rsidRPr="00C21245">
        <w:rPr>
          <w:spacing w:val="-2"/>
        </w:rPr>
        <w:t>Федерация</w:t>
      </w:r>
    </w:p>
    <w:p w14:paraId="4012D3B8" w14:textId="77777777" w:rsidR="00A03227" w:rsidRPr="00C21245" w:rsidRDefault="00000000" w:rsidP="007623B7">
      <w:pPr>
        <w:ind w:left="734" w:right="734"/>
        <w:jc w:val="center"/>
        <w:rPr>
          <w:b/>
          <w:sz w:val="28"/>
        </w:rPr>
      </w:pPr>
      <w:r w:rsidRPr="00C21245">
        <w:rPr>
          <w:b/>
          <w:sz w:val="28"/>
        </w:rPr>
        <w:t>КЕМЕРОВСКАЯ</w:t>
      </w:r>
      <w:r w:rsidRPr="00C21245">
        <w:rPr>
          <w:b/>
          <w:spacing w:val="-6"/>
          <w:sz w:val="28"/>
        </w:rPr>
        <w:t xml:space="preserve"> </w:t>
      </w:r>
      <w:r w:rsidRPr="00C21245">
        <w:rPr>
          <w:b/>
          <w:sz w:val="28"/>
        </w:rPr>
        <w:t>ОБЛАСТЬ</w:t>
      </w:r>
      <w:r w:rsidRPr="00C21245">
        <w:rPr>
          <w:b/>
          <w:spacing w:val="-6"/>
          <w:sz w:val="28"/>
        </w:rPr>
        <w:t xml:space="preserve"> </w:t>
      </w:r>
      <w:r w:rsidRPr="00C21245">
        <w:rPr>
          <w:b/>
          <w:sz w:val="28"/>
        </w:rPr>
        <w:t>-</w:t>
      </w:r>
      <w:r w:rsidRPr="00C21245">
        <w:rPr>
          <w:b/>
          <w:spacing w:val="-5"/>
          <w:sz w:val="28"/>
        </w:rPr>
        <w:t xml:space="preserve"> </w:t>
      </w:r>
      <w:r w:rsidRPr="00C21245">
        <w:rPr>
          <w:b/>
          <w:spacing w:val="-2"/>
          <w:sz w:val="28"/>
        </w:rPr>
        <w:t>КУЗБАСС</w:t>
      </w:r>
    </w:p>
    <w:p w14:paraId="2D5119D4" w14:textId="77777777" w:rsidR="00A03227" w:rsidRPr="00C21245" w:rsidRDefault="00000000" w:rsidP="007623B7">
      <w:pPr>
        <w:pStyle w:val="11"/>
      </w:pPr>
      <w:r w:rsidRPr="00C21245">
        <w:t>Топкинский</w:t>
      </w:r>
      <w:r w:rsidRPr="00C21245">
        <w:rPr>
          <w:spacing w:val="-11"/>
        </w:rPr>
        <w:t xml:space="preserve"> </w:t>
      </w:r>
      <w:r w:rsidRPr="00C21245">
        <w:t>муниципальный</w:t>
      </w:r>
      <w:r w:rsidRPr="00C21245">
        <w:rPr>
          <w:spacing w:val="-10"/>
        </w:rPr>
        <w:t xml:space="preserve"> </w:t>
      </w:r>
      <w:r w:rsidRPr="00C21245">
        <w:rPr>
          <w:spacing w:val="-2"/>
        </w:rPr>
        <w:t>округ</w:t>
      </w:r>
    </w:p>
    <w:p w14:paraId="1687B785" w14:textId="77777777" w:rsidR="005E64BD" w:rsidRDefault="00000000" w:rsidP="005E64BD">
      <w:pPr>
        <w:ind w:left="1386" w:right="1091" w:firstLine="1935"/>
        <w:rPr>
          <w:b/>
          <w:spacing w:val="-2"/>
          <w:sz w:val="28"/>
        </w:rPr>
      </w:pPr>
      <w:r w:rsidRPr="00C21245">
        <w:rPr>
          <w:b/>
          <w:spacing w:val="-2"/>
          <w:sz w:val="28"/>
        </w:rPr>
        <w:t>АДМИНИСТРАЦИЯ</w:t>
      </w:r>
    </w:p>
    <w:p w14:paraId="1B58A7A5" w14:textId="6F9823C2" w:rsidR="00A03227" w:rsidRPr="00C21245" w:rsidRDefault="00000000" w:rsidP="005E64BD">
      <w:pPr>
        <w:ind w:left="1386" w:right="1091"/>
        <w:rPr>
          <w:b/>
          <w:sz w:val="28"/>
        </w:rPr>
      </w:pPr>
      <w:r w:rsidRPr="00C21245">
        <w:rPr>
          <w:b/>
          <w:sz w:val="28"/>
        </w:rPr>
        <w:t>ТОПКИНСКОГО</w:t>
      </w:r>
      <w:r w:rsidRPr="00C21245">
        <w:rPr>
          <w:b/>
          <w:spacing w:val="-17"/>
          <w:sz w:val="28"/>
        </w:rPr>
        <w:t xml:space="preserve"> </w:t>
      </w:r>
      <w:r w:rsidRPr="00C21245">
        <w:rPr>
          <w:b/>
          <w:sz w:val="28"/>
        </w:rPr>
        <w:t>МУНИЦИПАЛЬНОГО</w:t>
      </w:r>
      <w:r w:rsidRPr="00C21245">
        <w:rPr>
          <w:b/>
          <w:spacing w:val="-17"/>
          <w:sz w:val="28"/>
        </w:rPr>
        <w:t xml:space="preserve"> </w:t>
      </w:r>
      <w:r w:rsidRPr="00C21245">
        <w:rPr>
          <w:b/>
          <w:sz w:val="28"/>
        </w:rPr>
        <w:t>ОКРУГА</w:t>
      </w:r>
    </w:p>
    <w:p w14:paraId="33241F50" w14:textId="77777777" w:rsidR="00A03227" w:rsidRPr="00C21245" w:rsidRDefault="00000000" w:rsidP="007623B7">
      <w:pPr>
        <w:pStyle w:val="11"/>
        <w:ind w:right="733"/>
        <w:rPr>
          <w:spacing w:val="-2"/>
        </w:rPr>
      </w:pPr>
      <w:r w:rsidRPr="00C21245">
        <w:rPr>
          <w:spacing w:val="-2"/>
        </w:rPr>
        <w:t>ПОСТАНОВЛЕНИЕ</w:t>
      </w:r>
    </w:p>
    <w:p w14:paraId="0BD206A6" w14:textId="77777777" w:rsidR="00A03227" w:rsidRPr="00C21245" w:rsidRDefault="00A03227" w:rsidP="007623B7">
      <w:pPr>
        <w:pStyle w:val="a4"/>
        <w:spacing w:before="9"/>
        <w:ind w:left="0" w:right="0"/>
        <w:jc w:val="center"/>
        <w:rPr>
          <w:b/>
          <w:sz w:val="36"/>
        </w:rPr>
      </w:pPr>
    </w:p>
    <w:p w14:paraId="1355C5D4" w14:textId="49824C26" w:rsidR="00A03227" w:rsidRPr="00C21245" w:rsidRDefault="00000000" w:rsidP="007623B7">
      <w:pPr>
        <w:spacing w:line="360" w:lineRule="auto"/>
        <w:ind w:left="2563" w:right="2560"/>
        <w:jc w:val="center"/>
        <w:rPr>
          <w:b/>
          <w:sz w:val="28"/>
        </w:rPr>
      </w:pPr>
      <w:r w:rsidRPr="00C21245">
        <w:rPr>
          <w:b/>
          <w:sz w:val="28"/>
        </w:rPr>
        <w:t>от 16 июня 2026</w:t>
      </w:r>
      <w:r w:rsidRPr="00C21245">
        <w:rPr>
          <w:b/>
          <w:spacing w:val="-6"/>
          <w:sz w:val="28"/>
        </w:rPr>
        <w:t xml:space="preserve"> </w:t>
      </w:r>
      <w:r w:rsidRPr="00C21245">
        <w:rPr>
          <w:b/>
          <w:sz w:val="28"/>
        </w:rPr>
        <w:t>года</w:t>
      </w:r>
      <w:r w:rsidRPr="00C21245">
        <w:rPr>
          <w:b/>
          <w:spacing w:val="-6"/>
          <w:sz w:val="28"/>
        </w:rPr>
        <w:t xml:space="preserve"> </w:t>
      </w:r>
      <w:r w:rsidRPr="00C21245">
        <w:rPr>
          <w:b/>
          <w:sz w:val="28"/>
        </w:rPr>
        <w:t>№</w:t>
      </w:r>
      <w:r w:rsidRPr="00C21245">
        <w:rPr>
          <w:b/>
          <w:spacing w:val="-6"/>
          <w:sz w:val="28"/>
        </w:rPr>
        <w:t xml:space="preserve"> 991-п</w:t>
      </w:r>
    </w:p>
    <w:p w14:paraId="5C932058" w14:textId="77777777" w:rsidR="00A03227" w:rsidRPr="00C21245" w:rsidRDefault="00000000" w:rsidP="007623B7">
      <w:pPr>
        <w:spacing w:line="360" w:lineRule="auto"/>
        <w:ind w:left="2563" w:right="2560"/>
        <w:jc w:val="center"/>
        <w:rPr>
          <w:b/>
          <w:sz w:val="28"/>
        </w:rPr>
      </w:pPr>
      <w:r w:rsidRPr="00C21245">
        <w:rPr>
          <w:b/>
          <w:sz w:val="28"/>
        </w:rPr>
        <w:t>г. Топки</w:t>
      </w:r>
    </w:p>
    <w:p w14:paraId="134CB101" w14:textId="77777777" w:rsidR="00A03227" w:rsidRPr="00C21245" w:rsidRDefault="00A03227" w:rsidP="007623B7">
      <w:pPr>
        <w:pStyle w:val="a4"/>
        <w:ind w:left="0" w:right="0"/>
        <w:jc w:val="center"/>
        <w:rPr>
          <w:b/>
        </w:rPr>
      </w:pPr>
    </w:p>
    <w:p w14:paraId="002F2F76" w14:textId="77777777" w:rsidR="00A03227" w:rsidRPr="00C21245" w:rsidRDefault="00000000" w:rsidP="007623B7">
      <w:pPr>
        <w:tabs>
          <w:tab w:val="left" w:pos="2668"/>
        </w:tabs>
        <w:jc w:val="center"/>
        <w:rPr>
          <w:b/>
          <w:sz w:val="28"/>
        </w:rPr>
      </w:pPr>
      <w:r w:rsidRPr="00C21245">
        <w:rPr>
          <w:b/>
          <w:sz w:val="28"/>
        </w:rPr>
        <w:t xml:space="preserve">О внесении изменений в постановление администрации </w:t>
      </w:r>
      <w:r w:rsidRPr="00C21245">
        <w:rPr>
          <w:b/>
          <w:spacing w:val="-2"/>
          <w:sz w:val="28"/>
        </w:rPr>
        <w:t xml:space="preserve">Топкинского </w:t>
      </w:r>
      <w:r w:rsidRPr="00C21245">
        <w:rPr>
          <w:b/>
          <w:sz w:val="28"/>
        </w:rPr>
        <w:t>муниципального</w:t>
      </w:r>
      <w:r w:rsidRPr="00C21245">
        <w:rPr>
          <w:b/>
          <w:spacing w:val="-7"/>
          <w:sz w:val="28"/>
        </w:rPr>
        <w:t xml:space="preserve"> округа от 11.11</w:t>
      </w:r>
      <w:r w:rsidRPr="00C21245">
        <w:rPr>
          <w:b/>
          <w:sz w:val="28"/>
        </w:rPr>
        <w:t>.2025</w:t>
      </w:r>
      <w:r w:rsidRPr="00C21245">
        <w:rPr>
          <w:b/>
          <w:spacing w:val="-7"/>
          <w:sz w:val="28"/>
        </w:rPr>
        <w:t xml:space="preserve"> </w:t>
      </w:r>
      <w:r w:rsidRPr="00C21245">
        <w:rPr>
          <w:b/>
          <w:sz w:val="28"/>
        </w:rPr>
        <w:t>№</w:t>
      </w:r>
      <w:r w:rsidRPr="00C21245">
        <w:rPr>
          <w:b/>
          <w:spacing w:val="-7"/>
          <w:sz w:val="28"/>
        </w:rPr>
        <w:t xml:space="preserve"> 2197</w:t>
      </w:r>
      <w:r w:rsidRPr="00C21245">
        <w:rPr>
          <w:b/>
          <w:sz w:val="28"/>
        </w:rPr>
        <w:t>-п «Об</w:t>
      </w:r>
      <w:r w:rsidRPr="00C21245">
        <w:rPr>
          <w:b/>
          <w:spacing w:val="-9"/>
          <w:sz w:val="28"/>
        </w:rPr>
        <w:t xml:space="preserve"> </w:t>
      </w:r>
      <w:r w:rsidRPr="00C21245">
        <w:rPr>
          <w:b/>
          <w:sz w:val="28"/>
        </w:rPr>
        <w:t>утверждении</w:t>
      </w:r>
      <w:r w:rsidRPr="00C21245">
        <w:rPr>
          <w:b/>
          <w:spacing w:val="-10"/>
          <w:sz w:val="28"/>
        </w:rPr>
        <w:t xml:space="preserve"> </w:t>
      </w:r>
      <w:r w:rsidRPr="00C21245">
        <w:rPr>
          <w:b/>
          <w:sz w:val="28"/>
        </w:rPr>
        <w:t>муниципальной</w:t>
      </w:r>
      <w:r w:rsidRPr="00C21245">
        <w:rPr>
          <w:b/>
          <w:spacing w:val="-9"/>
          <w:sz w:val="28"/>
        </w:rPr>
        <w:t xml:space="preserve"> </w:t>
      </w:r>
      <w:r w:rsidRPr="00C21245">
        <w:rPr>
          <w:b/>
          <w:sz w:val="28"/>
        </w:rPr>
        <w:t>программы</w:t>
      </w:r>
      <w:r w:rsidRPr="00C21245">
        <w:rPr>
          <w:b/>
          <w:spacing w:val="-10"/>
          <w:sz w:val="28"/>
        </w:rPr>
        <w:t xml:space="preserve"> </w:t>
      </w:r>
      <w:r w:rsidRPr="00C21245">
        <w:rPr>
          <w:b/>
          <w:sz w:val="28"/>
        </w:rPr>
        <w:t>«Социальная поддержка</w:t>
      </w:r>
      <w:r w:rsidRPr="00C21245">
        <w:rPr>
          <w:b/>
          <w:spacing w:val="-1"/>
          <w:sz w:val="28"/>
        </w:rPr>
        <w:t xml:space="preserve"> </w:t>
      </w:r>
      <w:r w:rsidRPr="00C21245">
        <w:rPr>
          <w:b/>
          <w:sz w:val="28"/>
        </w:rPr>
        <w:t>населения</w:t>
      </w:r>
      <w:r w:rsidRPr="00C21245">
        <w:rPr>
          <w:b/>
          <w:spacing w:val="-1"/>
          <w:sz w:val="28"/>
        </w:rPr>
        <w:t xml:space="preserve"> </w:t>
      </w:r>
      <w:r w:rsidRPr="00C21245">
        <w:rPr>
          <w:b/>
          <w:sz w:val="28"/>
        </w:rPr>
        <w:t>Топкинского</w:t>
      </w:r>
      <w:r w:rsidRPr="00C21245">
        <w:rPr>
          <w:b/>
          <w:spacing w:val="-1"/>
          <w:sz w:val="28"/>
        </w:rPr>
        <w:t xml:space="preserve"> </w:t>
      </w:r>
      <w:r w:rsidRPr="00C21245">
        <w:rPr>
          <w:b/>
          <w:sz w:val="28"/>
        </w:rPr>
        <w:t>муниципального</w:t>
      </w:r>
      <w:r w:rsidRPr="00C21245">
        <w:rPr>
          <w:b/>
          <w:spacing w:val="-1"/>
          <w:sz w:val="28"/>
        </w:rPr>
        <w:t xml:space="preserve"> </w:t>
      </w:r>
      <w:r w:rsidRPr="00C21245">
        <w:rPr>
          <w:b/>
          <w:sz w:val="28"/>
        </w:rPr>
        <w:t>округа» на 2026-2030 годы»</w:t>
      </w:r>
    </w:p>
    <w:p w14:paraId="2D3C68E8" w14:textId="77777777" w:rsidR="00A03227" w:rsidRPr="00C21245" w:rsidRDefault="00A03227" w:rsidP="007623B7">
      <w:pPr>
        <w:pStyle w:val="a4"/>
        <w:ind w:left="0" w:right="0"/>
        <w:jc w:val="center"/>
        <w:rPr>
          <w:b/>
        </w:rPr>
      </w:pPr>
    </w:p>
    <w:p w14:paraId="0191581D" w14:textId="77777777" w:rsidR="00A03227" w:rsidRPr="00C21245" w:rsidRDefault="00A03227" w:rsidP="00C21245">
      <w:pPr>
        <w:pStyle w:val="a4"/>
        <w:spacing w:before="37"/>
        <w:ind w:left="0" w:right="0"/>
        <w:rPr>
          <w:b/>
        </w:rPr>
      </w:pPr>
    </w:p>
    <w:p w14:paraId="3FEE0B81" w14:textId="176AF6D9" w:rsidR="00A03227" w:rsidRPr="00C21245" w:rsidRDefault="00000000" w:rsidP="00C21245">
      <w:pPr>
        <w:pStyle w:val="a4"/>
        <w:ind w:left="0" w:right="0" w:firstLine="709"/>
      </w:pPr>
      <w:r w:rsidRPr="00C21245">
        <w:t>В соответствии Бюджетным кодексом Российской Федерации, постановлением администрации Топкинского муниципального округа от 20.05.2025 № 827-п «Об утверждении Порядка разработки и реализации муниципальных программ Топкинского муниципального округа», решением Совета народных депутатов Топкинского муниципального округа от 23.12.2025 №118 «Об утверждении бюджета Топкинского муниципального округа на 2026 год и плановый период 2027 и 2028 годов», с целью уточнения объемов финансирования муниципальной программы</w:t>
      </w:r>
      <w:r w:rsidRPr="00C21245">
        <w:rPr>
          <w:spacing w:val="40"/>
        </w:rPr>
        <w:t xml:space="preserve"> </w:t>
      </w:r>
      <w:r w:rsidRPr="00C21245">
        <w:t>и</w:t>
      </w:r>
      <w:r w:rsidRPr="00C21245">
        <w:rPr>
          <w:spacing w:val="40"/>
        </w:rPr>
        <w:t xml:space="preserve"> </w:t>
      </w:r>
      <w:r w:rsidRPr="00C21245">
        <w:t>приведением нормативного правового</w:t>
      </w:r>
      <w:r w:rsidRPr="00C21245">
        <w:rPr>
          <w:spacing w:val="40"/>
        </w:rPr>
        <w:t xml:space="preserve"> </w:t>
      </w:r>
      <w:r w:rsidRPr="00C21245">
        <w:t>акта</w:t>
      </w:r>
      <w:r w:rsidRPr="00C21245">
        <w:rPr>
          <w:spacing w:val="40"/>
        </w:rPr>
        <w:t xml:space="preserve"> </w:t>
      </w:r>
      <w:r w:rsidRPr="00C21245">
        <w:t>в соответствие:</w:t>
      </w:r>
    </w:p>
    <w:p w14:paraId="2A3C2BD5" w14:textId="5D22766E" w:rsidR="00A03227" w:rsidRPr="00C21245" w:rsidRDefault="00E37B4C" w:rsidP="00C21245">
      <w:pPr>
        <w:tabs>
          <w:tab w:val="left" w:pos="1458"/>
        </w:tabs>
        <w:ind w:firstLine="709"/>
        <w:jc w:val="both"/>
        <w:rPr>
          <w:sz w:val="28"/>
        </w:rPr>
      </w:pPr>
      <w:r w:rsidRPr="00C21245">
        <w:rPr>
          <w:sz w:val="28"/>
        </w:rPr>
        <w:t>1. Внести в постановление администрации Топкинского муниципального округа от 11.11.2025 № 2197-п «Об утверждении муниципальной программы «Социальная поддержка населения Топкинского муниципального округа» на 2026-2030 годы» (далее — муниципальная программа) следующие изменения:</w:t>
      </w:r>
    </w:p>
    <w:p w14:paraId="616A52C2" w14:textId="14028236" w:rsidR="00A03227" w:rsidRPr="00C21245" w:rsidRDefault="00000000" w:rsidP="00C21245">
      <w:pPr>
        <w:pStyle w:val="a4"/>
        <w:ind w:left="0" w:right="0" w:firstLine="709"/>
      </w:pPr>
      <w:r w:rsidRPr="00C21245">
        <w:t>1.1. Муниципальную программу «Социальная поддержка населения Топкинского муниципального округа» на 2026-2030 годы утвердить в новой редакции.</w:t>
      </w:r>
    </w:p>
    <w:p w14:paraId="46F5C826" w14:textId="6F024940" w:rsidR="00A03227" w:rsidRPr="00C21245" w:rsidRDefault="00000000" w:rsidP="00C21245">
      <w:pPr>
        <w:pStyle w:val="a4"/>
        <w:ind w:left="0" w:right="0" w:firstLine="709"/>
      </w:pPr>
      <w:r w:rsidRPr="00C21245"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5E0C3451" w14:textId="5E696331" w:rsidR="00A03227" w:rsidRPr="00C21245" w:rsidRDefault="00000000" w:rsidP="00C21245">
      <w:pPr>
        <w:pStyle w:val="a4"/>
        <w:ind w:left="0" w:right="0" w:firstLine="709"/>
      </w:pPr>
      <w:r w:rsidRPr="00C21245">
        <w:tab/>
        <w:t>3. Контроль за исполнением постановления возложить на заместителя главы Топкинского муниципального округа по социальным вопросам Т.Н. Смыкову.</w:t>
      </w:r>
    </w:p>
    <w:p w14:paraId="153FF174" w14:textId="3FE4073A" w:rsidR="00A03227" w:rsidRPr="00C21245" w:rsidRDefault="00000000" w:rsidP="00C21245">
      <w:pPr>
        <w:pStyle w:val="a4"/>
        <w:ind w:left="0" w:right="0" w:firstLine="709"/>
      </w:pPr>
      <w:r w:rsidRPr="00C21245">
        <w:tab/>
        <w:t>4. Постановление вступает в силу после официального обнародования.</w:t>
      </w:r>
    </w:p>
    <w:p w14:paraId="511EA371" w14:textId="77777777" w:rsidR="00A03227" w:rsidRPr="00C21245" w:rsidRDefault="00000000" w:rsidP="00C21245">
      <w:pPr>
        <w:pStyle w:val="a4"/>
        <w:tabs>
          <w:tab w:val="left" w:pos="3819"/>
        </w:tabs>
        <w:ind w:left="0" w:right="0" w:firstLine="709"/>
      </w:pPr>
      <w:r w:rsidRPr="00C21245">
        <w:tab/>
      </w:r>
    </w:p>
    <w:p w14:paraId="1F70F7A6" w14:textId="77777777" w:rsidR="00A03227" w:rsidRPr="00C21245" w:rsidRDefault="00000000" w:rsidP="00C21245">
      <w:pPr>
        <w:pStyle w:val="a4"/>
        <w:ind w:left="137" w:right="0"/>
      </w:pPr>
      <w:r w:rsidRPr="00C21245">
        <w:lastRenderedPageBreak/>
        <w:t xml:space="preserve">Глава </w:t>
      </w:r>
      <w:r w:rsidRPr="00C21245">
        <w:rPr>
          <w:spacing w:val="-2"/>
        </w:rPr>
        <w:t>Топкинского</w:t>
      </w:r>
    </w:p>
    <w:p w14:paraId="4BD96DBA" w14:textId="77777777" w:rsidR="00A03227" w:rsidRPr="00C21245" w:rsidRDefault="00000000" w:rsidP="00C21245">
      <w:pPr>
        <w:pStyle w:val="a4"/>
        <w:tabs>
          <w:tab w:val="left" w:pos="7720"/>
        </w:tabs>
        <w:ind w:left="137" w:right="0"/>
        <w:rPr>
          <w:spacing w:val="-2"/>
        </w:rPr>
      </w:pPr>
      <w:r w:rsidRPr="00C21245">
        <w:t>муниципального</w:t>
      </w:r>
      <w:r w:rsidRPr="00C21245">
        <w:rPr>
          <w:spacing w:val="-8"/>
        </w:rPr>
        <w:t xml:space="preserve"> </w:t>
      </w:r>
      <w:r w:rsidRPr="00C21245">
        <w:rPr>
          <w:spacing w:val="-2"/>
        </w:rPr>
        <w:t xml:space="preserve">округа                                                            </w:t>
      </w:r>
      <w:r w:rsidRPr="00C21245">
        <w:t>С.В.</w:t>
      </w:r>
      <w:r w:rsidRPr="00C21245">
        <w:rPr>
          <w:spacing w:val="-2"/>
        </w:rPr>
        <w:t xml:space="preserve"> Фролов</w:t>
      </w:r>
    </w:p>
    <w:p w14:paraId="6F534AEA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696DE4BF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37ED6966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29F14B1E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28DB884E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0908D9FA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339F03CB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76615085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0E5AECFD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51426453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7B0FA9C0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22F036A5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746D1036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1713D145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6E4FFC09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0D84D969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3C95599A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489B3539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0555A21A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4138837B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3018DCD4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44DC6E02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57751705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420101EB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3BB36BD0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7F908EE0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352BCA12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047D99E9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74A33B16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74D857BD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794636AF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20BF778F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655B87F2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26DD0587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49176FC6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4D48F17E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043D6E17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133682DD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18563821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1ACA6780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012B841C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77F9FD17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65242532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61E57929" w14:textId="05B6BA45" w:rsidR="00C21245" w:rsidRPr="00C21245" w:rsidRDefault="00C21245" w:rsidP="007623B7">
      <w:pPr>
        <w:ind w:firstLine="709"/>
        <w:jc w:val="right"/>
        <w:rPr>
          <w:b/>
          <w:bCs/>
          <w:kern w:val="28"/>
          <w:sz w:val="32"/>
          <w:szCs w:val="32"/>
        </w:rPr>
      </w:pPr>
      <w:r w:rsidRPr="00C21245">
        <w:rPr>
          <w:b/>
          <w:bCs/>
          <w:kern w:val="28"/>
          <w:sz w:val="32"/>
          <w:szCs w:val="32"/>
        </w:rPr>
        <w:lastRenderedPageBreak/>
        <w:t>УТВЕРЖДЕНА</w:t>
      </w:r>
    </w:p>
    <w:p w14:paraId="3B660E8F" w14:textId="77777777" w:rsidR="00C21245" w:rsidRPr="00C21245" w:rsidRDefault="00C21245" w:rsidP="007623B7">
      <w:pPr>
        <w:ind w:firstLine="709"/>
        <w:jc w:val="right"/>
        <w:rPr>
          <w:b/>
          <w:bCs/>
          <w:kern w:val="28"/>
          <w:sz w:val="32"/>
          <w:szCs w:val="32"/>
        </w:rPr>
      </w:pPr>
      <w:r w:rsidRPr="00C21245">
        <w:rPr>
          <w:b/>
          <w:bCs/>
          <w:kern w:val="28"/>
          <w:sz w:val="32"/>
          <w:szCs w:val="32"/>
        </w:rPr>
        <w:t>постановлением администрации</w:t>
      </w:r>
    </w:p>
    <w:p w14:paraId="554956AB" w14:textId="77777777" w:rsidR="00C21245" w:rsidRPr="00C21245" w:rsidRDefault="00C21245" w:rsidP="007623B7">
      <w:pPr>
        <w:ind w:firstLine="709"/>
        <w:jc w:val="right"/>
        <w:rPr>
          <w:b/>
          <w:bCs/>
          <w:kern w:val="28"/>
          <w:sz w:val="32"/>
          <w:szCs w:val="32"/>
        </w:rPr>
      </w:pPr>
      <w:r w:rsidRPr="00C21245">
        <w:rPr>
          <w:b/>
          <w:bCs/>
          <w:kern w:val="28"/>
          <w:sz w:val="32"/>
          <w:szCs w:val="32"/>
        </w:rPr>
        <w:t>Топкинского муниципального округа</w:t>
      </w:r>
    </w:p>
    <w:p w14:paraId="798ECC56" w14:textId="77777777" w:rsidR="00C21245" w:rsidRPr="00C21245" w:rsidRDefault="00C21245" w:rsidP="007623B7">
      <w:pPr>
        <w:ind w:firstLine="709"/>
        <w:jc w:val="right"/>
        <w:rPr>
          <w:b/>
          <w:bCs/>
          <w:kern w:val="28"/>
          <w:sz w:val="32"/>
          <w:szCs w:val="32"/>
        </w:rPr>
      </w:pPr>
      <w:r w:rsidRPr="00C21245">
        <w:rPr>
          <w:b/>
          <w:bCs/>
          <w:kern w:val="28"/>
          <w:sz w:val="32"/>
          <w:szCs w:val="32"/>
        </w:rPr>
        <w:t>от 16 июня 2026 года № 991-п</w:t>
      </w:r>
    </w:p>
    <w:p w14:paraId="764206DC" w14:textId="77777777" w:rsidR="00C21245" w:rsidRPr="00C21245" w:rsidRDefault="00C21245" w:rsidP="00C21245">
      <w:pPr>
        <w:ind w:firstLine="709"/>
        <w:jc w:val="both"/>
      </w:pPr>
    </w:p>
    <w:p w14:paraId="5E0E1D6E" w14:textId="77777777" w:rsidR="00C21245" w:rsidRPr="00C21245" w:rsidRDefault="00C21245" w:rsidP="00C21245">
      <w:pPr>
        <w:ind w:firstLine="709"/>
        <w:jc w:val="both"/>
        <w:rPr>
          <w:b/>
          <w:bCs/>
          <w:kern w:val="32"/>
          <w:sz w:val="32"/>
          <w:szCs w:val="32"/>
        </w:rPr>
      </w:pPr>
      <w:r w:rsidRPr="00C21245">
        <w:rPr>
          <w:b/>
          <w:bCs/>
          <w:kern w:val="32"/>
          <w:sz w:val="32"/>
          <w:szCs w:val="32"/>
        </w:rPr>
        <w:t>Муниципальная программа «Социальная поддержка населения Топкинского муниципального округа» на 2026-2030 годы</w:t>
      </w:r>
    </w:p>
    <w:p w14:paraId="5E8BFA5F" w14:textId="77777777" w:rsidR="00C21245" w:rsidRPr="00C21245" w:rsidRDefault="00C21245" w:rsidP="00C21245">
      <w:pPr>
        <w:ind w:firstLine="709"/>
        <w:jc w:val="both"/>
      </w:pPr>
    </w:p>
    <w:p w14:paraId="3B11008E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Стратегические приоритеты муниципальной программы</w:t>
      </w:r>
    </w:p>
    <w:p w14:paraId="164F0C99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p w14:paraId="71A30838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  <w:r w:rsidRPr="00C21245">
        <w:rPr>
          <w:b/>
          <w:bCs/>
          <w:sz w:val="28"/>
          <w:szCs w:val="26"/>
        </w:rPr>
        <w:t>1. Оценка текущего состояния соответствующей сферы социально-экономического развития Топкинского муниципального округа</w:t>
      </w:r>
    </w:p>
    <w:p w14:paraId="167F46DB" w14:textId="77777777" w:rsidR="00C21245" w:rsidRPr="00C21245" w:rsidRDefault="00C21245" w:rsidP="00C21245">
      <w:pPr>
        <w:ind w:firstLine="709"/>
        <w:jc w:val="both"/>
      </w:pPr>
    </w:p>
    <w:p w14:paraId="2BCDF270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Повышение уровня и качества жизни граждан пожилого возраста и малообеспеченных семей остается одной из важнейших задач государственной социальной политики в Кемеровской области – Кузбасса и одним из основных направлений социальной политики Топкинского муниципального округа.</w:t>
      </w:r>
    </w:p>
    <w:p w14:paraId="16DA72FB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Одной из особенностей современной демографической ситуации в Кемеровской области – Кузбасса является высокая численность граждан пожилого возраста (женщины в возрасте 60 лет и старше, мужчины 65 лет и старше).</w:t>
      </w:r>
    </w:p>
    <w:p w14:paraId="5579B4D0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В силу возрастных особенностей граждане пожилого возраста трудно адаптируются в изменяющихся социально-экономических условиях. В различных сферах жизнедеятельности им необходима гарантированная помощь со стороны государства.</w:t>
      </w:r>
    </w:p>
    <w:p w14:paraId="391A8128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Основным источником дохода граждан пожилого возраста остается пенсия.</w:t>
      </w:r>
    </w:p>
    <w:p w14:paraId="48D99D18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По состоянию на 01 января 2026 года в Топкинском муниципальном округе проживает около 14600 пенсионеров, 17 тружеников тыла, проработавших в тылу в годы Великой Отечественной войны, 8085 человек – ветеранов труда и инвалидов.</w:t>
      </w:r>
    </w:p>
    <w:p w14:paraId="5F6C7915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Особое внимание уделяется многодетным семьям, имеющим несовершеннолетних детей. Одной из основных проблем многодетных семей является недостаток средств на приобретение одежды, обуви детям и продуктов питания. В результате дети из таких семей имеют ослабленное здоровье.</w:t>
      </w:r>
    </w:p>
    <w:p w14:paraId="5F6E12E3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Среди значимых для человека ценностей одно из ведущих мест занимает семья. Семья – это живая, постоянно меняющаяся система, меняется она как от воздействия социально-экономических условий, так и в силу внутренних процессов развития.</w:t>
      </w:r>
    </w:p>
    <w:p w14:paraId="1CD77CC3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Специалисты, работающие не один год с семьями, состоящими на учете в Комитете социальной защиты населения администрации Топкинского муниципального округа, пришли к выводу, чтобы иметь полноценную благополучную состоявшуюся семью, её нужно поддержать на фазе становления. Рост материального благосостояния, улучшение бытовых условий жизни семей с детьми молодой семьи являются не самоцелью, а средством решения главной задачи – формирования всесторонне развитой личности.</w:t>
      </w:r>
    </w:p>
    <w:p w14:paraId="11DA06B4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Программа состоит из мероприятий, направленных на социальную поддержку граждан пожилого возраста и малообеспеченных семей.</w:t>
      </w:r>
    </w:p>
    <w:p w14:paraId="743FF444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Одно из направлений реабилитации инвалидов - развитие общественных организаций. Поддержка общественных организаций Всероссийского общества инвалидов, Всероссийского общества глухих, Всероссийского общества слепых является неотъемлемой частью муниципальной программы.</w:t>
      </w:r>
    </w:p>
    <w:p w14:paraId="548ABC7A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В Топкинском муниципальном округе за счет средств областного, федерального и муниципального бюджетов уже реализуется ряд мер по социальной поддержке отдельных категорий граждан пожилого возраста, трудоспособных граждан, семей с детьми, оказавшихся в трудной жизненной ситуации.</w:t>
      </w:r>
    </w:p>
    <w:p w14:paraId="696D8430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 xml:space="preserve">Повышение уровня жизни населения, повышение качества и доступности социальных услуг, предоставляемых гражданам пожилого возраста и инвалидам, </w:t>
      </w:r>
      <w:r w:rsidRPr="005E64BD">
        <w:rPr>
          <w:sz w:val="24"/>
          <w:szCs w:val="24"/>
        </w:rPr>
        <w:lastRenderedPageBreak/>
        <w:t>ветеранам и инвалидам боевых действий, гражданам принимающих участие в специальной военной операции на Украине и членам их семей, поддержка и защита материнства и детства - основные направления социальной политики в Топкинском муниципальном округе.</w:t>
      </w:r>
    </w:p>
    <w:p w14:paraId="2975068C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Право на получение социальной поддержки на основании действующего законодательства Российской Федерации и Кемеровской области – Кузбассе имеют более 1/3 жителей Топкинского муниципального округа.</w:t>
      </w:r>
    </w:p>
    <w:p w14:paraId="0988EBED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ab/>
        <w:t>Федеральным льготникам (участники и инвалиды Великой Отечественной войны, участники локальных войн, жители блокадного Ленинграда, бывшие малолетние узники фашистских лагерей, инвалиды, граждане, подвергшиеся радиационному воздействию), численность которых составляет более 3500 человек, дополнительно к федеральным льготам за счет средств областного бюджета установлены право бесплатного проезда в общественном транспорте и другие льготы.</w:t>
      </w:r>
    </w:p>
    <w:p w14:paraId="64CF8603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 xml:space="preserve">Региональным льготникам – это ветераны труда, труженики тыла, реабилитированные лица и лица, признанные пострадавшими от политических репрессий, численность которых составляет 3190 человек, - меры социальной поддержки предоставляются по выбору в денежном выражении (ЕДВ) или натуральной форме. </w:t>
      </w:r>
    </w:p>
    <w:p w14:paraId="085513A9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В рамках реализации национального проекта «Семья» федерального проекта «Многодетная семья» детям из многодетных семей предоставляется бесплатный проезд в общественном транспорте, предоставляется бесплатное питание детям (студентам) обучающимся по очной форме обучения в государственных профессиональных учреждениях, в школах 5-11 класс, предоставляются льготы по оплате коммунальных услуг, ежемесячная денежная выплата в размете 1200 рублей.</w:t>
      </w:r>
    </w:p>
    <w:p w14:paraId="42DFE375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Ежегодную денежную выплату на приобретение школьной и спортивной формы для посещения учебных занятий в размере 12000 рублей получают 1600 детей.</w:t>
      </w:r>
    </w:p>
    <w:p w14:paraId="2225C7A9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Меры социальной поддержки предоставляется семьям с детьми: 198 детей – инвалидов получают ежемесячное пособие в размере 1050 рублей.</w:t>
      </w:r>
    </w:p>
    <w:p w14:paraId="1E69752A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Кроме того, с 01.01.2011 года установлена дополнительная мера социальной поддержки семей, имеющих трех и более детей, в виде предоставления областного материнского (семейного) капитала в размере 130 тыс. рублей. Средства предоставляются по двум направлениям: на улучшение жилищных условий, на образование детей.</w:t>
      </w:r>
    </w:p>
    <w:p w14:paraId="4EC08CC5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ab/>
        <w:t>С 01.01.2026 года в Топкинском муниципальном округе функционируют 2 муниципальных учреждения социального обслуживания населения:</w:t>
      </w:r>
    </w:p>
    <w:p w14:paraId="4BE54A77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- Муниципальное бюджетное учреждение «Топкинский комплексный центр социального обслуживания»;</w:t>
      </w:r>
    </w:p>
    <w:p w14:paraId="36669C76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- Комитет социальной защиты населения администрации Топкинского муниципального округа (отраслевой орган администрации ТМО).</w:t>
      </w:r>
    </w:p>
    <w:p w14:paraId="198D1D8E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677 граждан пожилого возраста и инвалидов обслуживается на дому, которым в течение года предоставляется 470,0 тыс. единиц социальных услуг.</w:t>
      </w:r>
    </w:p>
    <w:p w14:paraId="55B39D63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В отделение приема граждан и срочного социального обслуживания по различным вопросам обращается около 2400 семей, которым оказывается более 80 тыс. единиц социальных услуг.</w:t>
      </w:r>
    </w:p>
    <w:p w14:paraId="66A9BFC5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 xml:space="preserve">В целях реализации Федерального закона </w:t>
      </w:r>
      <w:hyperlink r:id="rId8" w:tooltip="Об основах социального обслуживания граждан Российской Федерации" w:history="1">
        <w:r w:rsidRPr="005E64BD">
          <w:rPr>
            <w:rStyle w:val="a7"/>
            <w:sz w:val="24"/>
            <w:szCs w:val="24"/>
          </w:rPr>
          <w:t>от 28.12.2013 № 442-ФЗ</w:t>
        </w:r>
      </w:hyperlink>
      <w:r w:rsidRPr="005E64BD">
        <w:rPr>
          <w:sz w:val="24"/>
          <w:szCs w:val="24"/>
        </w:rPr>
        <w:t xml:space="preserve"> «Об основах социального обслуживания граждан в Российской Федерации» муниципальное бюджетное учреждение «Топкинский комплексный центр социального обслуживания» наделен полномочиями по социальному обслуживанию и составлению индивидуальной программы гражданам, находящимся в трудной жизненной ситуации.</w:t>
      </w:r>
    </w:p>
    <w:p w14:paraId="192EDC7C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По мере предоставления социальных услуг семьям с детьми и гражданам пожилого возраста информация заносится в программный комплекс «Реестр получателей социальных услуг».</w:t>
      </w:r>
    </w:p>
    <w:p w14:paraId="35CD3473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Оценка удовлетворенности населения работой учреждений социального обслуживания населения будет проводиться путем проведения анкетирования. Оценка результативности деятельности государственных учреждений будет осуществляться исходя из отчетов о выполнении государственных заданий по результатам проверок.</w:t>
      </w:r>
    </w:p>
    <w:p w14:paraId="1C61EA7C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 xml:space="preserve">Несмотря на существенную социальную поддержку отдельных категорий граждан, </w:t>
      </w:r>
      <w:r w:rsidRPr="005E64BD">
        <w:rPr>
          <w:sz w:val="24"/>
          <w:szCs w:val="24"/>
        </w:rPr>
        <w:lastRenderedPageBreak/>
        <w:t>численность граждан, нуждающихся в социальной поддержке, прежде всего, семей с детьми, пенсионеров и инвалидов, не снижается.</w:t>
      </w:r>
    </w:p>
    <w:p w14:paraId="736D4E31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В современных условиях в период упрочнения рыночных отношений в обществе формируется особая категория граждан, которые в силу чрезвычайных обстоятельств находятся в экстремальной ситуации, положение которых характеризуется не просто бедностью, а отсутствием жилья, работы и деградацией личности. Такая ситуация требует дальнейшего формирования и развития базы социального обслуживания данной категории граждан.</w:t>
      </w:r>
    </w:p>
    <w:p w14:paraId="435DA204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В рамках участия в Федеральном проекте «Старшее поколение» и реализации мероприятий по созданию системы долговременного ухода за гражданами пожилого возраста и инвалидами в 2025 году, 2 помощника по уходу осуществляют уход за 6 маломобильными гражданами. Выплата заработной платы работникам производятся из федерального и областного бюджетов.</w:t>
      </w:r>
    </w:p>
    <w:p w14:paraId="7A1D42CD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01.06.2011 года внедрена новая отраслевая система оплаты труда, в каждом учреждении разработаны критерии результативности работы учреждений и их структурных подразделений для установления стимулирующих выплат.</w:t>
      </w:r>
    </w:p>
    <w:p w14:paraId="4F989A06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Основные мероприятия по совершенствованию оплаты труда в планируемом периоде будут направлены на отработку системы стимулирования по результатам и качеству социального обслуживания.</w:t>
      </w:r>
    </w:p>
    <w:p w14:paraId="2C59B338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В целях создания условий для повышения профессионального уровня работников учреждений социального обслуживания и статуса социальной службы проводится обучение на курсах повышения квалификации работников.</w:t>
      </w:r>
    </w:p>
    <w:p w14:paraId="083D396C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Работникам государственных и муниципальных учреждений социального обслуживания населения, молодым специалистам, окончившим профессиональные образовательные организации или образовательные организации высшего образования по специальности «Социальная работа», предоставляются меры социальной поддержки в виде выплат ежемесячных пособий.</w:t>
      </w:r>
    </w:p>
    <w:p w14:paraId="2FD0A20D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Средняя заработная плата социальных работников в 2025 году составила – 63124,11 рублей, 100,13 % от уровня заработной платы по Кемеровской области-Кузбассу (63100 рублей).</w:t>
      </w:r>
    </w:p>
    <w:p w14:paraId="71E5A0F0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По предотвращению возникновения пожаров, проводятся профилактические мероприятия (подомовой обход семей СОП, многодетных семей, инвалидов, граждан, находящихся на надомном обслуживании).</w:t>
      </w:r>
    </w:p>
    <w:p w14:paraId="115C1DB0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Программа отражает указанные меры социальной поддержки, а также предусматривает новые дополнительные мероприятия, направленные на улучшение материального положения граждан пожилого возраста, трудоспособных граждан и семей с детьми.</w:t>
      </w:r>
    </w:p>
    <w:p w14:paraId="15EB9E37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Программные мероприятия определены с учетом социально-экономической ситуации в Топкинском муниципальном округе, целями и задачами Программы, актуальностью и необходимостью оперативного решения проблем.</w:t>
      </w:r>
    </w:p>
    <w:p w14:paraId="0B215D14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Решение поставленных в муниципальной программе задач будет осуществляться в рамках реализации подпрограмм:</w:t>
      </w:r>
    </w:p>
    <w:p w14:paraId="19FC8B7B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1. Подпрограмма «Повышение эффективности управления системой социальной поддержки и социального обслуживания населения».</w:t>
      </w:r>
    </w:p>
    <w:p w14:paraId="087F9E8A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2. Подпрограмма «Реализация мер социальной поддержки отдельных категорий граждан».</w:t>
      </w:r>
    </w:p>
    <w:p w14:paraId="22F1D818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3. Подпрограмма «Меры социальной поддержки населения».</w:t>
      </w:r>
    </w:p>
    <w:p w14:paraId="32FBE0E5" w14:textId="77777777" w:rsidR="00C21245" w:rsidRPr="00C21245" w:rsidRDefault="00C21245" w:rsidP="00C21245">
      <w:pPr>
        <w:ind w:firstLine="709"/>
        <w:jc w:val="both"/>
      </w:pPr>
    </w:p>
    <w:p w14:paraId="03EF724F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  <w:r w:rsidRPr="00C21245">
        <w:rPr>
          <w:b/>
          <w:bCs/>
          <w:sz w:val="28"/>
          <w:szCs w:val="26"/>
        </w:rPr>
        <w:t>2. Описание приоритетов и целей государственной политики в сфере реализации муниципальной программы</w:t>
      </w:r>
    </w:p>
    <w:p w14:paraId="1400EE42" w14:textId="77777777" w:rsidR="00C21245" w:rsidRPr="00C21245" w:rsidRDefault="00C21245" w:rsidP="00C21245">
      <w:pPr>
        <w:ind w:firstLine="709"/>
        <w:jc w:val="both"/>
      </w:pPr>
    </w:p>
    <w:p w14:paraId="02C11E3E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 xml:space="preserve">Приоритеты и цели муниципальной политики в сфере реализации муниципальной программы сформированы с учетом положений указа </w:t>
      </w:r>
      <w:hyperlink r:id="rId9" w:tooltip="О НАЦИОНАЛЬНЫХ ЦЕЛЯХ РАЗВИТИЯ РОССИЙСКОЙ ФЕДЕРАЦИИ НА ПЕРИОД ДО 2030 ГОДА И НА ПЕРСПЕКТИВУ ДО 2036 ГОДА " w:history="1">
        <w:r w:rsidRPr="005E64BD">
          <w:rPr>
            <w:rStyle w:val="a7"/>
            <w:sz w:val="24"/>
            <w:szCs w:val="24"/>
          </w:rPr>
          <w:t>Президента Российской Федерации от 07.05.2024 № 309</w:t>
        </w:r>
      </w:hyperlink>
      <w:r w:rsidRPr="005E64BD">
        <w:rPr>
          <w:sz w:val="24"/>
          <w:szCs w:val="24"/>
        </w:rPr>
        <w:t xml:space="preserve"> «О национальных целях развития Российской Федерации на период до 2030 года и на перспективу до 2036 года», Закона Кемеровской области от 26.12.2018 </w:t>
      </w:r>
      <w:r w:rsidRPr="005E64BD">
        <w:rPr>
          <w:sz w:val="24"/>
          <w:szCs w:val="24"/>
        </w:rPr>
        <w:lastRenderedPageBreak/>
        <w:t>№ 122-ОЗ «Об утверждении Стратегии социально-экономического развития Кемеровской области - Кузбасса на период до 2035 года».</w:t>
      </w:r>
    </w:p>
    <w:p w14:paraId="45B1CFD8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К приоритетным направлениям реализации муниципальной программы отнесены:</w:t>
      </w:r>
    </w:p>
    <w:p w14:paraId="517F6876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повышение благосостояния граждан и снижение бедности;</w:t>
      </w:r>
    </w:p>
    <w:p w14:paraId="1FD7634A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модернизация и развитие сектора социальных услуг в сфере социального обслуживания;</w:t>
      </w:r>
    </w:p>
    <w:p w14:paraId="2508E15B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обеспечение устойчивого естественного роста численности населения Российской Федерации;</w:t>
      </w:r>
    </w:p>
    <w:p w14:paraId="60BA20DF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повышение ожидаемой продолжительности жизни до 78 лет к 2030 году;</w:t>
      </w:r>
    </w:p>
    <w:p w14:paraId="5F8BE96B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обеспечение доступности социальных услуг высокого качества для всех нуждающихся граждан пожилого возраста и инвалидов путем дальнейшего развития сети организаций различных организационно-правовых форм и форм собственности, предоставляющих социальные услуги;</w:t>
      </w:r>
    </w:p>
    <w:p w14:paraId="1586A8FB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совершенствование системы предоставления государственных и муниципальных услуг гражданам.</w:t>
      </w:r>
    </w:p>
    <w:p w14:paraId="6A0D695E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Приоритеты и цели муниципальной программы соответствуют основным направлениям деятельности Министерства социальной защиты населения Кузбасса и Указу Президента Российской Федерации о национальных целях и стратегических задачах развития Российской Федерации на период до 2036 года.</w:t>
      </w:r>
    </w:p>
    <w:p w14:paraId="1F90203B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 xml:space="preserve">В соответствии с национальными целями развития Российской Федерации на период до 2036 года, с учетом положений указа </w:t>
      </w:r>
      <w:hyperlink r:id="rId10" w:tooltip="О НАЦИОНАЛЬНЫХ ЦЕЛЯХ РАЗВИТИЯ РОССИЙСКОЙ ФЕДЕРАЦИИ НА ПЕРИОД ДО 2030 ГОДА И НА ПЕРСПЕКТИВУ ДО 2036 ГОДА " w:history="1">
        <w:r w:rsidRPr="005E64BD">
          <w:rPr>
            <w:rStyle w:val="a7"/>
            <w:sz w:val="24"/>
            <w:szCs w:val="24"/>
          </w:rPr>
          <w:t>Президента Российской Федерации от 07.05.2024 № 309</w:t>
        </w:r>
      </w:hyperlink>
      <w:r w:rsidRPr="005E64BD">
        <w:rPr>
          <w:sz w:val="24"/>
          <w:szCs w:val="24"/>
        </w:rPr>
        <w:t xml:space="preserve"> «О национальных целях развития Российской Федерации на период до 2030 года и на перспективу до 2036 года», для обеспечения достижения национальной цели «Сохранение населения, здоровья и благополучия людей» установлены целевые показатели «Снижение уровня бедности в два раза по сравнению с показателем 2017 года», «Повышение ожидаемой продолжительности жизни до 78 лет».</w:t>
      </w:r>
    </w:p>
    <w:p w14:paraId="77312C2E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Достижение цели планируется путем предоставления адресной и качественной социальной поддержки отдельным категориям граждан по указанным направлениям реализации муниципальной программы.</w:t>
      </w:r>
    </w:p>
    <w:p w14:paraId="3478DC1E" w14:textId="77777777" w:rsidR="00C21245" w:rsidRPr="00C21245" w:rsidRDefault="00C21245" w:rsidP="00C21245">
      <w:pPr>
        <w:ind w:firstLine="709"/>
        <w:jc w:val="both"/>
      </w:pPr>
    </w:p>
    <w:p w14:paraId="1BA14B09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  <w:r w:rsidRPr="00C21245">
        <w:rPr>
          <w:b/>
          <w:bCs/>
          <w:sz w:val="28"/>
          <w:szCs w:val="26"/>
        </w:rPr>
        <w:t>3. Сведения о взаимосвязи со стратегическими приоритетами, целями и показателями государственных программ</w:t>
      </w:r>
    </w:p>
    <w:p w14:paraId="15C84D79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</w:p>
    <w:p w14:paraId="4050CD16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В муниципальной программе отражена взаимосвязь с целями и показателями государственных программ Российской Федерации, Кемеровской области-Кузбасса:</w:t>
      </w:r>
    </w:p>
    <w:p w14:paraId="76D88C52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1. Государственная программа Российской Федерации «Социальная поддержка граждан», утвержденная постановлением Правительства Российской Федерации от 15.04.2014 № 296.</w:t>
      </w:r>
    </w:p>
    <w:p w14:paraId="6C8C22FE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 xml:space="preserve">2. Государственная программа Кемеровской области-Кузбасса «Социальная поддержка населения Кузбасса», утвержденная постановлением Правительства Кемеровской области-Кузбасса </w:t>
      </w:r>
      <w:hyperlink r:id="rId11" w:tooltip="ОБ УТВЕРЖДЕНИИ ГОСУДАРСТВЕННОЙ ПРОГРАММЫ КЕМЕРОВСКОЙ ОБЛАСТИ – КУЗБАССА " w:history="1">
        <w:r w:rsidRPr="005E64BD">
          <w:rPr>
            <w:rStyle w:val="a7"/>
            <w:sz w:val="24"/>
            <w:szCs w:val="24"/>
          </w:rPr>
          <w:t>от 29.09.2023 № 641</w:t>
        </w:r>
      </w:hyperlink>
      <w:r w:rsidRPr="005E64BD">
        <w:rPr>
          <w:sz w:val="24"/>
          <w:szCs w:val="24"/>
        </w:rPr>
        <w:t>.</w:t>
      </w:r>
    </w:p>
    <w:p w14:paraId="57275831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Государственная программа Российской Федерации «Социальная поддержка граждан» включает в себя следующее.</w:t>
      </w:r>
    </w:p>
    <w:p w14:paraId="1B6F3BA0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Цель 1. Повышен уровень социального обеспечения граждан - получателей мер социальной поддержки, 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нуждаемости.</w:t>
      </w:r>
    </w:p>
    <w:p w14:paraId="154F2B37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Цель 2. Обеспечена социальная поддержка семей при рождении детей.</w:t>
      </w:r>
    </w:p>
    <w:p w14:paraId="19399867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Цель 3. Повышена доступность социального обслуживания населения и сохраняется на уровне 100% до 2030 года.</w:t>
      </w:r>
    </w:p>
    <w:p w14:paraId="51985C77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Муниципальной программой предусмотрены декомпозированные с государственной программой Кемеровской области-Кузбасса «Социальная поддержка населения Кузбасса» показатели:</w:t>
      </w:r>
    </w:p>
    <w:p w14:paraId="5D203225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 xml:space="preserve">доля граждан, получивших социальные услуги в учреждениях социального обслуживания населения, в общем числе граждан, обратившихся за получением </w:t>
      </w:r>
      <w:r w:rsidRPr="005E64BD">
        <w:rPr>
          <w:sz w:val="24"/>
          <w:szCs w:val="24"/>
        </w:rPr>
        <w:lastRenderedPageBreak/>
        <w:t>социальных услуг в учреждениях социального обслуживания населения;</w:t>
      </w:r>
    </w:p>
    <w:p w14:paraId="3730AB61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уходе;</w:t>
      </w:r>
    </w:p>
    <w:p w14:paraId="612B7E54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доля граждан старше трудоспособного возраста и инвалидов, получивших социальные услуги в организациях социального обслуживания, от общего числа граждан старше трудоспособного возраста и инвалидов.</w:t>
      </w:r>
    </w:p>
    <w:p w14:paraId="5C9A5167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Показатели муниципальной программы направлены на повышение благосостояния граждан Топкинского муниципального округа и на снижение бедности, на повышение качества и доступности социальных услуг.</w:t>
      </w:r>
    </w:p>
    <w:p w14:paraId="2731C40C" w14:textId="77777777" w:rsidR="00C21245" w:rsidRPr="00C21245" w:rsidRDefault="00C21245" w:rsidP="00C21245">
      <w:pPr>
        <w:ind w:firstLine="709"/>
        <w:jc w:val="both"/>
      </w:pPr>
    </w:p>
    <w:p w14:paraId="3B3ABBDA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  <w:r w:rsidRPr="00C21245">
        <w:rPr>
          <w:b/>
          <w:bCs/>
          <w:sz w:val="28"/>
          <w:szCs w:val="26"/>
        </w:rPr>
        <w:t>4. 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14:paraId="57457C93" w14:textId="77777777" w:rsidR="00C21245" w:rsidRPr="00C21245" w:rsidRDefault="00C21245" w:rsidP="00C21245">
      <w:pPr>
        <w:ind w:firstLine="709"/>
        <w:jc w:val="both"/>
      </w:pPr>
    </w:p>
    <w:p w14:paraId="1FC90033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Муниципальная программа направлена на достижение двух целей:</w:t>
      </w:r>
    </w:p>
    <w:p w14:paraId="7D197479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цель 1. Достижение уровня социального обеспечения граждан -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25,3% к 2030 году;</w:t>
      </w:r>
    </w:p>
    <w:p w14:paraId="54963EE4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цель 2. Повышение доступности социального обслуживания населения и сохранение на уровне 100% до 2030 года.</w:t>
      </w:r>
    </w:p>
    <w:p w14:paraId="22F79143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В соответствии с установленными целями сформированы показатели:</w:t>
      </w:r>
    </w:p>
    <w:p w14:paraId="0E8C886A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численность граждан, получивших меры социальной поддержки в органах социальной защиты населения;</w:t>
      </w:r>
    </w:p>
    <w:p w14:paraId="405A1284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учреждениях социального обслуживания населения.</w:t>
      </w:r>
    </w:p>
    <w:p w14:paraId="5A851AC8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Для достижения целей муниципальной программы предусмотрено решение следующих задач:</w:t>
      </w:r>
    </w:p>
    <w:p w14:paraId="3F6159C6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обеспечение финансовой поддержки семей при рождении детей (предоставление мер социальной поддержки многодетным семьям);</w:t>
      </w:r>
    </w:p>
    <w:p w14:paraId="14BDE915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обеспечение системой долговременного ухода лиц старше трудоспособного возраста и инвалидов, нуждающихся в социальном обслуживании (получение гражданами пожилого возраста и инвалидами услуг социального обслуживания и медицинской помощи на дому, в полустационарной и стационарной форме с привлечением патронажной службы и сиделок, а также поддержка семейного ухода);</w:t>
      </w:r>
    </w:p>
    <w:p w14:paraId="54A39089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обеспечение реализации основных направлений социального обслуживания, повышения качества и доступности социальных услуг (обеспечение деятельности учреждений социального обслуживания граждан пожилого возраста, инвалидов, несовершеннолетним и их семьям и других категорий граждан, находящихся в трудной жизненной ситуации;</w:t>
      </w:r>
    </w:p>
    <w:p w14:paraId="21ECC3AB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повышение профессионального уровня работников системы социального обслуживания и эффективности работы с населением (повышение квалификации и профессиональная переподготовка работников учреждений социального обслуживания населения);</w:t>
      </w:r>
    </w:p>
    <w:p w14:paraId="131B402E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 xml:space="preserve"> повышение качества жизни населения (организация и проведение мероприятий, посвященных Дню социального работника, Международному дню инвалидов, и других социально значимых мероприятий;</w:t>
      </w:r>
    </w:p>
    <w:p w14:paraId="1779DC03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информирование населения через средства массовой информации, оказание методической и практической помощи населению, изготовление печатной продукции (открытки) и полиграфической продукции, видеороликов, приобретение конвертов, сувенирной продукции в связи с проведением социально значимых мероприятий.</w:t>
      </w:r>
    </w:p>
    <w:p w14:paraId="38FA1484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t>Достижение целей муниципальной программы также обеспечивается посредством реализации системы мероприятий, предусмотренных:</w:t>
      </w:r>
    </w:p>
    <w:p w14:paraId="6CF1D2FC" w14:textId="77777777" w:rsidR="00C21245" w:rsidRPr="005E64BD" w:rsidRDefault="00C21245" w:rsidP="00C21245">
      <w:pPr>
        <w:ind w:firstLine="709"/>
        <w:jc w:val="both"/>
        <w:rPr>
          <w:sz w:val="24"/>
          <w:szCs w:val="24"/>
        </w:rPr>
      </w:pPr>
      <w:r w:rsidRPr="005E64BD">
        <w:rPr>
          <w:sz w:val="24"/>
          <w:szCs w:val="24"/>
        </w:rPr>
        <w:lastRenderedPageBreak/>
        <w:t>Национальным проектом «Семья», реализуемым в рамках реализации федерального проекта «Многодетная семья», «Старшее поколение».</w:t>
      </w:r>
    </w:p>
    <w:p w14:paraId="1437EEE2" w14:textId="77777777" w:rsidR="00C21245" w:rsidRPr="00C21245" w:rsidRDefault="00C21245" w:rsidP="00C21245">
      <w:pPr>
        <w:ind w:firstLine="709"/>
        <w:jc w:val="both"/>
      </w:pPr>
    </w:p>
    <w:p w14:paraId="40D405C8" w14:textId="77777777" w:rsidR="00C21245" w:rsidRPr="00C21245" w:rsidRDefault="00C21245" w:rsidP="00C21245">
      <w:pPr>
        <w:ind w:firstLine="709"/>
        <w:jc w:val="both"/>
        <w:rPr>
          <w:b/>
          <w:bCs/>
          <w:sz w:val="26"/>
          <w:szCs w:val="28"/>
        </w:rPr>
      </w:pPr>
      <w:r w:rsidRPr="00C21245">
        <w:rPr>
          <w:b/>
          <w:bCs/>
          <w:sz w:val="26"/>
          <w:szCs w:val="28"/>
        </w:rPr>
        <w:t>Методика расчета показателей муниципальной программы «Социальная поддержка населения Топкинского муниципального округа» на 2026-2030 годы</w:t>
      </w:r>
    </w:p>
    <w:p w14:paraId="20EE8D8B" w14:textId="77777777" w:rsidR="00C21245" w:rsidRPr="00C21245" w:rsidRDefault="00C21245" w:rsidP="00C21245">
      <w:pPr>
        <w:ind w:firstLine="709"/>
        <w:jc w:val="both"/>
        <w:rPr>
          <w:b/>
          <w:bCs/>
          <w:sz w:val="26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3168"/>
        <w:gridCol w:w="5900"/>
      </w:tblGrid>
      <w:tr w:rsidR="00C21245" w:rsidRPr="00C21245" w14:paraId="08396345" w14:textId="77777777" w:rsidTr="00E522E6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D6B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7CA0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D9A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Методика расчета</w:t>
            </w:r>
          </w:p>
        </w:tc>
      </w:tr>
      <w:tr w:rsidR="00C21245" w:rsidRPr="00C21245" w14:paraId="53E6BC88" w14:textId="77777777" w:rsidTr="00E522E6">
        <w:trPr>
          <w:trHeight w:val="27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01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42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DD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</w:tr>
      <w:tr w:rsidR="00C21245" w:rsidRPr="00C21245" w14:paraId="5D836879" w14:textId="77777777" w:rsidTr="00E522E6">
        <w:trPr>
          <w:trHeight w:val="27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8A6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08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граждан, получающих социальную поддержку в органах социальной защиты населения, в общей численности населения Топкинского муниципального округа (ДГСП)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9F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ДГСП=ГСП/Ч х100%</w:t>
            </w:r>
          </w:p>
          <w:p w14:paraId="7C92405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ГСП- численность граждан, получивших социальную поддержку в органах социальной защиты населения, человек;</w:t>
            </w:r>
          </w:p>
          <w:p w14:paraId="11BB67A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Ч-численность населения Топкинского муниципального округа, человек. Источниками данных для формирования значений показателя является информация, полученная из автоматизированной системы управления персональными данными «Тула», и статистических данных </w:t>
            </w:r>
            <w:proofErr w:type="spellStart"/>
            <w:r w:rsidRPr="00C21245">
              <w:rPr>
                <w:rFonts w:ascii="Times New Roman" w:hAnsi="Times New Roman" w:cs="Times New Roman"/>
              </w:rPr>
              <w:t>Кемеровостата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в разделе «Официальная статистика /Население.</w:t>
            </w:r>
          </w:p>
        </w:tc>
      </w:tr>
      <w:tr w:rsidR="00C21245" w:rsidRPr="00C21245" w14:paraId="5607B3EF" w14:textId="77777777" w:rsidTr="00E522E6">
        <w:trPr>
          <w:trHeight w:val="27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D3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7F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учреждениях социального обслуживания населения Топкинского муниципального округа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FE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ДГСП= ГСП/ГСО х100%</w:t>
            </w:r>
          </w:p>
          <w:p w14:paraId="214229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ГСП - численность граждан, получивших социальную поддержку в органах социальной защиты населения, человек;</w:t>
            </w:r>
          </w:p>
          <w:p w14:paraId="02496DD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ГСО - численность граждан, обратившихся за получением социальных услуг в учреждениях социального обслуживания населения Топкинского муниципального округа, человек. Источниками данных для формирования значений показателя является информация, полученная из автоматизированной системы управления персональными данными «Тула».</w:t>
            </w:r>
          </w:p>
        </w:tc>
      </w:tr>
      <w:tr w:rsidR="00C21245" w:rsidRPr="00C21245" w14:paraId="36417BF2" w14:textId="77777777" w:rsidTr="00E522E6">
        <w:trPr>
          <w:trHeight w:val="27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C81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28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Отношение средней заработной платы социальных работников к среднемесячному доходу от трудовой деятельности в Кузбассе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B2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СЗП=ЗПСР/ЗПх100%,где</w:t>
            </w:r>
          </w:p>
          <w:p w14:paraId="537438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ЗПСР- среднемесячная заработная плата социальных работников, рублей.</w:t>
            </w:r>
          </w:p>
          <w:p w14:paraId="2CA79F4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ЗП- среднемесячная заработная плата в регионе, рублей.</w:t>
            </w:r>
          </w:p>
          <w:p w14:paraId="359528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Источниками данных для формирования значений показателя является отчет по форме федерального статистического наблюдения №3П-соц «Сведения о численности и оплате труда работников сферы социального обслуживания по категориям персонала» за соответствующий период и статистическая информация о среднемесячной заработной плате в Кузбассе, отраженная на интернет – портале </w:t>
            </w:r>
            <w:proofErr w:type="spellStart"/>
            <w:r w:rsidRPr="00C21245">
              <w:rPr>
                <w:rFonts w:ascii="Times New Roman" w:hAnsi="Times New Roman" w:cs="Times New Roman"/>
              </w:rPr>
              <w:t>Кемеровостата</w:t>
            </w:r>
            <w:proofErr w:type="spellEnd"/>
            <w:r w:rsidRPr="00C21245">
              <w:rPr>
                <w:rFonts w:ascii="Times New Roman" w:hAnsi="Times New Roman" w:cs="Times New Roman"/>
              </w:rPr>
              <w:t>.</w:t>
            </w:r>
          </w:p>
        </w:tc>
      </w:tr>
      <w:tr w:rsidR="00C21245" w:rsidRPr="00C21245" w14:paraId="3BDBD2C8" w14:textId="77777777" w:rsidTr="00E522E6">
        <w:trPr>
          <w:trHeight w:val="27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BA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F8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Доля лиц, удовлетворенных качеством социального обслуживания, от общего числа обслуживаемых в Топкинском муниципальном округе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87A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Результаты независимой оценки качества условий оказания услуг (официальный сайт Министерства труда и социальной защиты Кузбасса), %.</w:t>
            </w:r>
          </w:p>
        </w:tc>
      </w:tr>
      <w:tr w:rsidR="00C21245" w:rsidRPr="00C21245" w14:paraId="508E21EF" w14:textId="77777777" w:rsidTr="00E522E6">
        <w:trPr>
          <w:trHeight w:val="27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16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F0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Доля муниципальных учреждений социального обслуживания, соответствующих </w:t>
            </w:r>
            <w:r w:rsidRPr="00C21245">
              <w:rPr>
                <w:rFonts w:ascii="Times New Roman" w:hAnsi="Times New Roman" w:cs="Times New Roman"/>
              </w:rPr>
              <w:lastRenderedPageBreak/>
              <w:t>установленным стандартам качества социального обслуживания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02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Результаты независимой оценки качества условий оказания услуг (официальный сайт Министерства труда и социальной защиты населения Кузбасса), %.</w:t>
            </w:r>
          </w:p>
        </w:tc>
      </w:tr>
      <w:tr w:rsidR="00C21245" w:rsidRPr="00C21245" w14:paraId="7F85A98C" w14:textId="77777777" w:rsidTr="00E522E6">
        <w:trPr>
          <w:trHeight w:val="27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9F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452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возраста и инвалидов, нуждающихся в долговременном уходе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8B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ДГПСУ=ПСУ/ОПСУх100%</w:t>
            </w:r>
          </w:p>
          <w:p w14:paraId="20E79A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ПСУ- численность граждан, получающих социальные услуги в рамках системы долговременного ухода, человек;</w:t>
            </w:r>
          </w:p>
          <w:p w14:paraId="702AB9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ОПСУ- численность граждан, нуждающихся в получении социальных услуг в рамках системы долговременного ухода в учреждениях социального обслуживания населения Топкинского муниципального округа, человек.</w:t>
            </w:r>
          </w:p>
          <w:p w14:paraId="322CE6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Источниками данных для формирования значений показателя является информация, полученная из автоматизированной системы управления персональными данными «ОПТИМА»</w:t>
            </w:r>
          </w:p>
        </w:tc>
      </w:tr>
      <w:tr w:rsidR="00C21245" w:rsidRPr="00C21245" w14:paraId="5E8C33CA" w14:textId="77777777" w:rsidTr="00E522E6">
        <w:trPr>
          <w:trHeight w:val="27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62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B4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многодетных семей, получающих социальную поддержку (бесплатное питание детей, обучающих в общеобразовательных учреждениях, в общей численности семей с детьми состоящие на учете в учреждениях социальной защиты Топкинского муниципального округа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B4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ДМСП=МСП/ЧСДх100%</w:t>
            </w:r>
          </w:p>
          <w:p w14:paraId="50E2E5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МСП – численность многодетных семей, пользующиеся установленными мерами социальной поддержки многодетных семей, семей;</w:t>
            </w:r>
          </w:p>
          <w:p w14:paraId="2B7E83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ЧСД - численность семей с детьми, состоящих на учете в учреждениях социальной защиты, семей.</w:t>
            </w:r>
          </w:p>
          <w:p w14:paraId="2F7961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Источниками данных для формирования значений показателя является информация, полученная из автоматизированной системы управления персональными данными «Тула».</w:t>
            </w:r>
          </w:p>
        </w:tc>
      </w:tr>
      <w:tr w:rsidR="00C21245" w:rsidRPr="00C21245" w14:paraId="73C3409A" w14:textId="77777777" w:rsidTr="00E522E6">
        <w:trPr>
          <w:trHeight w:val="27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BB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44E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граждан, получающих ежемесячную выплату несоциального и социального характера (Почетные граждане и муниципальные служащие Топкинского муниципального округа), в общем количестве обратившихся граждан, имеющих право на получение выплат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18E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ДГСП=ГСП/ГИСПх100%</w:t>
            </w:r>
          </w:p>
          <w:p w14:paraId="2BD1DD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ГСП- граждане, получающие ежемесячную выплату несоциального и социального характера, человек;</w:t>
            </w:r>
          </w:p>
          <w:p w14:paraId="2D2BEB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ГИСП- граждане, имеющие обратившиеся за получением выплат несоциального и социального характера, человек.</w:t>
            </w:r>
          </w:p>
          <w:p w14:paraId="08EC7E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Отчетные данные.</w:t>
            </w:r>
          </w:p>
        </w:tc>
      </w:tr>
      <w:tr w:rsidR="00C21245" w:rsidRPr="00C21245" w14:paraId="39C6C79E" w14:textId="77777777" w:rsidTr="00E522E6">
        <w:trPr>
          <w:trHeight w:val="2638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4A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B7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 пожилого возраста, инвалидов, трудоспособного возраста, семей с детьми, семей с детьми инвалидами, получивших дополнительную социальную поддержку, в общей численности населения, проживающего в Топкинском муниципальном округе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B8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ДГСП=ГСП/Ч х100%</w:t>
            </w:r>
          </w:p>
          <w:p w14:paraId="42623A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ГСП- численность граждан, получивших социальную поддержку в органах социальной защиты населения, человек;</w:t>
            </w:r>
          </w:p>
          <w:p w14:paraId="4D75C3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Ч - численность населения Топкинского муниципального округа, человек. Источниками данных для формирования значений показателя является информация, полученная из автоматизированной системы управления персональными данными «Тула», и статистических данных </w:t>
            </w:r>
            <w:proofErr w:type="spellStart"/>
            <w:r w:rsidRPr="00C21245">
              <w:rPr>
                <w:rFonts w:ascii="Times New Roman" w:hAnsi="Times New Roman" w:cs="Times New Roman"/>
              </w:rPr>
              <w:t>Кемеровостата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в разделе «Официальная статистика /Население.</w:t>
            </w:r>
          </w:p>
        </w:tc>
      </w:tr>
      <w:tr w:rsidR="00C21245" w:rsidRPr="00C21245" w14:paraId="5332CA8E" w14:textId="77777777" w:rsidTr="00E522E6">
        <w:trPr>
          <w:trHeight w:val="270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D27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DF7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 пожилого возраста и инвалидов, являющихся членами общественной организации «Местная общественная организация Топкинского муниципального округа «Все</w:t>
            </w:r>
            <w:r w:rsidRPr="00C21245">
              <w:rPr>
                <w:rFonts w:ascii="Times New Roman" w:hAnsi="Times New Roman" w:cs="Times New Roman"/>
              </w:rPr>
              <w:lastRenderedPageBreak/>
              <w:t>российской общественной организации ветеранов (пенсионеров) войны, труда, вооруженных сил и правоохранительных органов» принимающих участие в общественных, культурно-массовых мероприятиях, в общей численности пенсионеров проживающих на территории Топкинского муниципального округа</w:t>
            </w:r>
          </w:p>
        </w:tc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E5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ДГСП=ГСП/Ч х100%</w:t>
            </w:r>
          </w:p>
          <w:p w14:paraId="4A10EF6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ГСП- численность граждан, являющихся членами общественной организации, человек;</w:t>
            </w:r>
          </w:p>
          <w:p w14:paraId="06BD03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Ч-численность населения Топкинского муниципального округа, человек.</w:t>
            </w:r>
          </w:p>
          <w:p w14:paraId="1C430C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Источниками данных для формирования значений показателя является отчетные данные общественных ор</w:t>
            </w:r>
            <w:r w:rsidRPr="00C21245">
              <w:rPr>
                <w:rFonts w:ascii="Times New Roman" w:hAnsi="Times New Roman" w:cs="Times New Roman"/>
              </w:rPr>
              <w:lastRenderedPageBreak/>
              <w:t xml:space="preserve">ганизаций, и статистических данных </w:t>
            </w:r>
            <w:proofErr w:type="spellStart"/>
            <w:r w:rsidRPr="00C21245">
              <w:rPr>
                <w:rFonts w:ascii="Times New Roman" w:hAnsi="Times New Roman" w:cs="Times New Roman"/>
              </w:rPr>
              <w:t>Кемеровостата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в разделе «Официальная статистика /Население.</w:t>
            </w:r>
          </w:p>
        </w:tc>
      </w:tr>
    </w:tbl>
    <w:p w14:paraId="5E919661" w14:textId="77777777" w:rsidR="00C21245" w:rsidRPr="00C21245" w:rsidRDefault="00C21245" w:rsidP="00C21245">
      <w:pPr>
        <w:ind w:firstLine="709"/>
        <w:jc w:val="both"/>
      </w:pPr>
    </w:p>
    <w:p w14:paraId="1242FD8E" w14:textId="77777777" w:rsidR="00C21245" w:rsidRPr="00C21245" w:rsidRDefault="00C21245" w:rsidP="00C21245">
      <w:pPr>
        <w:ind w:firstLine="709"/>
        <w:jc w:val="both"/>
      </w:pPr>
    </w:p>
    <w:p w14:paraId="2F05DCCC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Приложение №1</w:t>
      </w:r>
    </w:p>
    <w:p w14:paraId="0EF43808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к муниципальной программе</w:t>
      </w:r>
    </w:p>
    <w:p w14:paraId="4A164E0B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«Социальная поддержка населения</w:t>
      </w:r>
    </w:p>
    <w:p w14:paraId="54BCCC3E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Топкинского муниципального округа»</w:t>
      </w:r>
    </w:p>
    <w:p w14:paraId="69F454F7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на 2026-2030 годы</w:t>
      </w:r>
    </w:p>
    <w:p w14:paraId="5D6C7DE4" w14:textId="77777777" w:rsidR="00C21245" w:rsidRPr="00C21245" w:rsidRDefault="00C21245" w:rsidP="00C21245">
      <w:pPr>
        <w:ind w:firstLine="709"/>
        <w:jc w:val="both"/>
      </w:pPr>
    </w:p>
    <w:p w14:paraId="26267ED4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Реестр документов, входящих в состав муниципальной программы</w:t>
      </w:r>
    </w:p>
    <w:p w14:paraId="2DDC4D2E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73"/>
        <w:gridCol w:w="969"/>
        <w:gridCol w:w="1583"/>
        <w:gridCol w:w="2023"/>
        <w:gridCol w:w="969"/>
        <w:gridCol w:w="1145"/>
        <w:gridCol w:w="2309"/>
      </w:tblGrid>
      <w:tr w:rsidR="00C21245" w:rsidRPr="00C21245" w14:paraId="0C3D6C52" w14:textId="77777777" w:rsidTr="00E522E6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A01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B65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Тип документа (1)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4BE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Вид документа (2)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C9D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DB1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Реквизиты (дата и номер)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5AE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Разработчик (3)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BC3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Гиперссылка на текст документа (4)</w:t>
            </w:r>
          </w:p>
        </w:tc>
      </w:tr>
      <w:tr w:rsidR="00C21245" w:rsidRPr="00C21245" w14:paraId="5C6C35B1" w14:textId="77777777" w:rsidTr="00E522E6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38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2F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46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92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9BA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2E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61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7</w:t>
            </w:r>
          </w:p>
        </w:tc>
      </w:tr>
      <w:tr w:rsidR="00C21245" w:rsidRPr="00C21245" w14:paraId="52D2EFED" w14:textId="77777777" w:rsidTr="00E522E6">
        <w:trPr>
          <w:trHeight w:val="365"/>
          <w:jc w:val="center"/>
        </w:trPr>
        <w:tc>
          <w:tcPr>
            <w:tcW w:w="14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B5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Муниципальная программа «Социальная поддержка населения Топкинского муниципального округа» на 2026-2030 годы</w:t>
            </w:r>
          </w:p>
        </w:tc>
      </w:tr>
      <w:tr w:rsidR="00C21245" w:rsidRPr="00C21245" w14:paraId="6B9F5A66" w14:textId="77777777" w:rsidTr="00E522E6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39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49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Распорядительный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62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03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hyperlink r:id="rId12" w:tooltip="Бюджетный кодекс" w:history="1">
              <w:r w:rsidRPr="00C21245">
                <w:rPr>
                  <w:rStyle w:val="a7"/>
                  <w:rFonts w:ascii="Times New Roman" w:hAnsi="Times New Roman" w:cs="Times New Roman"/>
                </w:rPr>
                <w:t>Бюджетный кодекс</w:t>
              </w:r>
            </w:hyperlink>
            <w:r w:rsidRPr="00C21245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BB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17.07.1998г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E65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11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4A7DBCCC" w14:textId="77777777" w:rsidTr="00E522E6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D9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9E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Распорядительный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C61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Указ Президента РФ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03E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«О мероприятиях по реализации государственной социальной политики»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85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07.05.2012 №597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89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Правительство РФ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3A7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71F6485" w14:textId="77777777" w:rsidTr="00E522E6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C8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DA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Распорядительный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35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385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«Об основах социального обслуживания граждан в Российской Федерации»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1C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28.12.2013 №442-ФЗ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32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0DB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2C65DC8E" w14:textId="77777777" w:rsidTr="00E522E6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09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FC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Распорядительный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05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Закон Кемеровской области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A6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97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30.10.2007 №132-ОЗ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D8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Правительство Кузбасса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E21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3703F56" w14:textId="77777777" w:rsidTr="00E522E6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EB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DAF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Распорядительный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C6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Закон Кемеровской области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6A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«О некоторых вопросах в сфере погребения и похоронного дела в Кемеровской области»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2E2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07.12.2018 №104-ОЗ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C7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Правительство Кузбасса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21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1085846" w14:textId="77777777" w:rsidTr="00E522E6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85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64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Распорядительный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BA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Закон Кемеровской области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2C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«О мерах социальной поддержки многодетных семей в Кемеровской области»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79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14.11.2005 №123-ОЗ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52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Правительство Кузбасса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C3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14D757BC" w14:textId="77777777" w:rsidTr="00E522E6">
        <w:trPr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4B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03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274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Постановление администрации Топкинского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D4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«Об утверждении Порядка работки и реализации муниципальных программ Топкинского муниципального округа»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D5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20.05.2025 №827-п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1E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Администрация Топкинского муниципального округа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CCE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4D88F0" w14:textId="77777777" w:rsidR="00C21245" w:rsidRPr="00C21245" w:rsidRDefault="00C21245" w:rsidP="00C21245">
      <w:pPr>
        <w:ind w:firstLine="709"/>
        <w:jc w:val="both"/>
      </w:pPr>
    </w:p>
    <w:p w14:paraId="4D8B1729" w14:textId="77777777" w:rsidR="00C21245" w:rsidRPr="00C21245" w:rsidRDefault="00C21245" w:rsidP="00C21245">
      <w:pPr>
        <w:ind w:firstLine="709"/>
        <w:jc w:val="both"/>
      </w:pPr>
    </w:p>
    <w:p w14:paraId="6C044DAB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  <w:lang w:eastAsia="zh-CN"/>
        </w:rPr>
      </w:pPr>
      <w:r w:rsidRPr="00C21245">
        <w:rPr>
          <w:b/>
          <w:bCs/>
          <w:kern w:val="28"/>
          <w:sz w:val="28"/>
          <w:szCs w:val="28"/>
        </w:rPr>
        <w:t>Приложение №2</w:t>
      </w:r>
    </w:p>
    <w:p w14:paraId="7C2487C9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к муниципальной программе</w:t>
      </w:r>
    </w:p>
    <w:p w14:paraId="207A352A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«Социальная поддержка населения</w:t>
      </w:r>
    </w:p>
    <w:p w14:paraId="0B564B93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Топкинского муниципального округа»</w:t>
      </w:r>
    </w:p>
    <w:p w14:paraId="089E0C8A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на 2026-2030 годы</w:t>
      </w:r>
    </w:p>
    <w:p w14:paraId="3253BE36" w14:textId="77777777" w:rsidR="00C21245" w:rsidRPr="00C21245" w:rsidRDefault="00C21245" w:rsidP="00C21245">
      <w:pPr>
        <w:ind w:firstLine="709"/>
        <w:jc w:val="both"/>
      </w:pPr>
    </w:p>
    <w:p w14:paraId="51B4DA4F" w14:textId="77777777" w:rsidR="00C21245" w:rsidRPr="00C21245" w:rsidRDefault="00C21245" w:rsidP="00C21245">
      <w:pPr>
        <w:ind w:firstLine="709"/>
        <w:jc w:val="both"/>
        <w:rPr>
          <w:b/>
          <w:bCs/>
          <w:kern w:val="32"/>
          <w:sz w:val="32"/>
          <w:szCs w:val="32"/>
        </w:rPr>
      </w:pPr>
      <w:r w:rsidRPr="00C21245">
        <w:rPr>
          <w:b/>
          <w:bCs/>
          <w:kern w:val="32"/>
          <w:sz w:val="32"/>
          <w:szCs w:val="32"/>
        </w:rPr>
        <w:t>Паспорт муниципальной программы «Социальная поддержка населения Топкинского муниципального округа» на 2026-2030 годы</w:t>
      </w:r>
    </w:p>
    <w:p w14:paraId="2227E77C" w14:textId="77777777" w:rsidR="00C21245" w:rsidRPr="00C21245" w:rsidRDefault="00C21245" w:rsidP="00C21245">
      <w:pPr>
        <w:ind w:firstLine="709"/>
        <w:jc w:val="both"/>
      </w:pPr>
    </w:p>
    <w:p w14:paraId="6FE85144" w14:textId="77777777" w:rsidR="00C21245" w:rsidRPr="00C21245" w:rsidRDefault="00C21245" w:rsidP="00C21245">
      <w:pPr>
        <w:ind w:firstLine="709"/>
        <w:jc w:val="center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1.Основные положения</w:t>
      </w:r>
    </w:p>
    <w:p w14:paraId="3E829A02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45"/>
        <w:gridCol w:w="6226"/>
      </w:tblGrid>
      <w:tr w:rsidR="00C21245" w:rsidRPr="00C21245" w14:paraId="6315B07A" w14:textId="77777777" w:rsidTr="00E522E6">
        <w:trPr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25C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Куратор муниципальной программы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2D9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Смыкова Татьяна Николаевна - заместитель главы Топкинского муниципального округа по социальным вопросами</w:t>
            </w:r>
          </w:p>
        </w:tc>
      </w:tr>
      <w:tr w:rsidR="00C21245" w:rsidRPr="00C21245" w14:paraId="18982EC7" w14:textId="77777777" w:rsidTr="00E522E6">
        <w:trPr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22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C5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Марина Аркадьевна – председатель Комитета социальной защиты населения администрации Топкинского муниципального округа</w:t>
            </w:r>
          </w:p>
        </w:tc>
      </w:tr>
      <w:tr w:rsidR="00C21245" w:rsidRPr="00C21245" w14:paraId="70568C08" w14:textId="77777777" w:rsidTr="00E522E6">
        <w:trPr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59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D2C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Муниципальное бюджетное учреждение «Топкинский комплексный центр социального обслуживания»</w:t>
            </w:r>
          </w:p>
        </w:tc>
      </w:tr>
      <w:tr w:rsidR="00C21245" w:rsidRPr="00C21245" w14:paraId="301ABAE4" w14:textId="77777777" w:rsidTr="00E522E6">
        <w:trPr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FF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Период реализации муниципальной Программы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32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2026– 2030гг.</w:t>
            </w:r>
          </w:p>
        </w:tc>
      </w:tr>
      <w:tr w:rsidR="00C21245" w:rsidRPr="00C21245" w14:paraId="06718599" w14:textId="77777777" w:rsidTr="00E522E6">
        <w:trPr>
          <w:trHeight w:val="852"/>
          <w:jc w:val="center"/>
        </w:trPr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7F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57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Цель 1. Достижение уровня социального обеспечения граждан,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25,3 % к 2030 году</w:t>
            </w:r>
          </w:p>
        </w:tc>
      </w:tr>
      <w:tr w:rsidR="00C21245" w:rsidRPr="00C21245" w14:paraId="280B0BF2" w14:textId="77777777" w:rsidTr="00E522E6">
        <w:trPr>
          <w:trHeight w:val="451"/>
          <w:jc w:val="center"/>
        </w:trPr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E6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AE6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 xml:space="preserve">Цель 2. Повышение доступности социального обслуживания населения и сохранение на уровне 100% до 2030 </w:t>
            </w: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года</w:t>
            </w:r>
          </w:p>
        </w:tc>
      </w:tr>
      <w:tr w:rsidR="00C21245" w:rsidRPr="00C21245" w14:paraId="41721FD5" w14:textId="77777777" w:rsidTr="00E522E6">
        <w:trPr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FF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Направления (подпрограммы) муниципальной программы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9B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Подпрограмма 1. «Повышение эффективности управления системой социальной поддержки и социального обслуживания населения»</w:t>
            </w:r>
          </w:p>
        </w:tc>
      </w:tr>
      <w:tr w:rsidR="00C21245" w:rsidRPr="00C21245" w14:paraId="33E2E7FC" w14:textId="77777777" w:rsidTr="00E522E6">
        <w:trPr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04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04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Подпрограмма 2. «Реализация мер социальной поддержки отдельных категорий граждан»</w:t>
            </w:r>
          </w:p>
        </w:tc>
      </w:tr>
      <w:tr w:rsidR="00C21245" w:rsidRPr="00C21245" w14:paraId="18426840" w14:textId="77777777" w:rsidTr="00E522E6">
        <w:trPr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6B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02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Подпрограмма 3. «Меры социальной поддержки населения»</w:t>
            </w:r>
          </w:p>
        </w:tc>
      </w:tr>
      <w:tr w:rsidR="00C21245" w:rsidRPr="00C21245" w14:paraId="7724FF24" w14:textId="77777777" w:rsidTr="00E522E6">
        <w:trPr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0E7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Объемы финансового обеспечения за весь период реализации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62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250,0тыс. руб.</w:t>
            </w:r>
          </w:p>
        </w:tc>
      </w:tr>
      <w:tr w:rsidR="00C21245" w:rsidRPr="00C21245" w14:paraId="1085DD68" w14:textId="77777777" w:rsidTr="00E522E6">
        <w:trPr>
          <w:jc w:val="center"/>
        </w:trPr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0D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Связь с национальными целями развития Российской Федерации/ государственной программой Российской Федерации, Кемеровской области – Кузбасса (6)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27A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Национальная цель/ наименование целевого показателя национальной цели: сохранение населения, здоровья и благополучия людей / показатель «Снижение уровня бедности в два раза по сравнению с показателем 2017 года /показатель «Обеспечение устойчивого роста численности населения Российской Федерации / показатель «Повышение ожидаемой продолжительности жизни до 78 лет»</w:t>
            </w:r>
          </w:p>
        </w:tc>
      </w:tr>
      <w:tr w:rsidR="00C21245" w:rsidRPr="00C21245" w14:paraId="5847A54E" w14:textId="77777777" w:rsidTr="00E522E6">
        <w:trPr>
          <w:jc w:val="center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B9D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EC4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1. Государственная программа Российской Федерации «Социальная поддержка граждан», утвержденная постановлением Правительства Российской Федерации от 15.04.2014 № 296.</w:t>
            </w:r>
          </w:p>
          <w:p w14:paraId="1EE528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2. Государственная программа Кемеровской области-Кузбасса «Социальная поддержка населения Кузбасса», утвержденная постановлением Правительства Кемеровской области-Кузбасса </w:t>
            </w:r>
            <w:hyperlink r:id="rId13" w:tooltip="ОБ УТВЕРЖДЕНИИ ГОСУДАРСТВЕННОЙ ПРОГРАММЫ КЕМЕРОВСКОЙ ОБЛАСТИ – КУЗБАССА " w:history="1">
              <w:r w:rsidRPr="00C21245">
                <w:rPr>
                  <w:rStyle w:val="a7"/>
                  <w:rFonts w:ascii="Times New Roman" w:hAnsi="Times New Roman" w:cs="Times New Roman"/>
                </w:rPr>
                <w:t>от 29.09.2023 № 641</w:t>
              </w:r>
            </w:hyperlink>
          </w:p>
        </w:tc>
      </w:tr>
    </w:tbl>
    <w:p w14:paraId="4F9D75EE" w14:textId="77777777" w:rsidR="00C21245" w:rsidRPr="00C21245" w:rsidRDefault="00C21245" w:rsidP="00C21245">
      <w:pPr>
        <w:ind w:firstLine="709"/>
        <w:jc w:val="both"/>
      </w:pPr>
    </w:p>
    <w:p w14:paraId="66C20812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2. Показатели муниципальной программы (МП)</w:t>
      </w:r>
    </w:p>
    <w:p w14:paraId="3CBC87DC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"/>
        <w:gridCol w:w="1330"/>
        <w:gridCol w:w="563"/>
        <w:gridCol w:w="412"/>
        <w:gridCol w:w="863"/>
        <w:gridCol w:w="711"/>
        <w:gridCol w:w="488"/>
        <w:gridCol w:w="487"/>
        <w:gridCol w:w="488"/>
        <w:gridCol w:w="487"/>
        <w:gridCol w:w="488"/>
        <w:gridCol w:w="939"/>
        <w:gridCol w:w="1016"/>
        <w:gridCol w:w="915"/>
      </w:tblGrid>
      <w:tr w:rsidR="00C21245" w:rsidRPr="00C21245" w14:paraId="1A264DF6" w14:textId="77777777" w:rsidTr="00E522E6">
        <w:trPr>
          <w:jc w:val="center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DD4A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</w:t>
            </w:r>
          </w:p>
          <w:p w14:paraId="609A159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BE3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Наименование Показателя </w:t>
            </w:r>
            <w:r w:rsidRPr="00C21245">
              <w:rPr>
                <w:rFonts w:ascii="Times New Roman" w:hAnsi="Times New Roman" w:cs="Times New Roman"/>
                <w:lang w:val="en-US"/>
              </w:rPr>
              <w:t>(</w:t>
            </w:r>
            <w:r w:rsidRPr="00C21245">
              <w:rPr>
                <w:rFonts w:ascii="Times New Roman" w:hAnsi="Times New Roman" w:cs="Times New Roman"/>
              </w:rPr>
              <w:t>7</w:t>
            </w:r>
            <w:r w:rsidRPr="00C2124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14D5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Уровень показателя (8)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E27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Признак возрастания/ убыва</w:t>
            </w:r>
            <w:r w:rsidRPr="00C21245">
              <w:rPr>
                <w:rFonts w:ascii="Times New Roman" w:hAnsi="Times New Roman" w:cs="Times New Roman"/>
              </w:rPr>
              <w:lastRenderedPageBreak/>
              <w:t>ния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5DE0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Единица измерения (по ОКЕИ)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485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Базовое значение за 2025год)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30D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6BB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Документ (10)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5F1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за достижение показателя (участник МП) (11)</w:t>
            </w: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C8C0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Связь с показателями национальных целей (12)</w:t>
            </w:r>
          </w:p>
        </w:tc>
      </w:tr>
      <w:tr w:rsidR="00C21245" w:rsidRPr="00C21245" w14:paraId="75D73A63" w14:textId="77777777" w:rsidTr="00E522E6">
        <w:trPr>
          <w:jc w:val="center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928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7662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63AC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A045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56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183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F0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E9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260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61A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74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C0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FDB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89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779DF76C" w14:textId="77777777" w:rsidTr="00E522E6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DE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3C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51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85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E3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64F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5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075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70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1A5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67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C22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2A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84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14</w:t>
            </w:r>
          </w:p>
        </w:tc>
      </w:tr>
      <w:tr w:rsidR="00C21245" w:rsidRPr="00C21245" w14:paraId="1AC37714" w14:textId="77777777" w:rsidTr="00E522E6">
        <w:trPr>
          <w:jc w:val="center"/>
        </w:trPr>
        <w:tc>
          <w:tcPr>
            <w:tcW w:w="985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DB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Цель 1. Достижение уровня социального обеспечения граждан,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25,3 % к 2030 году</w:t>
            </w:r>
          </w:p>
        </w:tc>
      </w:tr>
      <w:tr w:rsidR="00C21245" w:rsidRPr="00C21245" w14:paraId="603D6DD1" w14:textId="77777777" w:rsidTr="00E522E6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F9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46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Доля граждан, получающих социальную поддержку в органах социальной защиты населения, в общей численности населения Топкинского муниципального округа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E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«ГП» «МП»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3BC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BE8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D8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93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82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9F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DA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D2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A0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1DA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округа, Муниципальное бюджетное учреждение «Топкинский комплексный центр социального обслуживания»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7E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Снижение уровня бедности в два раза по сравнению с показателем 2017 года. Обеспечение устойчивого роста численности населения Российской Федерации</w:t>
            </w:r>
          </w:p>
        </w:tc>
      </w:tr>
      <w:tr w:rsidR="00C21245" w:rsidRPr="00C21245" w14:paraId="45682395" w14:textId="77777777" w:rsidTr="00E522E6">
        <w:trPr>
          <w:jc w:val="center"/>
        </w:trPr>
        <w:tc>
          <w:tcPr>
            <w:tcW w:w="985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C5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2. Повышение доступности социального обслуживания населения и сохранение на уровне 100% до 2030 года</w:t>
            </w:r>
          </w:p>
        </w:tc>
      </w:tr>
      <w:tr w:rsidR="00C21245" w:rsidRPr="00C21245" w14:paraId="225216D6" w14:textId="77777777" w:rsidTr="00E522E6">
        <w:trPr>
          <w:trHeight w:val="1832"/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E1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55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Доля граждан, получивших социальные услуги в </w:t>
            </w:r>
            <w:r w:rsidRPr="00C21245">
              <w:rPr>
                <w:rFonts w:ascii="Times New Roman" w:hAnsi="Times New Roman" w:cs="Times New Roman"/>
              </w:rPr>
              <w:lastRenderedPageBreak/>
              <w:t>учреждениях социального обслуживая населения, в общем числе граждан, обратившихся за получением социальных услуг в учреждениях социального обслуживания населения Топкинского муниципального округа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38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«ГП» «МП»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AB8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00E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8EB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DD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C5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854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3C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30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23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Указ Президента Россий</w:t>
            </w:r>
            <w:r w:rsidRPr="00C21245">
              <w:rPr>
                <w:rFonts w:ascii="Times New Roman" w:hAnsi="Times New Roman" w:cs="Times New Roman"/>
              </w:rPr>
              <w:lastRenderedPageBreak/>
              <w:t>ской Федерации от 07.05.2012 №597 «О мероприятиях по реализации государственной социальной политике», Государственная программа Кемеровской области-Кузбасса «Социальная поддержка населения Кузбасса», утвержденная постановлением Прави</w:t>
            </w:r>
            <w:r w:rsidRPr="00C21245">
              <w:rPr>
                <w:rFonts w:ascii="Times New Roman" w:hAnsi="Times New Roman" w:cs="Times New Roman"/>
              </w:rPr>
              <w:lastRenderedPageBreak/>
              <w:t>тельства Кемеровской области-Кузбасса от 29.09.2023 №641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49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Комитет социальной защиты насе</w:t>
            </w:r>
            <w:r w:rsidRPr="00C21245">
              <w:rPr>
                <w:rFonts w:ascii="Times New Roman" w:hAnsi="Times New Roman" w:cs="Times New Roman"/>
              </w:rPr>
              <w:lastRenderedPageBreak/>
              <w:t>ления администрации Топкинского муниципального округа, Муниципальное бюджетное учреждение «Топкинский комплексный центр социального обслуживания»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48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 xml:space="preserve">повышение ожидаемой </w:t>
            </w:r>
            <w:r w:rsidRPr="00C21245">
              <w:rPr>
                <w:rFonts w:ascii="Times New Roman" w:hAnsi="Times New Roman" w:cs="Times New Roman"/>
              </w:rPr>
              <w:lastRenderedPageBreak/>
              <w:t>продолжительности жизни до 78 лет</w:t>
            </w:r>
          </w:p>
        </w:tc>
      </w:tr>
    </w:tbl>
    <w:p w14:paraId="4242D3B4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</w:p>
    <w:p w14:paraId="18C07091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  <w:r w:rsidRPr="00C21245">
        <w:rPr>
          <w:b/>
          <w:bCs/>
          <w:sz w:val="28"/>
          <w:szCs w:val="26"/>
        </w:rPr>
        <w:t>2.1. Прокси-показатели муниципальной программы в 2026(текущем) году</w:t>
      </w:r>
    </w:p>
    <w:p w14:paraId="29AB2BCA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71"/>
        <w:gridCol w:w="1557"/>
        <w:gridCol w:w="554"/>
        <w:gridCol w:w="645"/>
        <w:gridCol w:w="554"/>
        <w:gridCol w:w="374"/>
        <w:gridCol w:w="373"/>
        <w:gridCol w:w="283"/>
        <w:gridCol w:w="373"/>
        <w:gridCol w:w="283"/>
        <w:gridCol w:w="242"/>
        <w:gridCol w:w="137"/>
        <w:gridCol w:w="184"/>
        <w:gridCol w:w="99"/>
        <w:gridCol w:w="283"/>
        <w:gridCol w:w="283"/>
        <w:gridCol w:w="283"/>
        <w:gridCol w:w="24"/>
        <w:gridCol w:w="436"/>
        <w:gridCol w:w="294"/>
        <w:gridCol w:w="13"/>
        <w:gridCol w:w="36"/>
        <w:gridCol w:w="355"/>
        <w:gridCol w:w="1329"/>
      </w:tblGrid>
      <w:tr w:rsidR="00C21245" w:rsidRPr="00C21245" w14:paraId="0AB6E208" w14:textId="77777777" w:rsidTr="00E522E6">
        <w:trPr>
          <w:trHeight w:val="322"/>
          <w:jc w:val="center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B84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4C9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показателя (13)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4F4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BAB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141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0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C462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 показателя по месяцам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9FA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C21245" w:rsidRPr="00C21245" w14:paraId="2C0C63FD" w14:textId="77777777" w:rsidTr="00E522E6">
        <w:trPr>
          <w:trHeight w:val="592"/>
          <w:jc w:val="center"/>
        </w:trPr>
        <w:tc>
          <w:tcPr>
            <w:tcW w:w="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9FE2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452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CB1A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0676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CFA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708A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82D2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январь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2FC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февраль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6C41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март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EBE4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апрель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0A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май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FF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июнь</w:t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BB9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июль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156E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август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FCD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сентябрь</w:t>
            </w: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7CE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C6A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61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декабрь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F5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4721F2C4" w14:textId="77777777" w:rsidTr="00E522E6">
        <w:trPr>
          <w:trHeight w:val="388"/>
          <w:jc w:val="center"/>
        </w:trPr>
        <w:tc>
          <w:tcPr>
            <w:tcW w:w="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B2A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6B76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419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CB3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5FD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3F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E3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514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EC5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49AE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8628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5B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15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13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FD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7C5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</w:t>
            </w: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306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FCF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951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28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19</w:t>
            </w:r>
          </w:p>
        </w:tc>
      </w:tr>
      <w:tr w:rsidR="00C21245" w:rsidRPr="00C21245" w14:paraId="34630330" w14:textId="77777777" w:rsidTr="00E522E6">
        <w:trPr>
          <w:trHeight w:val="1046"/>
          <w:jc w:val="center"/>
        </w:trPr>
        <w:tc>
          <w:tcPr>
            <w:tcW w:w="9647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B1D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Цель 1. Достижение уровня социального обеспечения граждан,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25,3 % к 2030 году.</w:t>
            </w:r>
          </w:p>
        </w:tc>
      </w:tr>
      <w:tr w:rsidR="00C21245" w:rsidRPr="00C21245" w14:paraId="34E5A04D" w14:textId="77777777" w:rsidTr="00E522E6">
        <w:trPr>
          <w:trHeight w:val="371"/>
          <w:jc w:val="center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077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BD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Доля граждан, получающих социальную поддержку в органах социальной защиты населения, в общей численности населения Топкинского муниципального округа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CCC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36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AD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44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59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13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DF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47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46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65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B4C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9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7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90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1C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86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25,3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AD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округа, Муниципальное бюджетное учреждение «Топкинский комплексный центр социального обслуживания»</w:t>
            </w:r>
          </w:p>
        </w:tc>
      </w:tr>
      <w:tr w:rsidR="00C21245" w:rsidRPr="00C21245" w14:paraId="020A89E4" w14:textId="77777777" w:rsidTr="00E522E6">
        <w:trPr>
          <w:trHeight w:val="374"/>
          <w:jc w:val="center"/>
        </w:trPr>
        <w:tc>
          <w:tcPr>
            <w:tcW w:w="9647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89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Цель 2. Повышение доступности социального обслуживания населения и сохранение на уровне 100% до 2030 года</w:t>
            </w:r>
          </w:p>
        </w:tc>
      </w:tr>
      <w:tr w:rsidR="00C21245" w:rsidRPr="00C21245" w14:paraId="149256BB" w14:textId="77777777" w:rsidTr="00E522E6">
        <w:trPr>
          <w:trHeight w:val="374"/>
          <w:jc w:val="center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B2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25E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Доля граждан, получивших социальные услуги в учреждениях социального обслуживая населения, в общем числе граждан, обратившихся за получением социальных услуг в учреждениях социального обслуживания населения Топкинского муниципального округа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00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1D6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F0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65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40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53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0B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19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1F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37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07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D5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8C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38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2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C0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106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округа, Муниципальное бюджетное учреждение «Топкинский комплексный центр социального обслуживания»</w:t>
            </w:r>
          </w:p>
        </w:tc>
      </w:tr>
    </w:tbl>
    <w:p w14:paraId="4D1606B2" w14:textId="77777777" w:rsidR="00C21245" w:rsidRPr="00C21245" w:rsidRDefault="00C21245" w:rsidP="00C21245">
      <w:pPr>
        <w:ind w:firstLine="709"/>
        <w:jc w:val="both"/>
      </w:pPr>
    </w:p>
    <w:p w14:paraId="610BAE6F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3. Структура муниципальной программы</w:t>
      </w:r>
    </w:p>
    <w:p w14:paraId="182FB503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813"/>
        <w:gridCol w:w="2845"/>
        <w:gridCol w:w="2284"/>
      </w:tblGrid>
      <w:tr w:rsidR="00C21245" w:rsidRPr="00C21245" w14:paraId="385B1639" w14:textId="77777777" w:rsidTr="00E522E6">
        <w:trPr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20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29B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Задачи структурного элемента (14)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6E3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 (15)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80E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Связь с показателями (16)</w:t>
            </w:r>
          </w:p>
        </w:tc>
      </w:tr>
      <w:tr w:rsidR="00C21245" w:rsidRPr="00C21245" w14:paraId="79F01F37" w14:textId="77777777" w:rsidTr="00E522E6">
        <w:trPr>
          <w:trHeight w:val="27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64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43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A0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5D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</w:tr>
      <w:tr w:rsidR="00C21245" w:rsidRPr="00C21245" w14:paraId="251C39D7" w14:textId="77777777" w:rsidTr="00E522E6">
        <w:trPr>
          <w:trHeight w:val="334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894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2B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Комплекс процессных мероприятий «Повышение эффективности управления системой социальной поддержки и социального обслуживания населения» согласно приложению№ 3 к настоящей муниципальной программе</w:t>
            </w:r>
          </w:p>
        </w:tc>
      </w:tr>
      <w:tr w:rsidR="00C21245" w:rsidRPr="00C21245" w14:paraId="2542296D" w14:textId="77777777" w:rsidTr="00E522E6">
        <w:trPr>
          <w:trHeight w:val="1607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B9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DB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за реализацию структурного элемента: Комитет социальной защиты населения администрации Топкинского муниципального округа, Муниципальное бюджетное учреждение «Топкинский комплексный центр социального обслуживания»</w:t>
            </w:r>
          </w:p>
        </w:tc>
        <w:tc>
          <w:tcPr>
            <w:tcW w:w="5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22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Срок реализации:2026-2030 гг.</w:t>
            </w:r>
          </w:p>
        </w:tc>
      </w:tr>
      <w:tr w:rsidR="00C21245" w:rsidRPr="00C21245" w14:paraId="6BCDD239" w14:textId="77777777" w:rsidTr="00E522E6">
        <w:trPr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FB4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09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Обеспечена деятельность подведомственного учреждения и органа местного самоуправления, наделенных полномочиями в сфере социальной поддержки и социального обслуживания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4DB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Обеспечено эффективное управление в сфере социальной поддержки населения Топкинского муниципального округа.</w:t>
            </w:r>
          </w:p>
          <w:p w14:paraId="597D9D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Обеспечено выполнение полномочий по реализации единой государственной социальной политики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15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граждан, получающих социальную поддержку в органах социальной защиты населения, в общей численности населения Топкинского муниципального округа.</w:t>
            </w:r>
          </w:p>
          <w:p w14:paraId="34C45A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Доля граждан, получивших социаль</w:t>
            </w:r>
            <w:r w:rsidRPr="00C21245">
              <w:rPr>
                <w:rFonts w:ascii="Times New Roman" w:hAnsi="Times New Roman" w:cs="Times New Roman"/>
              </w:rPr>
              <w:lastRenderedPageBreak/>
              <w:t>ные услуги в учреждениях социального обслуживая населения, в общем числе граждан, обратившихся за получением социальных услуг в учреждениях социального обслуживания населения Топкинского муниципального округа</w:t>
            </w:r>
          </w:p>
        </w:tc>
      </w:tr>
      <w:tr w:rsidR="00C21245" w:rsidRPr="00C21245" w14:paraId="3B21697F" w14:textId="77777777" w:rsidTr="00E522E6">
        <w:trPr>
          <w:trHeight w:val="619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06D1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46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Комплекс процессных мероприятий «Реализация мер социальной поддержки отдельных категорий граждан» согласно приложению № 4 к настоящей муниципальной программе</w:t>
            </w:r>
          </w:p>
        </w:tc>
      </w:tr>
      <w:tr w:rsidR="00C21245" w:rsidRPr="00C21245" w14:paraId="255D5F1D" w14:textId="77777777" w:rsidTr="00E522E6">
        <w:trPr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0D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2B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за реализацию: Комитет социальной защиты населения администрации Топкинского муниципального округа, Муниципальное бюджетное учреждение «Топкинский комплексный центр социального обслуживания»</w:t>
            </w:r>
          </w:p>
        </w:tc>
        <w:tc>
          <w:tcPr>
            <w:tcW w:w="5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84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Срок реализации: 01.01.2026 - 31.12.2030</w:t>
            </w:r>
          </w:p>
        </w:tc>
      </w:tr>
      <w:tr w:rsidR="00C21245" w:rsidRPr="00C21245" w14:paraId="0016B33A" w14:textId="77777777" w:rsidTr="00E522E6">
        <w:trPr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93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70C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Выполнены обязательства по социальной поддержке отдельных категорий граждан Топкинского муниципального округа в полном объеме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63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Исполнены обязательства по социальной поддержке отдельных категорий граждан</w:t>
            </w: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499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граждан, получающих поддержку в органах социальной защиты населения, в общей численности населения Топкинского муниципального округа</w:t>
            </w:r>
          </w:p>
        </w:tc>
      </w:tr>
      <w:tr w:rsidR="00C21245" w:rsidRPr="00C21245" w14:paraId="7FB5CBA9" w14:textId="77777777" w:rsidTr="00E522E6">
        <w:trPr>
          <w:jc w:val="center"/>
        </w:trPr>
        <w:tc>
          <w:tcPr>
            <w:tcW w:w="9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6B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539A32E" w14:textId="77777777" w:rsidTr="00E522E6">
        <w:trPr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FD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459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Комплекс процессных мероприятий «Меры социальной поддержки населения» согласно приложению № 5 к настоящей муниципальной программе</w:t>
            </w:r>
          </w:p>
        </w:tc>
      </w:tr>
      <w:tr w:rsidR="00C21245" w:rsidRPr="00C21245" w14:paraId="6677D73E" w14:textId="77777777" w:rsidTr="00E522E6">
        <w:trPr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DA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81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за реализацию: Комитет социальной защиты населения администрации Топкинского муниципального округа, Муниципальное бюджетное учреждение «Топкинский комплексный центр социального обслуживания»</w:t>
            </w:r>
          </w:p>
        </w:tc>
        <w:tc>
          <w:tcPr>
            <w:tcW w:w="5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9A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Срок реализации: 01.01.2026-31.12.2030</w:t>
            </w:r>
          </w:p>
        </w:tc>
      </w:tr>
      <w:tr w:rsidR="00C21245" w:rsidRPr="00C21245" w14:paraId="025512C1" w14:textId="77777777" w:rsidTr="00E522E6">
        <w:trPr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43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5C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Обеспечено повышение качества жизни населения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F3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Обеспечена дополнительная поддержка </w:t>
            </w:r>
            <w:r w:rsidRPr="00C21245">
              <w:rPr>
                <w:rFonts w:ascii="Times New Roman" w:hAnsi="Times New Roman" w:cs="Times New Roman"/>
                <w:lang w:eastAsia="zh-CN"/>
              </w:rPr>
              <w:t>взрослого нетрудоспособного населения и трудоспособных граждан, инвалидов, включая семей с детьми, семей с детьми – инвалидами, оказавшихся в экстремальной ситуации.</w:t>
            </w:r>
          </w:p>
          <w:p w14:paraId="7D4D4C2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Обеспечено стимулиро</w:t>
            </w:r>
            <w:r w:rsidRPr="00C21245">
              <w:rPr>
                <w:rFonts w:ascii="Times New Roman" w:hAnsi="Times New Roman" w:cs="Times New Roman"/>
              </w:rPr>
              <w:lastRenderedPageBreak/>
              <w:t>вание гражданской активности граждан, пожилого возраста и инвалидов</w:t>
            </w: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40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 xml:space="preserve">Доля граждан пожилого возраста, инвалидов, трудоспособного возраста, семей с детьми, семей с детьми инвалидами, получивших дополнительную социальную поддержку, в общей численности </w:t>
            </w:r>
            <w:r w:rsidRPr="00C21245">
              <w:rPr>
                <w:rFonts w:ascii="Times New Roman" w:hAnsi="Times New Roman" w:cs="Times New Roman"/>
              </w:rPr>
              <w:lastRenderedPageBreak/>
              <w:t>населения, проживающего в Топкинском муниципальном округе</w:t>
            </w:r>
          </w:p>
        </w:tc>
      </w:tr>
    </w:tbl>
    <w:p w14:paraId="14BD3129" w14:textId="77777777" w:rsidR="00C21245" w:rsidRPr="00C21245" w:rsidRDefault="00C21245" w:rsidP="00C21245">
      <w:pPr>
        <w:ind w:firstLine="709"/>
        <w:jc w:val="both"/>
      </w:pPr>
    </w:p>
    <w:p w14:paraId="3913AA78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4. Финансовое обеспечение муниципальной программы</w:t>
      </w:r>
    </w:p>
    <w:p w14:paraId="427F8D64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731"/>
        <w:gridCol w:w="899"/>
        <w:gridCol w:w="869"/>
        <w:gridCol w:w="1060"/>
        <w:gridCol w:w="869"/>
        <w:gridCol w:w="688"/>
        <w:gridCol w:w="1249"/>
      </w:tblGrid>
      <w:tr w:rsidR="00C21245" w:rsidRPr="00C21245" w14:paraId="1B84ED9A" w14:textId="77777777" w:rsidTr="00E522E6">
        <w:trPr>
          <w:trHeight w:val="342"/>
          <w:jc w:val="center"/>
        </w:trPr>
        <w:tc>
          <w:tcPr>
            <w:tcW w:w="3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0205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муниципального программы, структурного элемента / источник финансового обеспечения</w:t>
            </w:r>
          </w:p>
        </w:tc>
        <w:tc>
          <w:tcPr>
            <w:tcW w:w="5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4F8A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Объем финансового обеспечения по годам реализации, тыс. рублей</w:t>
            </w:r>
          </w:p>
        </w:tc>
      </w:tr>
      <w:tr w:rsidR="00C21245" w:rsidRPr="00C21245" w14:paraId="03E5F2F5" w14:textId="77777777" w:rsidTr="00E522E6">
        <w:trPr>
          <w:trHeight w:val="347"/>
          <w:jc w:val="center"/>
        </w:trPr>
        <w:tc>
          <w:tcPr>
            <w:tcW w:w="3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BDDD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BA54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16D6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56D0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60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D26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2D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Всего</w:t>
            </w:r>
          </w:p>
        </w:tc>
      </w:tr>
      <w:tr w:rsidR="00C21245" w:rsidRPr="00C21245" w14:paraId="456DDF51" w14:textId="77777777" w:rsidTr="00E522E6">
        <w:trPr>
          <w:trHeight w:val="359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63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Муниципальная программа: «Социальная поддержка населения Топкинского муниципального округа» на 2026-2030 годы (всего), в том числе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2B0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140908,2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C3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143069,7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61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144740,7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A8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144740,7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B8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144740,7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36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718200,0</w:t>
            </w:r>
          </w:p>
        </w:tc>
      </w:tr>
      <w:tr w:rsidR="00C21245" w:rsidRPr="00C21245" w14:paraId="243636A9" w14:textId="77777777" w:rsidTr="00E522E6">
        <w:trPr>
          <w:trHeight w:val="359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EE5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014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36300,0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1A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7C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D1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AD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00F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189500,0</w:t>
            </w:r>
          </w:p>
        </w:tc>
      </w:tr>
      <w:tr w:rsidR="00C21245" w:rsidRPr="00C21245" w14:paraId="04179ADE" w14:textId="77777777" w:rsidTr="00E522E6">
        <w:trPr>
          <w:trHeight w:val="21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C1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1E8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103077,2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20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103207,9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3A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103492,0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0C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103492,0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C3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103492,0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8D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516761,1</w:t>
            </w:r>
          </w:p>
        </w:tc>
      </w:tr>
      <w:tr w:rsidR="00C21245" w:rsidRPr="00C21245" w14:paraId="3BE0221B" w14:textId="77777777" w:rsidTr="00E522E6">
        <w:trPr>
          <w:trHeight w:val="323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E6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26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1531,0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7D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1561,8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83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2948,7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93A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2948,7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9D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2948,7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DD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11938,9</w:t>
            </w:r>
          </w:p>
        </w:tc>
      </w:tr>
      <w:tr w:rsidR="00C21245" w:rsidRPr="00C21245" w14:paraId="5B150805" w14:textId="77777777" w:rsidTr="00E522E6">
        <w:trPr>
          <w:trHeight w:val="323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34E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87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EDD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5C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C1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6A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C9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350C24AF" w14:textId="77777777" w:rsidTr="00E522E6">
        <w:trPr>
          <w:trHeight w:val="299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7E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A0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A9E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1C4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A8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B8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65E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3B9D19E9" w14:textId="77777777" w:rsidTr="00E522E6">
        <w:trPr>
          <w:trHeight w:val="299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0D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0CB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27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89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00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4B1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CB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0D724146" w14:textId="77777777" w:rsidTr="00E522E6">
        <w:trPr>
          <w:trHeight w:val="681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E4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Объем налоговых расходов Топкинского муниципального округа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8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13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B9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43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0A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1C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5A325946" w14:textId="77777777" w:rsidTr="00E522E6">
        <w:trPr>
          <w:trHeight w:val="244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E5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Подпрограмма 1. «Повышение эффективности управления системой социальной поддержки и социального обслуживания населения» (всего), в том числе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C6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94827,7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F7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94827,7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70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94827,7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7D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94827,7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12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94827,7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6B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474138,5</w:t>
            </w:r>
          </w:p>
        </w:tc>
      </w:tr>
      <w:tr w:rsidR="00C21245" w:rsidRPr="00C21245" w14:paraId="256E3DD7" w14:textId="77777777" w:rsidTr="00E522E6">
        <w:trPr>
          <w:trHeight w:val="244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BA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4C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AF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C6A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30A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B9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87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</w:tr>
      <w:tr w:rsidR="00C21245" w:rsidRPr="00C21245" w14:paraId="53E239DA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2A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44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94827,7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D7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94827,7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44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94827,7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9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94827,7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1D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94827,7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97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474138,5</w:t>
            </w:r>
          </w:p>
        </w:tc>
      </w:tr>
      <w:tr w:rsidR="00C21245" w:rsidRPr="00C21245" w14:paraId="6CF5AB73" w14:textId="77777777" w:rsidTr="00E522E6">
        <w:trPr>
          <w:trHeight w:val="326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36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A28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F9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ED0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22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0E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BC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35FCE9C6" w14:textId="77777777" w:rsidTr="00E522E6">
        <w:trPr>
          <w:trHeight w:val="326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42C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AAA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B0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E92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964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CC3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732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71C18469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30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8E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A9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09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CA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21E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51D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198C1205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B2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14F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85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24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97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B08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D7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29B9AB68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FC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Подпрограмма 2. «Реализация мер социальной поддержки отдельных категорий граждан» (всего), в том числе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9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9780,5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3E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9942,0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53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11613,0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04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11613,0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A7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11613,0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72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54561,5</w:t>
            </w:r>
          </w:p>
        </w:tc>
      </w:tr>
      <w:tr w:rsidR="00C21245" w:rsidRPr="00C21245" w14:paraId="5FC877A3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78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A0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F6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61E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BE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F7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58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023D4CBE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9D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95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8249,5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262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8380,2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6F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8664,3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8C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8664,3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4F3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8664,3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DC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42622,6</w:t>
            </w:r>
          </w:p>
        </w:tc>
      </w:tr>
      <w:tr w:rsidR="00C21245" w:rsidRPr="00C21245" w14:paraId="354B20F4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CF2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7CA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1531,0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60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1561,8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24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2948,7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7A4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2948,7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12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2948,7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F7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11938,9</w:t>
            </w:r>
          </w:p>
        </w:tc>
      </w:tr>
      <w:tr w:rsidR="00C21245" w:rsidRPr="00C21245" w14:paraId="2E183BA3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13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93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BDF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3F1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59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408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8C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665F4F6F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9F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Бюджеты территориальных государственных внебюджетных фон</w:t>
            </w:r>
            <w:r w:rsidRPr="00C21245">
              <w:rPr>
                <w:rFonts w:ascii="Times New Roman" w:hAnsi="Times New Roman" w:cs="Times New Roman"/>
              </w:rPr>
              <w:lastRenderedPageBreak/>
              <w:t>дов Российской Федерации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AF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BC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7C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03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00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B00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2DB89E2B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48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44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BE5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9B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B3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C1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6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39F11114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AE5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Подпрограмма 3. «Меры социальной поддержки населения» (всего), в том числе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12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36300,0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A1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BA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54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ED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96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189500,0</w:t>
            </w:r>
          </w:p>
        </w:tc>
      </w:tr>
      <w:tr w:rsidR="00C21245" w:rsidRPr="00C21245" w14:paraId="08743C0D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F6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A6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36300,0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966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C6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81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F2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38300,0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D91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189500,0</w:t>
            </w:r>
          </w:p>
        </w:tc>
      </w:tr>
      <w:tr w:rsidR="00C21245" w:rsidRPr="00C21245" w14:paraId="3CB773AC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84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006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9F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60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04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6D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45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4E126AD2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70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DC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12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91C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0F1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3E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D67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52079ECF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E1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11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06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5B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4F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CA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6A3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5F9792C4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50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AF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C5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130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0BD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28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BD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  <w:tr w:rsidR="00C21245" w:rsidRPr="00C21245" w14:paraId="5E586E02" w14:textId="77777777" w:rsidTr="00E522E6">
        <w:trPr>
          <w:trHeight w:val="297"/>
          <w:jc w:val="center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5F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FD6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E7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80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FF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AD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7F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01813752" w14:textId="77777777" w:rsidR="00C21245" w:rsidRPr="00C21245" w:rsidRDefault="00C21245" w:rsidP="00C21245">
      <w:pPr>
        <w:ind w:firstLine="709"/>
        <w:jc w:val="both"/>
        <w:rPr>
          <w:lang w:eastAsia="zh-CN"/>
        </w:rPr>
      </w:pPr>
    </w:p>
    <w:p w14:paraId="5533EA2D" w14:textId="77777777" w:rsidR="00C21245" w:rsidRPr="00C21245" w:rsidRDefault="00C21245" w:rsidP="00C21245">
      <w:pPr>
        <w:ind w:firstLine="709"/>
        <w:jc w:val="right"/>
        <w:rPr>
          <w:sz w:val="28"/>
          <w:szCs w:val="28"/>
        </w:rPr>
      </w:pPr>
    </w:p>
    <w:p w14:paraId="43ABB2B1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Приложение № 3</w:t>
      </w:r>
    </w:p>
    <w:p w14:paraId="2CF2F649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к муниципальной программе</w:t>
      </w:r>
    </w:p>
    <w:p w14:paraId="7FDF1B05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«Социальная поддержка населения</w:t>
      </w:r>
    </w:p>
    <w:p w14:paraId="2D1C7A1D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Топкинского муниципального округа»</w:t>
      </w:r>
    </w:p>
    <w:p w14:paraId="38858892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на 2026-2030 годы</w:t>
      </w:r>
    </w:p>
    <w:p w14:paraId="75D5214D" w14:textId="77777777" w:rsidR="00C21245" w:rsidRPr="00C21245" w:rsidRDefault="00C21245" w:rsidP="00C21245">
      <w:pPr>
        <w:ind w:firstLine="709"/>
        <w:jc w:val="right"/>
        <w:rPr>
          <w:sz w:val="28"/>
          <w:szCs w:val="28"/>
        </w:rPr>
      </w:pPr>
    </w:p>
    <w:p w14:paraId="0C6B8621" w14:textId="77777777" w:rsidR="00C21245" w:rsidRPr="00C21245" w:rsidRDefault="00C21245" w:rsidP="00C21245">
      <w:pPr>
        <w:ind w:firstLine="709"/>
        <w:jc w:val="center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ПАСПОРТ</w:t>
      </w:r>
    </w:p>
    <w:p w14:paraId="14055CE8" w14:textId="77777777" w:rsidR="00C21245" w:rsidRPr="00C21245" w:rsidRDefault="00C21245" w:rsidP="00C21245">
      <w:pPr>
        <w:ind w:firstLine="709"/>
        <w:jc w:val="center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комплекса процессных мероприятий «Повышение эффективности управления системой социальной поддержки и социального обслуживания населения»</w:t>
      </w:r>
    </w:p>
    <w:p w14:paraId="2CC9FD9C" w14:textId="77777777" w:rsidR="00C21245" w:rsidRPr="00C21245" w:rsidRDefault="00C21245" w:rsidP="00C21245">
      <w:pPr>
        <w:ind w:firstLine="709"/>
        <w:jc w:val="center"/>
      </w:pPr>
    </w:p>
    <w:p w14:paraId="5C130E88" w14:textId="77777777" w:rsidR="00C21245" w:rsidRPr="00C21245" w:rsidRDefault="00C21245" w:rsidP="00C21245">
      <w:pPr>
        <w:ind w:firstLine="709"/>
        <w:jc w:val="center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1. Общие положения</w:t>
      </w:r>
    </w:p>
    <w:p w14:paraId="62214E79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989"/>
        <w:gridCol w:w="5376"/>
      </w:tblGrid>
      <w:tr w:rsidR="00C21245" w:rsidRPr="00C21245" w14:paraId="5F58DB7A" w14:textId="77777777" w:rsidTr="00E522E6">
        <w:trPr>
          <w:trHeight w:val="467"/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C545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орган администрации Топкинского муниципального округа, иной муниципальный орган, организация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8C6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округа;</w:t>
            </w:r>
          </w:p>
          <w:p w14:paraId="393272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Муниципальное бюджетное учреждение «Топкинский комплексный центр социального обслуживания»</w:t>
            </w:r>
          </w:p>
        </w:tc>
      </w:tr>
      <w:tr w:rsidR="00C21245" w:rsidRPr="00C21245" w14:paraId="0BFA4A6C" w14:textId="77777777" w:rsidTr="00E522E6">
        <w:trPr>
          <w:trHeight w:val="276"/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C4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Связь с Государственной программой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261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Государственная программа «Социальная поддержка населения Кузбасса», утвержденная постановлением Правительства Кемеровской области-Кузбасса от 29.09.2023 №641</w:t>
            </w:r>
          </w:p>
        </w:tc>
      </w:tr>
    </w:tbl>
    <w:p w14:paraId="1C05CE9A" w14:textId="77777777" w:rsidR="00C21245" w:rsidRPr="00C21245" w:rsidRDefault="00C21245" w:rsidP="00C21245">
      <w:pPr>
        <w:ind w:firstLine="709"/>
        <w:jc w:val="both"/>
        <w:rPr>
          <w:lang w:eastAsia="zh-CN"/>
        </w:rPr>
      </w:pPr>
    </w:p>
    <w:p w14:paraId="25D3BAB8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2. Показатели комплекса процессных мероприятий</w:t>
      </w:r>
    </w:p>
    <w:p w14:paraId="46AEF757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74"/>
        <w:gridCol w:w="1727"/>
        <w:gridCol w:w="736"/>
        <w:gridCol w:w="855"/>
        <w:gridCol w:w="659"/>
        <w:gridCol w:w="468"/>
        <w:gridCol w:w="466"/>
        <w:gridCol w:w="468"/>
        <w:gridCol w:w="466"/>
        <w:gridCol w:w="376"/>
        <w:gridCol w:w="468"/>
        <w:gridCol w:w="458"/>
        <w:gridCol w:w="1018"/>
        <w:gridCol w:w="826"/>
      </w:tblGrid>
      <w:tr w:rsidR="00C21245" w:rsidRPr="00C21245" w14:paraId="4569CB03" w14:textId="77777777" w:rsidTr="00E522E6">
        <w:trPr>
          <w:trHeight w:val="287"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9DEC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2DF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показателя/задачи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392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8326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Уровень соответствия декомпозированного пока</w:t>
            </w:r>
            <w:r w:rsidRPr="00C21245">
              <w:rPr>
                <w:rFonts w:ascii="Times New Roman" w:hAnsi="Times New Roman" w:cs="Times New Roman"/>
              </w:rPr>
              <w:lastRenderedPageBreak/>
              <w:t>зателя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A430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Единица измерения (по ОКЕИ)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883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Базовое значение (33)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E04C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 показателей по годам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A04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518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Информационная система</w:t>
            </w:r>
          </w:p>
        </w:tc>
      </w:tr>
      <w:tr w:rsidR="00C21245" w:rsidRPr="00C21245" w14:paraId="4F586A57" w14:textId="77777777" w:rsidTr="00E522E6">
        <w:trPr>
          <w:trHeight w:val="623"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E0E8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1169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1A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5E5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3F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EE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FD7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3E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80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66C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5B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AD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278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7D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1D7A3CC4" w14:textId="77777777" w:rsidTr="00E522E6">
        <w:trPr>
          <w:trHeight w:val="384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70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84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 Задача: Создание условий эффективного развития сферы социальной поддержки и социального обслуживания населения Топкинского муниципального округа 100% к 2030 году</w:t>
            </w:r>
          </w:p>
        </w:tc>
      </w:tr>
      <w:tr w:rsidR="00C21245" w:rsidRPr="00C21245" w14:paraId="6EA17233" w14:textId="77777777" w:rsidTr="00E522E6">
        <w:trPr>
          <w:trHeight w:val="73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E5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BEB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Отношение средней заработной платы социальных работников к среднемесячному доходу от трудовой деятельности в Кузбассе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BB3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F80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«МП»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316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75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B5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A27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00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74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78C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68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FF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Муниципальное бюджетное учреждение «Топкинский комплексный центр социального обслуживания»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EE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2830B94B" w14:textId="77777777" w:rsidTr="00E522E6">
        <w:trPr>
          <w:trHeight w:val="73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F3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3C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Доля лиц, удовлетворенных качеством социального обслуживания, от общего числа обслуживаемых в Топкинском муниципальном округе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99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57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«МП»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7E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41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F6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BE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1CD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01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EC4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EBD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313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округа, Муниципальное бюджетное учреждение «Топкинский комплексный центр социального обслуживания»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0C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</w:tr>
      <w:tr w:rsidR="00C21245" w:rsidRPr="00C21245" w14:paraId="29F81E79" w14:textId="77777777" w:rsidTr="00E522E6">
        <w:trPr>
          <w:trHeight w:val="73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48E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FF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Доля муниципальных учреждений социального обслуживания, соответствующих установленным </w:t>
            </w:r>
            <w:r w:rsidRPr="00C21245">
              <w:rPr>
                <w:rFonts w:ascii="Times New Roman" w:hAnsi="Times New Roman" w:cs="Times New Roman"/>
              </w:rPr>
              <w:lastRenderedPageBreak/>
              <w:t>стандартам качества социального обслуживания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28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BF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«ГП» «МП»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F1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934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CF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D6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7A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FF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A7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A7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31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</w:t>
            </w:r>
            <w:r w:rsidRPr="00C21245">
              <w:rPr>
                <w:rFonts w:ascii="Times New Roman" w:hAnsi="Times New Roman" w:cs="Times New Roman"/>
              </w:rPr>
              <w:lastRenderedPageBreak/>
              <w:t>страции Топкинского муниципального округа, Муниципальное бюджетное учреждение «Топкинский комплексный центр социального обслуживания»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C69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B5CC98" w14:textId="77777777" w:rsidR="00C21245" w:rsidRPr="00C21245" w:rsidRDefault="00C21245" w:rsidP="00C21245">
      <w:pPr>
        <w:ind w:firstLine="709"/>
        <w:jc w:val="both"/>
      </w:pPr>
    </w:p>
    <w:p w14:paraId="0F76A562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  <w:r w:rsidRPr="00C21245">
        <w:rPr>
          <w:b/>
          <w:bCs/>
          <w:sz w:val="28"/>
          <w:szCs w:val="26"/>
        </w:rPr>
        <w:t>2.1. Прокси-показатели муниципальной программы в 2026(текущем) году</w:t>
      </w:r>
    </w:p>
    <w:p w14:paraId="55B362FD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69"/>
        <w:gridCol w:w="1556"/>
        <w:gridCol w:w="553"/>
        <w:gridCol w:w="736"/>
        <w:gridCol w:w="463"/>
        <w:gridCol w:w="465"/>
        <w:gridCol w:w="283"/>
        <w:gridCol w:w="399"/>
        <w:gridCol w:w="13"/>
        <w:gridCol w:w="306"/>
        <w:gridCol w:w="13"/>
        <w:gridCol w:w="25"/>
        <w:gridCol w:w="280"/>
        <w:gridCol w:w="283"/>
        <w:gridCol w:w="283"/>
        <w:gridCol w:w="283"/>
        <w:gridCol w:w="283"/>
        <w:gridCol w:w="283"/>
        <w:gridCol w:w="25"/>
        <w:gridCol w:w="436"/>
        <w:gridCol w:w="295"/>
        <w:gridCol w:w="13"/>
        <w:gridCol w:w="36"/>
        <w:gridCol w:w="355"/>
        <w:gridCol w:w="1329"/>
      </w:tblGrid>
      <w:tr w:rsidR="00C21245" w:rsidRPr="00C21245" w14:paraId="0052350D" w14:textId="77777777" w:rsidTr="00E522E6">
        <w:trPr>
          <w:trHeight w:val="32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95B3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CA4D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показателя (13)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D857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76975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Единица измерения</w:t>
            </w:r>
          </w:p>
          <w:p w14:paraId="67357DE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 (по 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BDCF0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58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7AAB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 показателя по месяцам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26C5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C21245" w:rsidRPr="00C21245" w14:paraId="3B9BE4DC" w14:textId="77777777" w:rsidTr="00E522E6">
        <w:trPr>
          <w:trHeight w:val="592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F34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62C6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161C7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CF4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CDBA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FE4A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4350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январь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133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февраль</w:t>
            </w:r>
          </w:p>
        </w:tc>
        <w:tc>
          <w:tcPr>
            <w:tcW w:w="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76A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март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EEF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F8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A4E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E34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83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август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EFC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сентябрь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F185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3E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D67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декабрь</w:t>
            </w:r>
          </w:p>
        </w:tc>
        <w:tc>
          <w:tcPr>
            <w:tcW w:w="2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DA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7BC5F909" w14:textId="77777777" w:rsidTr="00E522E6">
        <w:trPr>
          <w:trHeight w:val="388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AF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CAD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F05E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13A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09E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557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47C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16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</w:t>
            </w:r>
          </w:p>
        </w:tc>
        <w:tc>
          <w:tcPr>
            <w:tcW w:w="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158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F6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847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8E5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62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EF6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69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3CD5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F8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855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3B6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19</w:t>
            </w:r>
          </w:p>
        </w:tc>
      </w:tr>
      <w:tr w:rsidR="00C21245" w:rsidRPr="00C21245" w14:paraId="303259DF" w14:textId="77777777" w:rsidTr="00E522E6">
        <w:trPr>
          <w:trHeight w:val="1046"/>
          <w:jc w:val="center"/>
        </w:trPr>
        <w:tc>
          <w:tcPr>
            <w:tcW w:w="1430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D7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Задача: Создание условий эффективного развития сферы социальной поддержки и социального обслуживания населения Топкинского муниципального округа 100% к 2030 году</w:t>
            </w:r>
          </w:p>
        </w:tc>
      </w:tr>
      <w:tr w:rsidR="00C21245" w:rsidRPr="00C21245" w14:paraId="65528378" w14:textId="77777777" w:rsidTr="00E522E6">
        <w:trPr>
          <w:trHeight w:val="3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9F4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088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Соотношение средней заработной платы социальных работников со средней заработной платой в Кузбассе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13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1B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32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4D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9A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B4C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17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66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5B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7CB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D2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42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3C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CCE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976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FE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AA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Муниципальное бюджетное учреждение «Топкинский комплексный центр социального обслуживания»</w:t>
            </w:r>
          </w:p>
        </w:tc>
      </w:tr>
      <w:tr w:rsidR="00C21245" w:rsidRPr="00C21245" w14:paraId="50DB5F3B" w14:textId="77777777" w:rsidTr="00E522E6">
        <w:trPr>
          <w:trHeight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A8B4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FAB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Доля лиц, удовлетворенных качеством социального об</w:t>
            </w:r>
            <w:r w:rsidRPr="00C21245">
              <w:rPr>
                <w:rFonts w:ascii="Times New Roman" w:hAnsi="Times New Roman" w:cs="Times New Roman"/>
              </w:rPr>
              <w:lastRenderedPageBreak/>
              <w:t>служивания, от общего числа обслуживаемых в Топкинском муниципальном округе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50D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25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1A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89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0EB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9FD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72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42B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5FE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AB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1FA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F7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A9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CB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C1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41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73E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Комитет социальной защиты населения </w:t>
            </w:r>
            <w:r w:rsidRPr="00C21245">
              <w:rPr>
                <w:rFonts w:ascii="Times New Roman" w:hAnsi="Times New Roman" w:cs="Times New Roman"/>
              </w:rPr>
              <w:lastRenderedPageBreak/>
              <w:t>администрации Топкинского муниципального округа, Муниципальное бюджетное учреждение «Топкинский комплексный центр социального обслуживания»</w:t>
            </w:r>
          </w:p>
        </w:tc>
      </w:tr>
      <w:tr w:rsidR="00C21245" w:rsidRPr="00C21245" w14:paraId="72C1DCE6" w14:textId="77777777" w:rsidTr="00E522E6">
        <w:trPr>
          <w:trHeight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383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8C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муниципальных учреждений социального обслуживания, соответствующих установленным стандартам качества социального обслуживания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32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8B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7C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6F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6B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8C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CD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40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F4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14E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D4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03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D2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531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F7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32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37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округа,</w:t>
            </w:r>
          </w:p>
          <w:p w14:paraId="1D4172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Муниципальное бюджетное учреждение «Топкинский комплексный центр социального обслуживания»</w:t>
            </w:r>
          </w:p>
        </w:tc>
      </w:tr>
    </w:tbl>
    <w:p w14:paraId="124464E2" w14:textId="77777777" w:rsidR="00C21245" w:rsidRPr="00C21245" w:rsidRDefault="00C21245" w:rsidP="00C21245">
      <w:pPr>
        <w:ind w:firstLine="709"/>
        <w:jc w:val="both"/>
      </w:pPr>
    </w:p>
    <w:p w14:paraId="64DEF95B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3. Перечень мероприятий (результатов) комплекса процессных мероприятий</w:t>
      </w:r>
    </w:p>
    <w:p w14:paraId="59110E4B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80"/>
        <w:gridCol w:w="2312"/>
        <w:gridCol w:w="904"/>
        <w:gridCol w:w="1199"/>
        <w:gridCol w:w="804"/>
        <w:gridCol w:w="672"/>
        <w:gridCol w:w="481"/>
        <w:gridCol w:w="452"/>
        <w:gridCol w:w="544"/>
        <w:gridCol w:w="388"/>
        <w:gridCol w:w="482"/>
        <w:gridCol w:w="576"/>
        <w:gridCol w:w="71"/>
      </w:tblGrid>
      <w:tr w:rsidR="00C21245" w:rsidRPr="00C21245" w14:paraId="4EEF719E" w14:textId="77777777" w:rsidTr="00E522E6">
        <w:trPr>
          <w:trHeight w:val="420"/>
          <w:jc w:val="center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4535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0D0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A61F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Тип мероприятий (результата)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2E5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E7F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CE75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4A67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Значения мероприятия (результата) по годам</w:t>
            </w:r>
          </w:p>
        </w:tc>
        <w:tc>
          <w:tcPr>
            <w:tcW w:w="72" w:type="dxa"/>
          </w:tcPr>
          <w:p w14:paraId="3AE71A7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7B7D7807" w14:textId="77777777" w:rsidTr="00E522E6">
        <w:trPr>
          <w:trHeight w:val="270"/>
          <w:jc w:val="center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96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767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9BA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EE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9E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331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7A6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64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70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F5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DC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CE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72" w:type="dxa"/>
          </w:tcPr>
          <w:p w14:paraId="731EB1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3BA3B31" w14:textId="77777777" w:rsidTr="00E522E6">
        <w:trPr>
          <w:trHeight w:val="270"/>
          <w:jc w:val="center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2A4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C5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64E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34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CEBB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E3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E5A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0EC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FA4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C63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E3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3E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235599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483DD216" w14:textId="77777777" w:rsidTr="00E522E6">
        <w:trPr>
          <w:trHeight w:val="783"/>
          <w:jc w:val="center"/>
        </w:trPr>
        <w:tc>
          <w:tcPr>
            <w:tcW w:w="9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71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Обеспечена деятельность подведомственного учреждения и органа местного самоуправления, наделенного полномочиями в сфере социальной поддержки и социального обслуживания</w:t>
            </w:r>
          </w:p>
        </w:tc>
        <w:tc>
          <w:tcPr>
            <w:tcW w:w="72" w:type="dxa"/>
          </w:tcPr>
          <w:p w14:paraId="598116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3AB8EC7" w14:textId="77777777" w:rsidTr="00E522E6">
        <w:trPr>
          <w:trHeight w:val="38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5FE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CB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 «Обеспечена деятельность подведомственного учреждения»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816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Осуществление текущей деятельности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17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Обеспечена деятельность муниципального бюджетного учреждения «Топкинский комплексный центр социального обслуживания»:</w:t>
            </w:r>
          </w:p>
          <w:p w14:paraId="547C1D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Расходы на выплату персоналу, уплата налогов и иных платежей, иные закупки, Результатом является количество муниципальных учреждений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1D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98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50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BF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78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85C18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3D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63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CE8A2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09566985" w14:textId="77777777" w:rsidTr="00E522E6">
        <w:trPr>
          <w:trHeight w:val="38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53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86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 «Обеспечена социальная поддержка и социальное обслуживание населения в части содержания органов местного самоуправления»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0ED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Осуществление текущей деятельности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E4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Обеспечена деятельность органов местного самоуправления: расходы на выплату муниципальных органов власти, уплата налогов, сборов и иных платежей, иные закупки для муниципальных нужд, Ре</w:t>
            </w:r>
            <w:r w:rsidRPr="00C21245">
              <w:rPr>
                <w:rFonts w:ascii="Times New Roman" w:hAnsi="Times New Roman" w:cs="Times New Roman"/>
              </w:rPr>
              <w:lastRenderedPageBreak/>
              <w:t>зультатом является количество органов местного самоуправления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1B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75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C0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C0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EA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5052B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44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11F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584239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0320E8F1" w14:textId="77777777" w:rsidTr="00E522E6">
        <w:trPr>
          <w:trHeight w:val="38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CA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242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(результат): Предоставлена мера стимулирования работников муниципальных учреждений социального обслуживания в виде пособия и компенсации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AB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Произведена компенсационная выплата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40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Компенсация расходов на приобретение методической литературы в соответствии с Законом Кемеровской области от 30.10.2007 №132-ОЗ «О мерах социальной поддержки работников муниципальных учреждений социального обслуживания.</w:t>
            </w:r>
          </w:p>
          <w:p w14:paraId="793B64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Результатом является количество работников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B5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4A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3E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F0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50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DAE03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90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7A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1E5ACB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209518F4" w14:textId="77777777" w:rsidR="00C21245" w:rsidRPr="00C21245" w:rsidRDefault="00C21245" w:rsidP="00C21245">
      <w:pPr>
        <w:ind w:firstLine="709"/>
        <w:jc w:val="both"/>
      </w:pPr>
    </w:p>
    <w:p w14:paraId="12EB1359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5. Финансовое обеспечение комплекса процессных мероприятий</w:t>
      </w:r>
    </w:p>
    <w:p w14:paraId="5F520B7B" w14:textId="77777777" w:rsidR="00C21245" w:rsidRPr="00C21245" w:rsidRDefault="00C21245" w:rsidP="00C21245">
      <w:pPr>
        <w:ind w:firstLine="709"/>
        <w:jc w:val="both"/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38"/>
        <w:gridCol w:w="589"/>
        <w:gridCol w:w="667"/>
        <w:gridCol w:w="573"/>
        <w:gridCol w:w="669"/>
        <w:gridCol w:w="572"/>
        <w:gridCol w:w="657"/>
      </w:tblGrid>
      <w:tr w:rsidR="00C21245" w:rsidRPr="00C21245" w14:paraId="7BA52FD3" w14:textId="77777777" w:rsidTr="00E522E6">
        <w:trPr>
          <w:trHeight w:val="693"/>
          <w:jc w:val="center"/>
        </w:trPr>
        <w:tc>
          <w:tcPr>
            <w:tcW w:w="8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58D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FB37A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Объем финансового обеспечения по годам реализации, тыс. рублей</w:t>
            </w:r>
          </w:p>
        </w:tc>
      </w:tr>
      <w:tr w:rsidR="00C21245" w:rsidRPr="00C21245" w14:paraId="4545E35F" w14:textId="77777777" w:rsidTr="00E522E6">
        <w:trPr>
          <w:trHeight w:val="467"/>
          <w:jc w:val="center"/>
        </w:trPr>
        <w:tc>
          <w:tcPr>
            <w:tcW w:w="8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B00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6F36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D35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BB1E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BED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02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995D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Всего</w:t>
            </w:r>
          </w:p>
        </w:tc>
      </w:tr>
      <w:tr w:rsidR="00C21245" w:rsidRPr="00C21245" w14:paraId="6643C823" w14:textId="77777777" w:rsidTr="00E522E6">
        <w:trPr>
          <w:trHeight w:val="467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0890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CE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0FC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222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1F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DC0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4C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7</w:t>
            </w:r>
          </w:p>
        </w:tc>
      </w:tr>
      <w:tr w:rsidR="00C21245" w:rsidRPr="00C21245" w14:paraId="1C22C7FD" w14:textId="77777777" w:rsidTr="00E522E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D9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 «Повышение эффективности управления системой социальной поддержки и социального обслуживания населения» (всего), в том числе: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4D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94827,7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CB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94827,7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23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94827,7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6B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94827,7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19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94827,7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AA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474138,5</w:t>
            </w:r>
          </w:p>
        </w:tc>
      </w:tr>
      <w:tr w:rsidR="00C21245" w:rsidRPr="00C21245" w14:paraId="59B49922" w14:textId="77777777" w:rsidTr="00E522E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FB3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6F2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EC3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A0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70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B6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68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507A430D" w14:textId="77777777" w:rsidTr="00E522E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821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BD4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94827,7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BE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94827,7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E8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94827,7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8C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94827,7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5CE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94827,7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E2B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474138,5</w:t>
            </w:r>
          </w:p>
        </w:tc>
      </w:tr>
      <w:tr w:rsidR="00C21245" w:rsidRPr="00C21245" w14:paraId="273ABF01" w14:textId="77777777" w:rsidTr="00E522E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34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60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32D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8A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9D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73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0E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3671AA2" w14:textId="77777777" w:rsidTr="00E522E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3E6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33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BC6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F8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26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88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D6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AA388A9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99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B6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8F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02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CA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01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C4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F92E0C0" w14:textId="77777777" w:rsidTr="00E522E6">
        <w:trPr>
          <w:trHeight w:val="136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99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1.1.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обслуживания.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68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76626,2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D6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76626,2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D1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76626,2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C2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76626,2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C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76626,2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44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383131,0</w:t>
            </w:r>
          </w:p>
        </w:tc>
      </w:tr>
      <w:tr w:rsidR="00C21245" w:rsidRPr="00C21245" w14:paraId="643467B2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2A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6A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F3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4A9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DE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C9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B0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4901539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0A9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A83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76626,2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F9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76626,2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AF0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76626,2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34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76626,2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D3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76626,2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E1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383131,0</w:t>
            </w:r>
          </w:p>
        </w:tc>
      </w:tr>
      <w:tr w:rsidR="00C21245" w:rsidRPr="00C21245" w14:paraId="05DA90AE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34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6C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04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3B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A4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805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7A3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4083633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5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D5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DA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75F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94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01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BE8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60E915E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2C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18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272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95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29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71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4E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1D164928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8A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1.2. Предоставление меры стимулирования работников муниципальных учреждений социального обслуживания в виде пособия и компенсации в соответствии с Законом Кемеровской области от 30.10.2007 №132-ОЗ «О мерах социальной поддержки работников муниципальных учреждений социального обслуживания»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67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6D8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92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781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89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11,7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86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58,5</w:t>
            </w:r>
          </w:p>
        </w:tc>
      </w:tr>
      <w:tr w:rsidR="00C21245" w:rsidRPr="00C21245" w14:paraId="14F89D1B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3F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EAC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F5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25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5F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9C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00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13F88303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C8A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C9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C4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BE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66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4B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11,7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A8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58,5</w:t>
            </w:r>
          </w:p>
        </w:tc>
      </w:tr>
      <w:tr w:rsidR="00C21245" w:rsidRPr="00C21245" w14:paraId="5A534A2B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CF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76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78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77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CB9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C1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89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1D652424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3A4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63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17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E1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C2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441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1D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1DCE49A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426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6F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267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85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78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D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EF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9458B2B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B6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1.3. Социальная поддержка и социальное обслуживание населения в части содержания органов местного самоуправления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A0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18189,8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E0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18189,8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AE8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18189,8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E0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18189,8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4A0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18189,8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0D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90949,0</w:t>
            </w:r>
          </w:p>
        </w:tc>
      </w:tr>
      <w:tr w:rsidR="00C21245" w:rsidRPr="00C21245" w14:paraId="65AFC0A6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B1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03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D7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EA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279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DC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77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A67A74A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80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A4C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18189,8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DC2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18189,8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96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18189,8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37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18189,8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1D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18189,8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123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90949,0</w:t>
            </w:r>
          </w:p>
        </w:tc>
      </w:tr>
      <w:tr w:rsidR="00C21245" w:rsidRPr="00C21245" w14:paraId="32E11842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9D8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D6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538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53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F0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AA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E1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8BC6600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599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F5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6A3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BF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37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450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4E7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9FBA5FC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C7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AC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46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A4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E43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E8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D4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</w:tbl>
    <w:p w14:paraId="461BAA7C" w14:textId="77777777" w:rsidR="00C21245" w:rsidRPr="00C21245" w:rsidRDefault="00C21245" w:rsidP="00C21245">
      <w:pPr>
        <w:ind w:firstLine="709"/>
        <w:jc w:val="both"/>
      </w:pPr>
    </w:p>
    <w:p w14:paraId="2E682D4A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6. План реализации комплекса процессных мероприятий в текущем году</w:t>
      </w:r>
    </w:p>
    <w:p w14:paraId="6D9E4C58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020"/>
        <w:gridCol w:w="1841"/>
        <w:gridCol w:w="2267"/>
        <w:gridCol w:w="1190"/>
        <w:gridCol w:w="1047"/>
      </w:tblGrid>
      <w:tr w:rsidR="00C21245" w:rsidRPr="00C21245" w14:paraId="0155622F" w14:textId="77777777" w:rsidTr="00E522E6">
        <w:trPr>
          <w:trHeight w:val="1104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AB5A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Задача, мероприятие (результат) / контрольная точка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7E5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0B4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Ответственный исполнитель (Ф.И.О., должность, наименование ОИВ администрации Топкинского муниципального округа, иного </w:t>
            </w:r>
            <w:r w:rsidRPr="00C21245">
              <w:rPr>
                <w:rFonts w:ascii="Times New Roman" w:hAnsi="Times New Roman" w:cs="Times New Roman"/>
              </w:rPr>
              <w:lastRenderedPageBreak/>
              <w:t>муниципального органа, организации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A97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Вид подтверждающего документа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D0F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Информационная система</w:t>
            </w:r>
          </w:p>
        </w:tc>
      </w:tr>
      <w:tr w:rsidR="00C21245" w:rsidRPr="00C21245" w14:paraId="5F55330C" w14:textId="77777777" w:rsidTr="00E522E6">
        <w:trPr>
          <w:trHeight w:val="272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45F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B7F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8DC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06D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2CA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</w:tr>
      <w:tr w:rsidR="00C21245" w:rsidRPr="00C21245" w14:paraId="6CEF68A8" w14:textId="77777777" w:rsidTr="00E522E6">
        <w:trPr>
          <w:trHeight w:val="552"/>
          <w:jc w:val="center"/>
        </w:trPr>
        <w:tc>
          <w:tcPr>
            <w:tcW w:w="14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438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задачи комплекса процессных мероприятий Обеспечена деятельность подведомственных учреждений и органов местного самоуправления, наделенных полномочиями в сфере социальной поддержки и социального обслуживания населения</w:t>
            </w:r>
          </w:p>
        </w:tc>
      </w:tr>
      <w:tr w:rsidR="00C21245" w:rsidRPr="00C21245" w14:paraId="58DD3A57" w14:textId="77777777" w:rsidTr="00E522E6">
        <w:trPr>
          <w:trHeight w:val="495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F45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 «Обеспечена деятельность подведомственного учреждения»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521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4E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администрации Топкинского муниципального округа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8D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F7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3754D333" w14:textId="77777777" w:rsidTr="00E522E6">
        <w:trPr>
          <w:trHeight w:val="495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F8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 «Обеспечена деятельность учреждения социального обслуживания граждан пожилого возраста, инвалидов и других категорий граждан, находящихся в трудной жизненной ситуации»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A2A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2026</w:t>
            </w:r>
          </w:p>
          <w:p w14:paraId="1D50CC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</w:t>
            </w:r>
          </w:p>
          <w:p w14:paraId="3FCD3F5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2028</w:t>
            </w:r>
          </w:p>
          <w:p w14:paraId="4003E4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2029</w:t>
            </w:r>
          </w:p>
          <w:p w14:paraId="7058E1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26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DC9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E4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10B86167" w14:textId="77777777" w:rsidTr="00E522E6">
        <w:trPr>
          <w:trHeight w:val="313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17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«Муниципальное задание на оказание муниципальных услуг (выполнение работ) утверждено (включено в реестр муниципальных заданий»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316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4296B27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2A48DF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48C5AA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621F56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31.12.2030г.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C14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C0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Реестр муниципальных заданий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49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7DB92529" w14:textId="77777777" w:rsidTr="00E522E6">
        <w:trPr>
          <w:trHeight w:val="313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76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1.2 «Заключено соглашение на предоставление субсидии на выполнение муниципального задания»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3F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01.01.2026г.</w:t>
            </w:r>
          </w:p>
          <w:p w14:paraId="16E32C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01.01.2027г.</w:t>
            </w:r>
          </w:p>
          <w:p w14:paraId="241F5F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01.01.2028г.</w:t>
            </w:r>
          </w:p>
          <w:p w14:paraId="629F6F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01.01.2029г.</w:t>
            </w:r>
          </w:p>
          <w:p w14:paraId="1989CA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01.01.2030г.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23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014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Реестр соглашений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CB3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3CE1CFC" w14:textId="77777777" w:rsidTr="00E522E6">
        <w:trPr>
          <w:trHeight w:val="1266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9A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1.3 «Предоставлен отчет о выполнении муниципального задания»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87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01.02.2027г.</w:t>
            </w:r>
          </w:p>
          <w:p w14:paraId="55F08C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01.02.2028г.</w:t>
            </w:r>
          </w:p>
          <w:p w14:paraId="0856E8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01.02.2029г.</w:t>
            </w:r>
          </w:p>
          <w:p w14:paraId="0914B27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01.02.2030г.</w:t>
            </w:r>
          </w:p>
          <w:p w14:paraId="7A0ECBE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01.02.2031г.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4C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7C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Отчет о выполнении муниципального задания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8A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DDD9520" w14:textId="77777777" w:rsidTr="00E522E6">
        <w:trPr>
          <w:trHeight w:val="313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DF5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точка1.4 «Предоставлен отчет по субвенции»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E6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2E1EF4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749C2DE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269956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639467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31.12.2030г.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F7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18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Отчет за год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99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DE205CD" w14:textId="77777777" w:rsidTr="00E522E6">
        <w:trPr>
          <w:trHeight w:val="313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D4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 «Обеспечена социальная поддержка и социальное обслуживание населения в ча</w:t>
            </w:r>
            <w:r w:rsidRPr="00C21245">
              <w:rPr>
                <w:rFonts w:ascii="Times New Roman" w:hAnsi="Times New Roman" w:cs="Times New Roman"/>
              </w:rPr>
              <w:lastRenderedPageBreak/>
              <w:t>сти содержания органов местного самоуправления»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7C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2026г.</w:t>
            </w:r>
          </w:p>
          <w:p w14:paraId="2A2F86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2027г.</w:t>
            </w:r>
          </w:p>
          <w:p w14:paraId="7C3BA4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2028г.</w:t>
            </w:r>
          </w:p>
          <w:p w14:paraId="172C0DE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2029г.</w:t>
            </w:r>
          </w:p>
          <w:p w14:paraId="101E1A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2030г.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7A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lastRenderedPageBreak/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</w:t>
            </w:r>
            <w:r w:rsidRPr="00C21245">
              <w:rPr>
                <w:rFonts w:ascii="Times New Roman" w:hAnsi="Times New Roman" w:cs="Times New Roman"/>
              </w:rPr>
              <w:lastRenderedPageBreak/>
              <w:t>министрации Топкинского муниципального округа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9F8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03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CAB7876" w14:textId="77777777" w:rsidTr="00E522E6">
        <w:trPr>
          <w:trHeight w:val="313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7E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2.1 «Утверждено распределение бюджетных трансфертов»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F7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01.01.2026г.</w:t>
            </w:r>
          </w:p>
          <w:p w14:paraId="304341A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01.01.2027г.</w:t>
            </w:r>
          </w:p>
          <w:p w14:paraId="1F3A84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01.01.2028г.</w:t>
            </w:r>
          </w:p>
          <w:p w14:paraId="22FBE9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01.01.2029г.</w:t>
            </w:r>
          </w:p>
          <w:p w14:paraId="3542F3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01.01.2030г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B2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администрации Топкинского муниципального округа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28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Закон об областном бюджете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2F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5776F41E" w14:textId="77777777" w:rsidTr="00E522E6">
        <w:trPr>
          <w:trHeight w:val="313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15D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2.2 «Предоставлен отчет об использовании межбюджетных трансфертов»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C42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4AFDE1D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08CDD9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5C26D8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595E43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31.12.2030г.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73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администрации Топкинского муниципального округа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C5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Выписка из отчета о состоянии лицевого счета получателя бюджетных средств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E5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ECD038E" w14:textId="77777777" w:rsidTr="00E522E6">
        <w:trPr>
          <w:trHeight w:val="1341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1A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 «Предоставление меры стимулирования работников муниципальных учреждений социального обслуживания, в виде пособия и компенсации»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3D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Начало 01.01.2026</w:t>
            </w:r>
          </w:p>
          <w:p w14:paraId="434B7F3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Окончание 31.12.2030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43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276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B5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72A650B" w14:textId="77777777" w:rsidTr="00E522E6">
        <w:trPr>
          <w:trHeight w:val="313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5F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3.1 «Услуга оказана (работы выполнены)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DB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01.02.2027г.</w:t>
            </w:r>
          </w:p>
          <w:p w14:paraId="7EDA68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01.02.2028г.</w:t>
            </w:r>
          </w:p>
          <w:p w14:paraId="1BD52B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01.02.2029г.</w:t>
            </w:r>
          </w:p>
          <w:p w14:paraId="5BF4D9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01.02.2030г.</w:t>
            </w:r>
          </w:p>
          <w:p w14:paraId="5B3B7C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01.02.2031г.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9B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88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Выписка из отчета о состоянии лицевого счета получателя бюджетных средств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E2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29EA5D6F" w14:textId="77777777" w:rsidTr="00E522E6">
        <w:trPr>
          <w:trHeight w:val="313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15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3.2 «Предоставлен отчет об использовании межбюджетных трансфертов»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81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45F8FA4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7BA5A23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1C4E36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7F9886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64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C4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Отчет о реализации переданных отдельных государственных полномочий в части исполнения ЗКО от 30.10.2007 года №132-ОЗ» О мерах социальной поддержки работников муниципальных </w:t>
            </w:r>
            <w:r w:rsidRPr="00C21245">
              <w:rPr>
                <w:rFonts w:ascii="Times New Roman" w:hAnsi="Times New Roman" w:cs="Times New Roman"/>
              </w:rPr>
              <w:lastRenderedPageBreak/>
              <w:t>учреждений социального обслуживания»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A0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F0F440B" w14:textId="77777777" w:rsidR="00C21245" w:rsidRPr="00C21245" w:rsidRDefault="00C21245" w:rsidP="00C21245">
      <w:pPr>
        <w:ind w:firstLine="709"/>
        <w:jc w:val="both"/>
      </w:pPr>
    </w:p>
    <w:p w14:paraId="27B20FDF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7517A87D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Приложение №4</w:t>
      </w:r>
    </w:p>
    <w:p w14:paraId="27A7B261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к муниципальной программе</w:t>
      </w:r>
    </w:p>
    <w:p w14:paraId="67730D86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«Социальная поддержка населения</w:t>
      </w:r>
    </w:p>
    <w:p w14:paraId="43DAC929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Топкинского муниципального округа»</w:t>
      </w:r>
    </w:p>
    <w:p w14:paraId="3B6410EC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на 2026-2030 годы</w:t>
      </w:r>
    </w:p>
    <w:p w14:paraId="08E9FE36" w14:textId="77777777" w:rsidR="00C21245" w:rsidRPr="00C21245" w:rsidRDefault="00C21245" w:rsidP="00C21245">
      <w:pPr>
        <w:ind w:firstLine="709"/>
        <w:jc w:val="both"/>
        <w:rPr>
          <w:b/>
          <w:bCs/>
          <w:kern w:val="28"/>
          <w:sz w:val="32"/>
          <w:szCs w:val="32"/>
        </w:rPr>
      </w:pPr>
    </w:p>
    <w:p w14:paraId="13CA143E" w14:textId="77777777" w:rsidR="00C21245" w:rsidRPr="00C21245" w:rsidRDefault="00C21245" w:rsidP="00C21245">
      <w:pPr>
        <w:ind w:firstLine="709"/>
        <w:jc w:val="center"/>
        <w:rPr>
          <w:b/>
          <w:bCs/>
          <w:kern w:val="32"/>
          <w:sz w:val="32"/>
          <w:szCs w:val="32"/>
        </w:rPr>
      </w:pPr>
      <w:r w:rsidRPr="00C21245">
        <w:rPr>
          <w:b/>
          <w:bCs/>
          <w:kern w:val="32"/>
          <w:sz w:val="32"/>
          <w:szCs w:val="32"/>
        </w:rPr>
        <w:t>ПАСПОРТ</w:t>
      </w:r>
    </w:p>
    <w:p w14:paraId="4A7751F5" w14:textId="77777777" w:rsidR="00C21245" w:rsidRPr="00C21245" w:rsidRDefault="00C21245" w:rsidP="00C21245">
      <w:pPr>
        <w:ind w:firstLine="709"/>
        <w:jc w:val="center"/>
        <w:rPr>
          <w:b/>
          <w:bCs/>
          <w:kern w:val="32"/>
          <w:sz w:val="32"/>
          <w:szCs w:val="32"/>
        </w:rPr>
      </w:pPr>
      <w:r w:rsidRPr="00C21245">
        <w:rPr>
          <w:b/>
          <w:bCs/>
          <w:kern w:val="32"/>
          <w:sz w:val="32"/>
          <w:szCs w:val="32"/>
        </w:rPr>
        <w:t>комплекса процессных мероприятий «Реализация мер социальной поддержки отдельных категорий граждан»</w:t>
      </w:r>
    </w:p>
    <w:p w14:paraId="5E901020" w14:textId="77777777" w:rsidR="00C21245" w:rsidRPr="00C21245" w:rsidRDefault="00C21245" w:rsidP="00C21245">
      <w:pPr>
        <w:ind w:firstLine="709"/>
        <w:jc w:val="center"/>
      </w:pPr>
    </w:p>
    <w:p w14:paraId="57C77995" w14:textId="77777777" w:rsidR="00C21245" w:rsidRPr="00C21245" w:rsidRDefault="00C21245" w:rsidP="00C21245">
      <w:pPr>
        <w:ind w:firstLine="709"/>
        <w:jc w:val="center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1. Общие положения</w:t>
      </w:r>
    </w:p>
    <w:p w14:paraId="1A9040CB" w14:textId="77777777" w:rsidR="00C21245" w:rsidRPr="00C21245" w:rsidRDefault="00C21245" w:rsidP="00C21245">
      <w:pPr>
        <w:ind w:firstLine="709"/>
        <w:jc w:val="center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989"/>
        <w:gridCol w:w="5376"/>
      </w:tblGrid>
      <w:tr w:rsidR="00C21245" w:rsidRPr="00C21245" w14:paraId="3721782D" w14:textId="77777777" w:rsidTr="00E522E6">
        <w:trPr>
          <w:trHeight w:val="467"/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624C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орган администрации Топкинского муниципального округа, иной муниципальный орган, организация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1BA1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округа;</w:t>
            </w:r>
          </w:p>
          <w:p w14:paraId="095C5B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Муниципальное бюджетное учреждение «Топкинский комплексный центр социального обслуживания»</w:t>
            </w:r>
          </w:p>
        </w:tc>
      </w:tr>
      <w:tr w:rsidR="00C21245" w:rsidRPr="00C21245" w14:paraId="6F850B8C" w14:textId="77777777" w:rsidTr="00E522E6">
        <w:trPr>
          <w:trHeight w:val="276"/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C391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Связь с Государственной программой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83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Государственная программа «Социальная поддержка населения Кузбасса», утвержденная постановлением Правительства Кемеровской области-Кузбасса от 29.09.2023 №641</w:t>
            </w:r>
          </w:p>
        </w:tc>
      </w:tr>
    </w:tbl>
    <w:p w14:paraId="5E18F4AA" w14:textId="77777777" w:rsidR="00C21245" w:rsidRPr="00C21245" w:rsidRDefault="00C21245" w:rsidP="00C21245">
      <w:pPr>
        <w:ind w:firstLine="709"/>
        <w:jc w:val="both"/>
        <w:rPr>
          <w:lang w:eastAsia="zh-CN"/>
        </w:rPr>
      </w:pPr>
    </w:p>
    <w:p w14:paraId="7E6F12DE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2. Показатели комплекса процессных мероприятий</w:t>
      </w:r>
    </w:p>
    <w:p w14:paraId="0633CB2F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72"/>
        <w:gridCol w:w="1727"/>
        <w:gridCol w:w="736"/>
        <w:gridCol w:w="855"/>
        <w:gridCol w:w="659"/>
        <w:gridCol w:w="468"/>
        <w:gridCol w:w="467"/>
        <w:gridCol w:w="468"/>
        <w:gridCol w:w="467"/>
        <w:gridCol w:w="376"/>
        <w:gridCol w:w="468"/>
        <w:gridCol w:w="458"/>
        <w:gridCol w:w="1018"/>
        <w:gridCol w:w="826"/>
      </w:tblGrid>
      <w:tr w:rsidR="00C21245" w:rsidRPr="00C21245" w14:paraId="616EF831" w14:textId="77777777" w:rsidTr="00E522E6">
        <w:trPr>
          <w:trHeight w:val="28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6795C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632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A0FB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4C1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Уровень соответствия декомпозированного показателя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4D05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83A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Базовое значение (33)</w:t>
            </w:r>
          </w:p>
        </w:tc>
        <w:tc>
          <w:tcPr>
            <w:tcW w:w="3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B399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 показателей по годам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C7905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8CA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Информационная система</w:t>
            </w:r>
          </w:p>
        </w:tc>
      </w:tr>
      <w:tr w:rsidR="00C21245" w:rsidRPr="00C21245" w14:paraId="6370101E" w14:textId="77777777" w:rsidTr="00E522E6">
        <w:trPr>
          <w:trHeight w:val="623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46BB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CF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A6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380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7C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36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27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46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E5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883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EF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5D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AE1E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876B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4AF9C317" w14:textId="77777777" w:rsidTr="00E522E6">
        <w:trPr>
          <w:trHeight w:val="3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389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10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Лица старше трудоспособного возраста и инвалиды, нуждающиеся в социальном обслуживании, обеспечены системой долговременного ухода в рамках реализации федерального проекта «Старшее поколение»</w:t>
            </w:r>
          </w:p>
        </w:tc>
      </w:tr>
      <w:tr w:rsidR="00C21245" w:rsidRPr="00C21245" w14:paraId="0D550C37" w14:textId="77777777" w:rsidTr="00E522E6">
        <w:trPr>
          <w:trHeight w:val="7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1A4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F6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Доля граждан </w:t>
            </w:r>
            <w:r w:rsidRPr="00C21245">
              <w:rPr>
                <w:rFonts w:ascii="Times New Roman" w:hAnsi="Times New Roman" w:cs="Times New Roman"/>
                <w:lang w:eastAsia="zh-CN"/>
              </w:rPr>
              <w:t xml:space="preserve">старше трудоспособного возраста и инвалидов, получающих услуги в рамках системы </w:t>
            </w: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долговременного ухода, от общего числа граждан старшего трудоспособного возраста и инвалидов, нуждающихся в долговременном уходе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E0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B37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«РП»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0B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08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2F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6C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1C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2A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7BA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98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4A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Муниципальное бюджетное учреждение «Топкин</w:t>
            </w:r>
            <w:r w:rsidRPr="00C21245">
              <w:rPr>
                <w:rFonts w:ascii="Times New Roman" w:hAnsi="Times New Roman" w:cs="Times New Roman"/>
              </w:rPr>
              <w:lastRenderedPageBreak/>
              <w:t>ский комплексный центр социального обслуживания»</w:t>
            </w:r>
          </w:p>
        </w:tc>
        <w:tc>
          <w:tcPr>
            <w:tcW w:w="1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9E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45D71402" w14:textId="77777777" w:rsidTr="00E522E6">
        <w:trPr>
          <w:trHeight w:val="736"/>
          <w:jc w:val="center"/>
        </w:trPr>
        <w:tc>
          <w:tcPr>
            <w:tcW w:w="14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5F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2.Обеспечение финансовой поддержки семей при рождении детей в рамках реализации регионального проекта «Многодетная семья»</w:t>
            </w:r>
          </w:p>
        </w:tc>
      </w:tr>
      <w:tr w:rsidR="00C21245" w:rsidRPr="00C21245" w14:paraId="73768347" w14:textId="77777777" w:rsidTr="00E522E6">
        <w:trPr>
          <w:trHeight w:val="7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6E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A7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многодетных семей, получающих социальную поддержку (бесплатное питание детей, обучающих в общеобразовательных учреждениях, в общей численности семей с детьми состоящие на учете в учреждениях социальной защиты Топкинского муниципального 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5E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92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«ГП» 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8D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6D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48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F1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49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B4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84D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0F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D6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</w:t>
            </w:r>
          </w:p>
        </w:tc>
        <w:tc>
          <w:tcPr>
            <w:tcW w:w="1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D3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5812A224" w14:textId="77777777" w:rsidTr="00E522E6">
        <w:trPr>
          <w:trHeight w:val="736"/>
          <w:jc w:val="center"/>
        </w:trPr>
        <w:tc>
          <w:tcPr>
            <w:tcW w:w="14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36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3.Публично нормативные социальные выплаты гражданам</w:t>
            </w:r>
          </w:p>
        </w:tc>
      </w:tr>
      <w:tr w:rsidR="00C21245" w:rsidRPr="00C21245" w14:paraId="5187CB34" w14:textId="77777777" w:rsidTr="00E522E6">
        <w:trPr>
          <w:trHeight w:val="7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308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38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E7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00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«ГП»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34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EE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D7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847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7A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A12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19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D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8BD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</w:t>
            </w:r>
          </w:p>
        </w:tc>
        <w:tc>
          <w:tcPr>
            <w:tcW w:w="1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A0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8B6693" w14:textId="77777777" w:rsidR="00C21245" w:rsidRPr="00C21245" w:rsidRDefault="00C21245" w:rsidP="00C21245">
      <w:pPr>
        <w:ind w:firstLine="709"/>
        <w:jc w:val="both"/>
      </w:pPr>
    </w:p>
    <w:p w14:paraId="3BEB09B1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  <w:r w:rsidRPr="00C21245">
        <w:rPr>
          <w:b/>
          <w:bCs/>
          <w:sz w:val="28"/>
          <w:szCs w:val="26"/>
        </w:rPr>
        <w:t>2.1. Прокси-показатели комплекса процессных мероприятий в 2026 (текущем) году</w:t>
      </w:r>
    </w:p>
    <w:p w14:paraId="42DFA18B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71"/>
        <w:gridCol w:w="1557"/>
        <w:gridCol w:w="464"/>
        <w:gridCol w:w="645"/>
        <w:gridCol w:w="373"/>
        <w:gridCol w:w="465"/>
        <w:gridCol w:w="373"/>
        <w:gridCol w:w="93"/>
        <w:gridCol w:w="281"/>
        <w:gridCol w:w="95"/>
        <w:gridCol w:w="283"/>
        <w:gridCol w:w="373"/>
        <w:gridCol w:w="373"/>
        <w:gridCol w:w="283"/>
        <w:gridCol w:w="283"/>
        <w:gridCol w:w="283"/>
        <w:gridCol w:w="283"/>
        <w:gridCol w:w="25"/>
        <w:gridCol w:w="350"/>
        <w:gridCol w:w="381"/>
        <w:gridCol w:w="47"/>
        <w:gridCol w:w="320"/>
        <w:gridCol w:w="1364"/>
      </w:tblGrid>
      <w:tr w:rsidR="00C21245" w:rsidRPr="00C21245" w14:paraId="6420E9C4" w14:textId="77777777" w:rsidTr="00E522E6">
        <w:trPr>
          <w:trHeight w:val="32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52DF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EF6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показателя (13)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8B9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Признак </w:t>
            </w:r>
            <w:r w:rsidRPr="00C21245">
              <w:rPr>
                <w:rFonts w:ascii="Times New Roman" w:hAnsi="Times New Roman" w:cs="Times New Roman"/>
              </w:rPr>
              <w:lastRenderedPageBreak/>
              <w:t>возрастания/ убывания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33B6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Единица из</w:t>
            </w:r>
            <w:r w:rsidRPr="00C21245">
              <w:rPr>
                <w:rFonts w:ascii="Times New Roman" w:hAnsi="Times New Roman" w:cs="Times New Roman"/>
              </w:rPr>
              <w:lastRenderedPageBreak/>
              <w:t>мерения (по ОКЕИ)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BBD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Базовое значе</w:t>
            </w:r>
            <w:r w:rsidRPr="00C21245">
              <w:rPr>
                <w:rFonts w:ascii="Times New Roman" w:hAnsi="Times New Roman" w:cs="Times New Roman"/>
              </w:rPr>
              <w:lastRenderedPageBreak/>
              <w:t>ние</w:t>
            </w:r>
          </w:p>
        </w:tc>
        <w:tc>
          <w:tcPr>
            <w:tcW w:w="623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615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Значение показателя по месяцам</w:t>
            </w: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690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Ответственный за достижение </w:t>
            </w:r>
            <w:r w:rsidRPr="00C21245">
              <w:rPr>
                <w:rFonts w:ascii="Times New Roman" w:hAnsi="Times New Roman" w:cs="Times New Roman"/>
              </w:rPr>
              <w:lastRenderedPageBreak/>
              <w:t>показателя (участник муниципальной программы)</w:t>
            </w:r>
          </w:p>
        </w:tc>
      </w:tr>
      <w:tr w:rsidR="00C21245" w:rsidRPr="00C21245" w14:paraId="318AB838" w14:textId="77777777" w:rsidTr="00E522E6">
        <w:trPr>
          <w:trHeight w:val="592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006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8250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DE5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2F6E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290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18F3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2E3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январь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D50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B68C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E6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F64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98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CF8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B0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август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D00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сентябрь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92C0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C35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D7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декабрь</w:t>
            </w:r>
          </w:p>
        </w:tc>
        <w:tc>
          <w:tcPr>
            <w:tcW w:w="21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61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601CA08A" w14:textId="77777777" w:rsidTr="00E522E6">
        <w:trPr>
          <w:trHeight w:val="388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186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816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13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C89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91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D9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E7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C3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4DE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E07E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6F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7B3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460B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26A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8F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39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AD0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B9F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9DB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19</w:t>
            </w:r>
          </w:p>
        </w:tc>
      </w:tr>
      <w:tr w:rsidR="00C21245" w:rsidRPr="00C21245" w14:paraId="6CF4BFBC" w14:textId="77777777" w:rsidTr="00E522E6">
        <w:trPr>
          <w:trHeight w:val="1718"/>
          <w:jc w:val="center"/>
        </w:trPr>
        <w:tc>
          <w:tcPr>
            <w:tcW w:w="1430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C24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1.Лица старше трудоспособного возраста и инвалиды, нуждающиеся в социальном обслуживании, обеспечены системой долговременного ухода в рамках реализации федерального проекта «Старшее поколение»</w:t>
            </w:r>
          </w:p>
        </w:tc>
      </w:tr>
      <w:tr w:rsidR="00C21245" w:rsidRPr="00C21245" w14:paraId="4E0F7423" w14:textId="77777777" w:rsidTr="00E522E6">
        <w:trPr>
          <w:trHeight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C74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02A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Доля граждан </w:t>
            </w:r>
            <w:r w:rsidRPr="00C21245">
              <w:rPr>
                <w:rFonts w:ascii="Times New Roman" w:hAnsi="Times New Roman" w:cs="Times New Roman"/>
                <w:lang w:eastAsia="zh-CN"/>
              </w:rPr>
              <w:t>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возраста и инвалидов, нуждающихся в долговременном уходе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EA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0E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35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C3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FC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DC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4B5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F0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1D7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41B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856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D48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49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2E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C1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26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19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 Муниципальное бюджетное учреждение «Топкинский комплексный центр социального обслуживания»</w:t>
            </w:r>
          </w:p>
        </w:tc>
      </w:tr>
      <w:tr w:rsidR="00C21245" w:rsidRPr="00C21245" w14:paraId="5DDA32F7" w14:textId="77777777" w:rsidTr="00E522E6">
        <w:trPr>
          <w:trHeight w:val="374"/>
          <w:jc w:val="center"/>
        </w:trPr>
        <w:tc>
          <w:tcPr>
            <w:tcW w:w="1430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34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2. Обеспечение финансовой поддержки семей при рождении детей в рамках реализации регионального проекта «Многодетная семья»</w:t>
            </w:r>
          </w:p>
        </w:tc>
      </w:tr>
      <w:tr w:rsidR="00C21245" w:rsidRPr="00C21245" w14:paraId="5A871CCC" w14:textId="77777777" w:rsidTr="00E522E6">
        <w:trPr>
          <w:trHeight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215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24E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многодетных семей, получающих социальную поддержку (бесплатное питание детей, обучающих в общеобразовательных учреждениях, в общей численности семей с детьми состоящие на учете в учреждениях социальной защиты Топкинско</w:t>
            </w:r>
            <w:r w:rsidRPr="00C21245">
              <w:rPr>
                <w:rFonts w:ascii="Times New Roman" w:hAnsi="Times New Roman" w:cs="Times New Roman"/>
              </w:rPr>
              <w:lastRenderedPageBreak/>
              <w:t>го муниципального округа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B38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98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A1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C7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D3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63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131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A6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C9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06B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4E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9A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BA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85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E71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92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66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</w:t>
            </w:r>
          </w:p>
        </w:tc>
      </w:tr>
      <w:tr w:rsidR="00C21245" w:rsidRPr="00C21245" w14:paraId="254663AE" w14:textId="77777777" w:rsidTr="00E522E6">
        <w:trPr>
          <w:trHeight w:val="374"/>
          <w:jc w:val="center"/>
        </w:trPr>
        <w:tc>
          <w:tcPr>
            <w:tcW w:w="1430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8A3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 Публично нормативные социальные выплаты гражданам</w:t>
            </w:r>
          </w:p>
        </w:tc>
      </w:tr>
      <w:tr w:rsidR="00C21245" w:rsidRPr="00C21245" w14:paraId="22169D1D" w14:textId="77777777" w:rsidTr="00E522E6">
        <w:trPr>
          <w:trHeight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AE3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B9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7B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06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26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26C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860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21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B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79A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CA4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8CC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EA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42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A9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99D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E7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34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8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</w:t>
            </w:r>
          </w:p>
        </w:tc>
      </w:tr>
    </w:tbl>
    <w:p w14:paraId="58962857" w14:textId="77777777" w:rsidR="00C21245" w:rsidRPr="00C21245" w:rsidRDefault="00C21245" w:rsidP="00C21245">
      <w:pPr>
        <w:ind w:firstLine="709"/>
        <w:jc w:val="both"/>
      </w:pPr>
    </w:p>
    <w:p w14:paraId="13968466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3. Перечень мероприятий (результатов) комплекса процессных мероприятий</w:t>
      </w:r>
    </w:p>
    <w:p w14:paraId="1061FB06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80"/>
        <w:gridCol w:w="2312"/>
        <w:gridCol w:w="904"/>
        <w:gridCol w:w="1199"/>
        <w:gridCol w:w="804"/>
        <w:gridCol w:w="672"/>
        <w:gridCol w:w="481"/>
        <w:gridCol w:w="452"/>
        <w:gridCol w:w="544"/>
        <w:gridCol w:w="388"/>
        <w:gridCol w:w="482"/>
        <w:gridCol w:w="576"/>
        <w:gridCol w:w="71"/>
      </w:tblGrid>
      <w:tr w:rsidR="00C21245" w:rsidRPr="00C21245" w14:paraId="04F4B77B" w14:textId="77777777" w:rsidTr="00E522E6">
        <w:trPr>
          <w:trHeight w:val="420"/>
          <w:jc w:val="center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7D0FA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B85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50AA5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Тип мероприятий (результата)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62D6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19D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Единица измерения</w:t>
            </w:r>
          </w:p>
          <w:p w14:paraId="7ED31B2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71C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B75A7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Значения мероприятия (результата) по годам</w:t>
            </w:r>
          </w:p>
        </w:tc>
        <w:tc>
          <w:tcPr>
            <w:tcW w:w="72" w:type="dxa"/>
          </w:tcPr>
          <w:p w14:paraId="74CD59A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AFE200A" w14:textId="77777777" w:rsidTr="00E522E6">
        <w:trPr>
          <w:trHeight w:val="270"/>
          <w:jc w:val="center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A7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ADB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A4BF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191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35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60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6FA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9FA7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12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00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69B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750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72" w:type="dxa"/>
          </w:tcPr>
          <w:p w14:paraId="7E49A9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3AC6AAF" w14:textId="77777777" w:rsidTr="00E522E6">
        <w:trPr>
          <w:trHeight w:val="270"/>
          <w:jc w:val="center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1E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28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4CB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071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40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1E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2AE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15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81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D51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78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E0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B0757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5CB954CB" w14:textId="77777777" w:rsidTr="00E522E6">
        <w:trPr>
          <w:trHeight w:val="783"/>
          <w:jc w:val="center"/>
        </w:trPr>
        <w:tc>
          <w:tcPr>
            <w:tcW w:w="9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562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1. Развитие системы долговременного ухода за гражданами пожилого возраста и инвалидами в рамках реализации федерального проекта «Старшее поколение»</w:t>
            </w:r>
          </w:p>
        </w:tc>
        <w:tc>
          <w:tcPr>
            <w:tcW w:w="72" w:type="dxa"/>
          </w:tcPr>
          <w:p w14:paraId="00306C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71AA2CCE" w14:textId="77777777" w:rsidTr="00E522E6">
        <w:trPr>
          <w:trHeight w:val="38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CE0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F7E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 Мероприятие (результат)</w:t>
            </w:r>
          </w:p>
          <w:p w14:paraId="37B8E0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Граждане </w:t>
            </w:r>
            <w:r w:rsidRPr="00C21245">
              <w:rPr>
                <w:rFonts w:ascii="Times New Roman" w:hAnsi="Times New Roman" w:cs="Times New Roman"/>
                <w:lang w:eastAsia="zh-CN"/>
              </w:rPr>
              <w:t>старше трудоспособного возраста и инвалиды получили услуги в рамках системы долговременного ухода с привлечением сиделок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42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Оказание комплексных услуг по уходу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05D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Создание системы долговременного ухода за гражданами пожилого возраста и инвалидами, направленного на поддержание функциональных способностей граждан старшего поколения, включающей сбалансированные со</w:t>
            </w: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циальное обслуживание и медицинскую помощь на дому с привлечением сиделок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AF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0F0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F8D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C3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4C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F43A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6E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D5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DF2AB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3275DD47" w14:textId="77777777" w:rsidTr="00E522E6">
        <w:trPr>
          <w:trHeight w:val="388"/>
          <w:jc w:val="center"/>
        </w:trPr>
        <w:tc>
          <w:tcPr>
            <w:tcW w:w="96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5DCD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2.Обеспечение мер социальной поддержки многодетных в рамках реализации регионального проекта «Многодетная семья»</w:t>
            </w:r>
          </w:p>
        </w:tc>
      </w:tr>
      <w:tr w:rsidR="00C21245" w:rsidRPr="00C21245" w14:paraId="0F903EF9" w14:textId="77777777" w:rsidTr="00E522E6">
        <w:trPr>
          <w:trHeight w:val="38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B6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41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095DA9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Многодетные семьи воспользуются мерами социальной поддержки многодетных семей, установленными для семей, воспитывающих трех и более детей»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12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Оказана услуга на питание (75 рублей /1 учебный день)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1C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В целях финансовой поддержки семей, в которых воспитываются три и более несовершеннолетних детей, предоставлены меры социальной поддержки в виде предоставления бесплатного питания для детей, обучающихся в общеобразовательных организациях в соответствии с Законом Кемеровской области </w:t>
            </w:r>
            <w:hyperlink r:id="rId14" w:tooltip="О МЕРАХ СОЦИАЛЬНОЙ ПОДДЕРЖКИ МНОГОДЕТНЫХ СЕМЕЙ В КЕМЕРОВСКОЙ ОБЛАСТИ" w:history="1">
              <w:r w:rsidRPr="00C21245">
                <w:rPr>
                  <w:rStyle w:val="a7"/>
                  <w:rFonts w:ascii="Times New Roman" w:hAnsi="Times New Roman" w:cs="Times New Roman"/>
                </w:rPr>
                <w:t>от 14.11.2005 №123-ОЗ</w:t>
              </w:r>
            </w:hyperlink>
            <w:r w:rsidRPr="00C21245">
              <w:rPr>
                <w:rFonts w:ascii="Times New Roman" w:hAnsi="Times New Roman" w:cs="Times New Roman"/>
              </w:rPr>
              <w:t xml:space="preserve"> «О мерах социальной поддержки многодетных семей в Кемеров</w:t>
            </w:r>
            <w:r w:rsidRPr="00C21245">
              <w:rPr>
                <w:rFonts w:ascii="Times New Roman" w:hAnsi="Times New Roman" w:cs="Times New Roman"/>
              </w:rPr>
              <w:lastRenderedPageBreak/>
              <w:t>ской области»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EBA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семей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55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64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C79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FF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771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7D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39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0B7A0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5EF73CF6" w14:textId="77777777" w:rsidTr="00E522E6">
        <w:trPr>
          <w:trHeight w:val="388"/>
          <w:jc w:val="center"/>
        </w:trPr>
        <w:tc>
          <w:tcPr>
            <w:tcW w:w="96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C7D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3. Выплата социального пособия на погребение и возмещение расходов по гарантированному перечню услуг по погребению</w:t>
            </w:r>
          </w:p>
        </w:tc>
      </w:tr>
      <w:tr w:rsidR="00C21245" w:rsidRPr="00C21245" w14:paraId="69BFD658" w14:textId="77777777" w:rsidTr="00E522E6">
        <w:trPr>
          <w:trHeight w:val="38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A2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A39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(результат):</w:t>
            </w:r>
          </w:p>
          <w:p w14:paraId="7EE46C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C8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Размер социального пособия с 01.02.2026г. 12582,22 руб.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16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Произведена выплата пособия на погребение и возмещение расходов по гарантированному перечню услуг по погребению в соответствии с Законом Кемеровской области </w:t>
            </w:r>
            <w:hyperlink r:id="rId15" w:tooltip="О некоторых вопросах в сфере погребения и похоронного дела в Кемеровской области" w:history="1">
              <w:r w:rsidRPr="00C21245">
                <w:rPr>
                  <w:rStyle w:val="a7"/>
                  <w:rFonts w:ascii="Times New Roman" w:hAnsi="Times New Roman" w:cs="Times New Roman"/>
                </w:rPr>
                <w:t>от 07.12.2018 №104-ОЗ</w:t>
              </w:r>
            </w:hyperlink>
            <w:r w:rsidRPr="00C21245">
              <w:rPr>
                <w:rFonts w:ascii="Times New Roman" w:hAnsi="Times New Roman" w:cs="Times New Roman"/>
              </w:rPr>
              <w:t xml:space="preserve"> «О некоторых вопросах в сфере погребения и похоронного дела в Кемеровской области» (с 01.02.2026г. установлен размер 12582,22 рублей)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1D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29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BF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D7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F5A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61F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58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C0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7E9A73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7F8EDC1C" w14:textId="77777777" w:rsidR="00C21245" w:rsidRPr="00C21245" w:rsidRDefault="00C21245" w:rsidP="00C21245">
      <w:pPr>
        <w:ind w:firstLine="709"/>
        <w:jc w:val="both"/>
      </w:pPr>
    </w:p>
    <w:p w14:paraId="269F1ED3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5. Финансовое обеспечение комплекса процессных мероприятий</w:t>
      </w:r>
    </w:p>
    <w:p w14:paraId="416E59D9" w14:textId="77777777" w:rsidR="00C21245" w:rsidRPr="00C21245" w:rsidRDefault="00C21245" w:rsidP="00C21245">
      <w:pPr>
        <w:ind w:firstLine="709"/>
        <w:jc w:val="both"/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38"/>
        <w:gridCol w:w="589"/>
        <w:gridCol w:w="667"/>
        <w:gridCol w:w="573"/>
        <w:gridCol w:w="669"/>
        <w:gridCol w:w="572"/>
        <w:gridCol w:w="657"/>
      </w:tblGrid>
      <w:tr w:rsidR="00C21245" w:rsidRPr="00C21245" w14:paraId="5486177D" w14:textId="77777777" w:rsidTr="00E522E6">
        <w:trPr>
          <w:trHeight w:val="693"/>
          <w:jc w:val="center"/>
        </w:trPr>
        <w:tc>
          <w:tcPr>
            <w:tcW w:w="8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9A177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1E9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Объем финансового обеспечения по годам реализации, тыс. рублей</w:t>
            </w:r>
          </w:p>
        </w:tc>
      </w:tr>
      <w:tr w:rsidR="00C21245" w:rsidRPr="00C21245" w14:paraId="3FA1DD7B" w14:textId="77777777" w:rsidTr="00E522E6">
        <w:trPr>
          <w:trHeight w:val="467"/>
          <w:jc w:val="center"/>
        </w:trPr>
        <w:tc>
          <w:tcPr>
            <w:tcW w:w="8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FFCD7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3833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ECC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8E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E88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48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989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Всего</w:t>
            </w:r>
          </w:p>
        </w:tc>
      </w:tr>
      <w:tr w:rsidR="00C21245" w:rsidRPr="00C21245" w14:paraId="6D39BC4C" w14:textId="77777777" w:rsidTr="00E522E6">
        <w:trPr>
          <w:trHeight w:val="467"/>
          <w:jc w:val="center"/>
        </w:trPr>
        <w:tc>
          <w:tcPr>
            <w:tcW w:w="8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A7E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374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AC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D2F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F37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71D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C7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7</w:t>
            </w:r>
          </w:p>
        </w:tc>
      </w:tr>
      <w:tr w:rsidR="00C21245" w:rsidRPr="00C21245" w14:paraId="589C4927" w14:textId="77777777" w:rsidTr="00E522E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9B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2. «Реализация мер социальной поддержки отдельных категорий граждан» (всего), в том числе: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D2A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9780,5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49E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9942,0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F8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11613,0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37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11613,0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E5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11613,0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D07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54561,5</w:t>
            </w:r>
          </w:p>
        </w:tc>
      </w:tr>
      <w:tr w:rsidR="00C21245" w:rsidRPr="00C21245" w14:paraId="696D6D95" w14:textId="77777777" w:rsidTr="00E522E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4FA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CE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4D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D1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37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66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A5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42AF6556" w14:textId="77777777" w:rsidTr="00E522E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CF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5B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8249,5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89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8380,2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B4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8664,3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63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8664,3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82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8664,3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E70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42622,6</w:t>
            </w:r>
          </w:p>
        </w:tc>
      </w:tr>
      <w:tr w:rsidR="00C21245" w:rsidRPr="00C21245" w14:paraId="32556954" w14:textId="77777777" w:rsidTr="00E522E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68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D6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1531,0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1E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1561,8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8B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2948,7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A5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2948,7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8F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2948,7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D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11938,9</w:t>
            </w:r>
          </w:p>
        </w:tc>
      </w:tr>
      <w:tr w:rsidR="00C21245" w:rsidRPr="00C21245" w14:paraId="5F8635F0" w14:textId="77777777" w:rsidTr="00E522E6">
        <w:trPr>
          <w:trHeight w:val="359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81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57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0AD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797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7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D7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A5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5FB9D7C2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31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D2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2F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52B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57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4B4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FB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426175E0" w14:textId="77777777" w:rsidTr="00E522E6">
        <w:trPr>
          <w:trHeight w:val="775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20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2.1</w:t>
            </w:r>
            <w:r w:rsidRPr="00C21245">
              <w:rPr>
                <w:rFonts w:ascii="Times New Roman" w:hAnsi="Times New Roman" w:cs="Times New Roman"/>
                <w:lang w:eastAsia="zh-CN"/>
              </w:rPr>
              <w:t xml:space="preserve"> Развитие системы долговременного ухода за гражданами пожилого возраста и инвалидами в рамках реализации федерального проекта «Старшее поколение» </w:t>
            </w:r>
            <w:r w:rsidRPr="00C2124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F5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1720,2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02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1881,7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3B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3552,7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9FB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3552,7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731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3552,7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29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14260,0</w:t>
            </w:r>
          </w:p>
        </w:tc>
      </w:tr>
      <w:tr w:rsidR="00C21245" w:rsidRPr="00C21245" w14:paraId="5C3CE024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D88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CDA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D5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6B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06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4B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60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C934139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A6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42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189,2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F1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51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604,0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345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604,0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02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604,0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4C2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2321,1</w:t>
            </w:r>
          </w:p>
        </w:tc>
      </w:tr>
      <w:tr w:rsidR="00C21245" w:rsidRPr="00C21245" w14:paraId="7E7B4795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109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EF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1531,0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43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1561,8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9C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2948,7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FF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2948,7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BB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2948,7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CD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11938,9</w:t>
            </w:r>
          </w:p>
        </w:tc>
      </w:tr>
      <w:tr w:rsidR="00C21245" w:rsidRPr="00C21245" w14:paraId="28CDE182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0A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958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13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4C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6D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804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22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5BD79F6B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0A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D4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FD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FA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63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66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F8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F27EDC2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A1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2.2</w:t>
            </w:r>
            <w:r w:rsidRPr="00C21245">
              <w:rPr>
                <w:rFonts w:ascii="Times New Roman" w:hAnsi="Times New Roman" w:cs="Times New Roman"/>
                <w:lang w:eastAsia="zh-CN"/>
              </w:rPr>
              <w:t xml:space="preserve"> Обеспечение мер социальной поддержки многодетных в рамках реализации федерального проекта «Многодетная семья»</w:t>
            </w:r>
            <w:r w:rsidRPr="00C21245">
              <w:rPr>
                <w:rFonts w:ascii="Times New Roman" w:hAnsi="Times New Roman" w:cs="Times New Roman"/>
              </w:rPr>
              <w:t xml:space="preserve">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90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7165,5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35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7165,5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9B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7165,5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2BE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7165,5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F8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7165,5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BC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35827,5</w:t>
            </w:r>
          </w:p>
        </w:tc>
      </w:tr>
      <w:tr w:rsidR="00C21245" w:rsidRPr="00C21245" w14:paraId="5CAED028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30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BB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D3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DC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72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189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C2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58B589E7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88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7E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7165,5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BD1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7165,5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254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7165,5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04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7165,5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83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7165,5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6C6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35827,5</w:t>
            </w:r>
          </w:p>
        </w:tc>
      </w:tr>
      <w:tr w:rsidR="00C21245" w:rsidRPr="00C21245" w14:paraId="6AC56EB0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3EB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6C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3C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20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B6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E2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6B6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37C9ECF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441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B4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D3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5D5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BE4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AA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F2D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14EC7871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45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E1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CB4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A5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EF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AC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37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131DB7B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39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2.3 Выплата социального пособия на погребение и возмещение расходов по гарантированному перечню услуг по погребению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C0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894,8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CB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894,8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C59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894,8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78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894,8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E2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894,8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AD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4474,0</w:t>
            </w:r>
          </w:p>
        </w:tc>
      </w:tr>
      <w:tr w:rsidR="00C21245" w:rsidRPr="00C21245" w14:paraId="7AD5FC29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CF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AE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EC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7C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34D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7E8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24B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55527085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B6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75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894,8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84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894,8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EA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894,8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5B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894,8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C6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894,8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4B3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4474,0</w:t>
            </w:r>
          </w:p>
        </w:tc>
      </w:tr>
      <w:tr w:rsidR="00C21245" w:rsidRPr="00C21245" w14:paraId="67ADCCFE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7B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61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470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DE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E1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1D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4B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10C6E967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2BE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17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3B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E87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D9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0C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CF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B60DC4F" w14:textId="77777777" w:rsidTr="00E522E6">
        <w:trPr>
          <w:trHeight w:val="294"/>
          <w:jc w:val="center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C1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D8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3BB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0A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8F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52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F1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</w:tbl>
    <w:p w14:paraId="4DF0B809" w14:textId="77777777" w:rsidR="00C21245" w:rsidRPr="00C21245" w:rsidRDefault="00C21245" w:rsidP="00C21245">
      <w:pPr>
        <w:ind w:firstLine="709"/>
        <w:jc w:val="both"/>
      </w:pPr>
    </w:p>
    <w:p w14:paraId="26D11C7E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6. План реализации комплекса процессных мероприятий</w:t>
      </w:r>
    </w:p>
    <w:p w14:paraId="3F3EE4D7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018"/>
        <w:gridCol w:w="1842"/>
        <w:gridCol w:w="2268"/>
        <w:gridCol w:w="1190"/>
        <w:gridCol w:w="1047"/>
      </w:tblGrid>
      <w:tr w:rsidR="00C21245" w:rsidRPr="00C21245" w14:paraId="1BBE309B" w14:textId="77777777" w:rsidTr="00E522E6">
        <w:trPr>
          <w:trHeight w:val="1104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E87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Задача, мероприятие (результат) / контрольная точка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D0230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9D22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исполнитель (Ф.И.О., должность, наименование ОИВ администрации Топкинского муниципального округа, иного муниципального органа, организации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703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Вид подтверждающего документа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01F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Информационная система</w:t>
            </w:r>
          </w:p>
        </w:tc>
      </w:tr>
      <w:tr w:rsidR="00C21245" w:rsidRPr="00C21245" w14:paraId="55DC11C6" w14:textId="77777777" w:rsidTr="00E522E6">
        <w:trPr>
          <w:trHeight w:val="272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760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0F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99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9A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52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</w:tr>
      <w:tr w:rsidR="00C21245" w:rsidRPr="00C21245" w14:paraId="5AB6C0FA" w14:textId="77777777" w:rsidTr="00E522E6">
        <w:trPr>
          <w:trHeight w:val="552"/>
          <w:jc w:val="center"/>
        </w:trPr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B2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Наименование задачи комплекса процессных мероприятий </w:t>
            </w:r>
            <w:r w:rsidRPr="00C21245">
              <w:rPr>
                <w:rFonts w:ascii="Times New Roman" w:hAnsi="Times New Roman" w:cs="Times New Roman"/>
                <w:lang w:eastAsia="zh-CN"/>
              </w:rPr>
              <w:t>1. Развитие системы долговременного ухода за гражданами пожилого возраста и инвалидами в рамках реализации регионального проекта «Старшее поколение»</w:t>
            </w:r>
          </w:p>
        </w:tc>
      </w:tr>
      <w:tr w:rsidR="00C21245" w:rsidRPr="00C21245" w14:paraId="11CC1B76" w14:textId="77777777" w:rsidTr="00E522E6">
        <w:trPr>
          <w:trHeight w:val="495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2E5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 xml:space="preserve">Мероприятие (результат) Граждане </w:t>
            </w:r>
            <w:r w:rsidRPr="00C21245">
              <w:rPr>
                <w:rFonts w:ascii="Times New Roman" w:hAnsi="Times New Roman" w:cs="Times New Roman"/>
                <w:lang w:eastAsia="zh-CN"/>
              </w:rPr>
              <w:t>старше трудоспособного возраста и инвалиды получили услуги в рамках системы долговременного ухода с привлечением сиделок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41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2026</w:t>
            </w:r>
          </w:p>
          <w:p w14:paraId="3177334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</w:t>
            </w:r>
          </w:p>
          <w:p w14:paraId="44F6A7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2028</w:t>
            </w:r>
          </w:p>
          <w:p w14:paraId="45790D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2029</w:t>
            </w:r>
          </w:p>
          <w:p w14:paraId="5012FC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2030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35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2F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4E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04EA88F2" w14:textId="77777777" w:rsidTr="00E522E6">
        <w:trPr>
          <w:trHeight w:val="313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39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«Муниципальное задание на оказание муниципальных услуг (выполнение работ) утверждено (включено в реестр муниципальных заданий»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006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1848C2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3A6B68A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45998A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2E5503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31.12.2030г.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EA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AF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Реестр муниципальных заданий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CA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01C5FE7F" w14:textId="77777777" w:rsidTr="00E522E6">
        <w:trPr>
          <w:trHeight w:val="313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4E9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1.2 «Заключено соглашение на предоставление субсидии на выполнение муниципального задания»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6D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01.01.2026г.</w:t>
            </w:r>
          </w:p>
          <w:p w14:paraId="4ABF9EE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01.01.2027г.</w:t>
            </w:r>
          </w:p>
          <w:p w14:paraId="343F0B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01.01.2028г.</w:t>
            </w:r>
          </w:p>
          <w:p w14:paraId="719AF8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01.01.2029г.</w:t>
            </w:r>
          </w:p>
          <w:p w14:paraId="614329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01.01.2030г.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76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4D9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Реестр соглашений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E3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D9793AD" w14:textId="77777777" w:rsidTr="00E522E6">
        <w:trPr>
          <w:trHeight w:val="1266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04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1.3 «Предоставлен отчет о выполнении муниципального задания»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9C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01.02.2027г.</w:t>
            </w:r>
          </w:p>
          <w:p w14:paraId="647F85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01.02.2028г.</w:t>
            </w:r>
          </w:p>
          <w:p w14:paraId="0B3848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01.02.2029г.</w:t>
            </w:r>
          </w:p>
          <w:p w14:paraId="093B18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01.02.2030г.</w:t>
            </w:r>
          </w:p>
          <w:p w14:paraId="3B2E891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01.02.2031г.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85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73D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Отчет о выполнении муниципального задания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C1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787921BD" w14:textId="77777777" w:rsidTr="00E522E6">
        <w:trPr>
          <w:trHeight w:val="313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4A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1.4 «Предоставлен отчет по субвенции»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B95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4BDFF4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69B2DD2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0DDB5C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338664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31.12.2030г.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50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Кашаева О.Н.,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DB7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Отчет за год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C1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47365AAA" w14:textId="77777777" w:rsidTr="00E522E6">
        <w:trPr>
          <w:trHeight w:val="313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551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 «</w:t>
            </w:r>
            <w:r w:rsidRPr="00C21245">
              <w:rPr>
                <w:rFonts w:ascii="Times New Roman" w:hAnsi="Times New Roman" w:cs="Times New Roman"/>
                <w:lang w:eastAsia="zh-CN"/>
              </w:rPr>
              <w:t>Обеспечение мер социальной поддержки многодетных в рамках реализации регионального проекта «Многодетная семья»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D9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2026г.</w:t>
            </w:r>
          </w:p>
          <w:p w14:paraId="25C03E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2027г.</w:t>
            </w:r>
          </w:p>
          <w:p w14:paraId="5B2ECB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2028г.</w:t>
            </w:r>
          </w:p>
          <w:p w14:paraId="2D2EA1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2029г.</w:t>
            </w:r>
          </w:p>
          <w:p w14:paraId="70E953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2030г.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32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администрации Топкинского муниципального округа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F6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F9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5A38C3E0" w14:textId="77777777" w:rsidTr="00E522E6">
        <w:trPr>
          <w:trHeight w:val="1341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F66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2.1 «Утверждено распределение бюджетных трансфертов»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0A8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01.01.2026г.</w:t>
            </w:r>
          </w:p>
          <w:p w14:paraId="6554EF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01.01.2027г.</w:t>
            </w:r>
          </w:p>
          <w:p w14:paraId="066946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01.01.2028г.</w:t>
            </w:r>
          </w:p>
          <w:p w14:paraId="0FBFA7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01.01.2029г.</w:t>
            </w:r>
          </w:p>
          <w:p w14:paraId="469171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01.01.2030г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84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администрации Топкинского муниципального округа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BA9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Закон об областном бюджете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28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56A066A1" w14:textId="77777777" w:rsidTr="00E522E6">
        <w:trPr>
          <w:trHeight w:val="313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3D5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2.2 «Услуга оказана»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32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580A42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1C9921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39A6CF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4F77A9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65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администрации Топкинского муници</w:t>
            </w:r>
            <w:r w:rsidRPr="00C21245">
              <w:rPr>
                <w:rFonts w:ascii="Times New Roman" w:hAnsi="Times New Roman" w:cs="Times New Roman"/>
              </w:rPr>
              <w:lastRenderedPageBreak/>
              <w:t>пального округа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AC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Отчет «О финансовом обеспечении расходов на предо</w:t>
            </w:r>
            <w:r w:rsidRPr="00C21245">
              <w:rPr>
                <w:rFonts w:ascii="Times New Roman" w:hAnsi="Times New Roman" w:cs="Times New Roman"/>
              </w:rPr>
              <w:lastRenderedPageBreak/>
              <w:t>ставление мер социальной поддержки»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78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5E99DC4F" w14:textId="77777777" w:rsidTr="00E522E6">
        <w:trPr>
          <w:trHeight w:val="313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0EF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2.3 «Предоставлен отчет об использовании межбюджетных трансфертов»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24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44A5EB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2C38E7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1E1386D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6E2971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31.12.2030г.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869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администрации Топкинского муниципального округа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95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Выписка из отчета о состоянии лицевого счета получателя бюджетных средств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4B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1060E8AE" w14:textId="77777777" w:rsidTr="00E522E6">
        <w:trPr>
          <w:trHeight w:val="313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BC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 «Выплата социального пособия на погребение и возмещение расходов по гарантированному перечню услуг по погребению»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54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2026г.</w:t>
            </w:r>
          </w:p>
          <w:p w14:paraId="6C63CA5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2027г.</w:t>
            </w:r>
          </w:p>
          <w:p w14:paraId="4B55814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2028г.</w:t>
            </w:r>
          </w:p>
          <w:p w14:paraId="2A4D8A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2029г.</w:t>
            </w:r>
          </w:p>
          <w:p w14:paraId="7BD037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2030г.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DD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администрации Топкинского муниципального округа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B30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5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40285228" w14:textId="77777777" w:rsidTr="00E522E6">
        <w:trPr>
          <w:trHeight w:val="313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1F5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3.1 «Услуга оказана (работы выполнены)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6AE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01.02.2027г.</w:t>
            </w:r>
          </w:p>
          <w:p w14:paraId="557AD8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01.02.2028г.</w:t>
            </w:r>
          </w:p>
          <w:p w14:paraId="64DB92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01.02.2029г.</w:t>
            </w:r>
          </w:p>
          <w:p w14:paraId="567EE0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01.02.2030г.</w:t>
            </w:r>
          </w:p>
          <w:p w14:paraId="5C6FD32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01.02.2031г.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19B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администрации Топкинского муниципального округа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A6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Выписка из отчета о состоянии лицевого счета получателя бюджетных средств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C8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007F360" w14:textId="77777777" w:rsidTr="00E522E6">
        <w:trPr>
          <w:trHeight w:val="313"/>
          <w:jc w:val="center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90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3.2 «Предоставлен отчет об использовании межбюджетных трансфертов»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07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4015E6B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23406E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79E72E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34F751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EE9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председатель Комитета социальной защиты населения администрации Топкинского муниципального округа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72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Отчет администратора доходов бюджета от предоставления межбюджетного трансферта о предоставленных им расходах, источником финансового обеспечения которых является межбюджетный трансферт, имеющий </w:t>
            </w:r>
            <w:r w:rsidRPr="00C21245">
              <w:rPr>
                <w:rFonts w:ascii="Times New Roman" w:hAnsi="Times New Roman" w:cs="Times New Roman"/>
              </w:rPr>
              <w:lastRenderedPageBreak/>
              <w:t>целевое назначение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6E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104E11" w14:textId="77777777" w:rsidR="00C21245" w:rsidRPr="00C21245" w:rsidRDefault="00C21245" w:rsidP="00C21245">
      <w:pPr>
        <w:ind w:firstLine="709"/>
        <w:jc w:val="both"/>
      </w:pPr>
    </w:p>
    <w:p w14:paraId="288FB1C1" w14:textId="77777777" w:rsidR="00C21245" w:rsidRPr="00C21245" w:rsidRDefault="00C21245" w:rsidP="00C21245">
      <w:pPr>
        <w:ind w:firstLine="709"/>
        <w:jc w:val="both"/>
      </w:pPr>
    </w:p>
    <w:p w14:paraId="2BA2F67B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Приложение №5</w:t>
      </w:r>
    </w:p>
    <w:p w14:paraId="25D69D75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к муниципальной программе</w:t>
      </w:r>
    </w:p>
    <w:p w14:paraId="35636400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«Социальная поддержка населения</w:t>
      </w:r>
    </w:p>
    <w:p w14:paraId="41002D51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Топкинского муниципального округа»</w:t>
      </w:r>
    </w:p>
    <w:p w14:paraId="3ED743AF" w14:textId="77777777" w:rsidR="00C21245" w:rsidRPr="00C21245" w:rsidRDefault="00C21245" w:rsidP="00C21245">
      <w:pPr>
        <w:ind w:firstLine="709"/>
        <w:jc w:val="right"/>
        <w:rPr>
          <w:b/>
          <w:bCs/>
          <w:kern w:val="28"/>
          <w:sz w:val="28"/>
          <w:szCs w:val="28"/>
        </w:rPr>
      </w:pPr>
      <w:r w:rsidRPr="00C21245">
        <w:rPr>
          <w:b/>
          <w:bCs/>
          <w:kern w:val="28"/>
          <w:sz w:val="28"/>
          <w:szCs w:val="28"/>
        </w:rPr>
        <w:t>на 2026-2030 годы</w:t>
      </w:r>
    </w:p>
    <w:p w14:paraId="634C6072" w14:textId="77777777" w:rsidR="00C21245" w:rsidRPr="00C21245" w:rsidRDefault="00C21245" w:rsidP="00C21245">
      <w:pPr>
        <w:ind w:firstLine="709"/>
        <w:jc w:val="both"/>
        <w:rPr>
          <w:b/>
          <w:bCs/>
          <w:kern w:val="32"/>
          <w:sz w:val="32"/>
          <w:szCs w:val="32"/>
        </w:rPr>
      </w:pPr>
    </w:p>
    <w:p w14:paraId="041CE762" w14:textId="77777777" w:rsidR="00C21245" w:rsidRPr="00C21245" w:rsidRDefault="00C21245" w:rsidP="00C21245">
      <w:pPr>
        <w:ind w:firstLine="709"/>
        <w:jc w:val="center"/>
        <w:rPr>
          <w:b/>
          <w:bCs/>
          <w:kern w:val="32"/>
          <w:sz w:val="32"/>
          <w:szCs w:val="32"/>
        </w:rPr>
      </w:pPr>
      <w:r w:rsidRPr="00C21245">
        <w:rPr>
          <w:b/>
          <w:bCs/>
          <w:kern w:val="32"/>
          <w:sz w:val="32"/>
          <w:szCs w:val="32"/>
        </w:rPr>
        <w:t>ПАСПОРТ</w:t>
      </w:r>
    </w:p>
    <w:p w14:paraId="63E558A4" w14:textId="77777777" w:rsidR="00C21245" w:rsidRPr="00C21245" w:rsidRDefault="00C21245" w:rsidP="00C21245">
      <w:pPr>
        <w:ind w:firstLine="709"/>
        <w:jc w:val="center"/>
        <w:rPr>
          <w:b/>
          <w:bCs/>
          <w:kern w:val="32"/>
          <w:sz w:val="32"/>
          <w:szCs w:val="32"/>
        </w:rPr>
      </w:pPr>
      <w:r w:rsidRPr="00C21245">
        <w:rPr>
          <w:b/>
          <w:bCs/>
          <w:kern w:val="32"/>
          <w:sz w:val="32"/>
          <w:szCs w:val="32"/>
        </w:rPr>
        <w:t>комплекса процессных мероприятий «Меры социальной поддержки населения»</w:t>
      </w:r>
    </w:p>
    <w:p w14:paraId="708674B3" w14:textId="77777777" w:rsidR="00C21245" w:rsidRPr="00C21245" w:rsidRDefault="00C21245" w:rsidP="00C21245">
      <w:pPr>
        <w:ind w:firstLine="709"/>
        <w:jc w:val="center"/>
        <w:rPr>
          <w:b/>
          <w:bCs/>
          <w:kern w:val="32"/>
          <w:sz w:val="32"/>
          <w:szCs w:val="32"/>
        </w:rPr>
      </w:pPr>
    </w:p>
    <w:p w14:paraId="7137F128" w14:textId="77777777" w:rsidR="00C21245" w:rsidRPr="00C21245" w:rsidRDefault="00C21245" w:rsidP="00C21245">
      <w:pPr>
        <w:ind w:firstLine="709"/>
        <w:jc w:val="center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1. Общие положения</w:t>
      </w:r>
    </w:p>
    <w:p w14:paraId="0A2B8EBC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989"/>
        <w:gridCol w:w="5376"/>
      </w:tblGrid>
      <w:tr w:rsidR="00C21245" w:rsidRPr="00C21245" w14:paraId="4EADADAD" w14:textId="77777777" w:rsidTr="00E522E6">
        <w:trPr>
          <w:trHeight w:val="467"/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F77D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орган администрации Топкинского муниципального округа, иной муниципальный орган, организация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67AF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Администрация Топкинского муниципального округа;</w:t>
            </w:r>
          </w:p>
          <w:p w14:paraId="7C58C84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округа;</w:t>
            </w:r>
          </w:p>
          <w:p w14:paraId="7507FE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Муниципальное бюджетное учреждение «Топкинский комплексный центр социального обслуживания»</w:t>
            </w:r>
          </w:p>
        </w:tc>
      </w:tr>
      <w:tr w:rsidR="00C21245" w:rsidRPr="00C21245" w14:paraId="718A4488" w14:textId="77777777" w:rsidTr="00E522E6">
        <w:trPr>
          <w:trHeight w:val="276"/>
          <w:jc w:val="center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B6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Связь с Государственной программой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4C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Государственная программа «Социальная поддержка населения Кузбасса», утвержденная постановлением Правительства Кемеровской области-Кузбасса от 29.09.2023 №641</w:t>
            </w:r>
          </w:p>
        </w:tc>
      </w:tr>
    </w:tbl>
    <w:p w14:paraId="6074183B" w14:textId="77777777" w:rsidR="00C21245" w:rsidRPr="00C21245" w:rsidRDefault="00C21245" w:rsidP="00C21245">
      <w:pPr>
        <w:ind w:firstLine="709"/>
        <w:jc w:val="both"/>
        <w:rPr>
          <w:lang w:eastAsia="zh-CN"/>
        </w:rPr>
      </w:pPr>
    </w:p>
    <w:p w14:paraId="60D26EF7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2. Показатели комплекса процессных мероприятий</w:t>
      </w:r>
    </w:p>
    <w:p w14:paraId="03F7EA47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74"/>
        <w:gridCol w:w="1727"/>
        <w:gridCol w:w="736"/>
        <w:gridCol w:w="855"/>
        <w:gridCol w:w="659"/>
        <w:gridCol w:w="468"/>
        <w:gridCol w:w="466"/>
        <w:gridCol w:w="468"/>
        <w:gridCol w:w="466"/>
        <w:gridCol w:w="376"/>
        <w:gridCol w:w="468"/>
        <w:gridCol w:w="458"/>
        <w:gridCol w:w="1018"/>
        <w:gridCol w:w="826"/>
      </w:tblGrid>
      <w:tr w:rsidR="00C21245" w:rsidRPr="00C21245" w14:paraId="2B8A1C96" w14:textId="77777777" w:rsidTr="00E522E6">
        <w:trPr>
          <w:trHeight w:val="287"/>
          <w:jc w:val="center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3528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</w:t>
            </w:r>
          </w:p>
          <w:p w14:paraId="23E1C96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5AE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показателя/задачи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6AFB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3BD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Уровень соответствия декомпозированного показателя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C04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421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Базовое значение (33)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FFF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 показателей по годам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570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0095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Информационная система</w:t>
            </w:r>
          </w:p>
        </w:tc>
      </w:tr>
      <w:tr w:rsidR="00C21245" w:rsidRPr="00C21245" w14:paraId="0FEBAB5D" w14:textId="77777777" w:rsidTr="00E522E6">
        <w:trPr>
          <w:trHeight w:val="623"/>
          <w:jc w:val="center"/>
        </w:trPr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72C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C5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32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250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46B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31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19B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8EF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D78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91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94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F6CB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63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44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3C3F68B1" w14:textId="77777777" w:rsidTr="00E522E6">
        <w:trPr>
          <w:trHeight w:val="384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CF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9E9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1. «Реализация дополнительных мероприятий, направленных на повышение качества жизни отдельных категорий граждан»</w:t>
            </w:r>
          </w:p>
        </w:tc>
      </w:tr>
      <w:tr w:rsidR="00C21245" w:rsidRPr="00C21245" w14:paraId="638B4A38" w14:textId="77777777" w:rsidTr="00E522E6">
        <w:trPr>
          <w:trHeight w:val="73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13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E1E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Доля граждан, получающих ежемесячную выплату несоциального и социального характера (Почетные граждане и муниципальные </w:t>
            </w:r>
            <w:r w:rsidRPr="00C21245">
              <w:rPr>
                <w:rFonts w:ascii="Times New Roman" w:hAnsi="Times New Roman" w:cs="Times New Roman"/>
              </w:rPr>
              <w:lastRenderedPageBreak/>
              <w:t>служащие Топкинского муниципального округа), в общем количестве обратившихся граждан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22E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ED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«МП»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D2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CF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70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57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37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F6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DB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89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BE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Администрация Топкинского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764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4CE1BE0A" w14:textId="77777777" w:rsidTr="00E522E6">
        <w:trPr>
          <w:trHeight w:val="736"/>
          <w:jc w:val="center"/>
        </w:trPr>
        <w:tc>
          <w:tcPr>
            <w:tcW w:w="9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1F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2. «</w:t>
            </w:r>
            <w:r w:rsidRPr="00C21245">
              <w:rPr>
                <w:rFonts w:ascii="Times New Roman" w:hAnsi="Times New Roman" w:cs="Times New Roman"/>
              </w:rPr>
              <w:t xml:space="preserve">Социальная поддержка </w:t>
            </w:r>
            <w:r w:rsidRPr="00C21245">
              <w:rPr>
                <w:rFonts w:ascii="Times New Roman" w:hAnsi="Times New Roman" w:cs="Times New Roman"/>
                <w:lang w:eastAsia="zh-CN"/>
              </w:rPr>
              <w:t>взрослого нетрудоспособного населения и трудоспособных граждан, инвалидов, включая семей с детьми, семей с детьми –инвалидами, оказавшихся в экстремальной ситуации»</w:t>
            </w:r>
          </w:p>
        </w:tc>
      </w:tr>
      <w:tr w:rsidR="00C21245" w:rsidRPr="00C21245" w14:paraId="385A0BFA" w14:textId="77777777" w:rsidTr="00E522E6">
        <w:trPr>
          <w:trHeight w:val="73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61E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72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 пожилого возраста, инвалидов, трудоспособного возраста, семей с детьми, семей с детьми инвалидами, получивших дополнительную социальную поддержку, в общей численности населения, проживающего в Топкинском муниципальном округе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146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A77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«МП»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DB4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91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B0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F6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A1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59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6EA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34F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C7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Муниципальное бюджетное учреждение «Топкинский комплексный центр социального обслуживания»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E8B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3834807" w14:textId="77777777" w:rsidTr="00E522E6">
        <w:trPr>
          <w:trHeight w:val="736"/>
          <w:jc w:val="center"/>
        </w:trPr>
        <w:tc>
          <w:tcPr>
            <w:tcW w:w="9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58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 «Содействие активному участию граждан в общественной жизни, развитие общественных организаций»</w:t>
            </w:r>
          </w:p>
        </w:tc>
      </w:tr>
      <w:tr w:rsidR="00C21245" w:rsidRPr="00C21245" w14:paraId="38ED092F" w14:textId="77777777" w:rsidTr="00E522E6">
        <w:trPr>
          <w:trHeight w:val="736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28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6A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 пожилого возраста и инвалидов, являющихся членами общественной организации «Местная общественная организация Топкинского муниципального округа «Всероссийской общественной организации ветеранов (пенсионеров) войны, труда ,вооруженных сил и правоохранительных органов» принимающих уча</w:t>
            </w:r>
            <w:r w:rsidRPr="00C21245">
              <w:rPr>
                <w:rFonts w:ascii="Times New Roman" w:hAnsi="Times New Roman" w:cs="Times New Roman"/>
              </w:rPr>
              <w:lastRenderedPageBreak/>
              <w:t>стие в общественных, культурно-массовых мероприятиях, в общей численности пенсионеров проживающих на территории Топкинского муниципального округа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7C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D9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«МП»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E1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25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44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F6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4A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4E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B1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C80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23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C5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8862F15" w14:textId="77777777" w:rsidR="00C21245" w:rsidRPr="00C21245" w:rsidRDefault="00C21245" w:rsidP="00C21245">
      <w:pPr>
        <w:ind w:firstLine="709"/>
        <w:jc w:val="both"/>
      </w:pPr>
    </w:p>
    <w:p w14:paraId="4EC91EC1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  <w:r w:rsidRPr="00C21245">
        <w:rPr>
          <w:b/>
          <w:bCs/>
          <w:sz w:val="28"/>
          <w:szCs w:val="26"/>
        </w:rPr>
        <w:t>2.1. Прокси-показатели комплекса процессных мероприятий в 2026(текущем) году</w:t>
      </w:r>
    </w:p>
    <w:p w14:paraId="14ADC222" w14:textId="77777777" w:rsidR="00C21245" w:rsidRPr="00C21245" w:rsidRDefault="00C21245" w:rsidP="00C21245">
      <w:pPr>
        <w:ind w:firstLine="709"/>
        <w:jc w:val="both"/>
        <w:rPr>
          <w:b/>
          <w:bCs/>
          <w:sz w:val="28"/>
          <w:szCs w:val="26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68"/>
        <w:gridCol w:w="1558"/>
        <w:gridCol w:w="464"/>
        <w:gridCol w:w="645"/>
        <w:gridCol w:w="374"/>
        <w:gridCol w:w="465"/>
        <w:gridCol w:w="373"/>
        <w:gridCol w:w="92"/>
        <w:gridCol w:w="283"/>
        <w:gridCol w:w="374"/>
        <w:gridCol w:w="374"/>
        <w:gridCol w:w="374"/>
        <w:gridCol w:w="283"/>
        <w:gridCol w:w="283"/>
        <w:gridCol w:w="283"/>
        <w:gridCol w:w="283"/>
        <w:gridCol w:w="24"/>
        <w:gridCol w:w="351"/>
        <w:gridCol w:w="381"/>
        <w:gridCol w:w="48"/>
        <w:gridCol w:w="321"/>
        <w:gridCol w:w="1364"/>
      </w:tblGrid>
      <w:tr w:rsidR="00C21245" w:rsidRPr="00C21245" w14:paraId="77977D08" w14:textId="77777777" w:rsidTr="00E522E6">
        <w:trPr>
          <w:trHeight w:val="322"/>
          <w:jc w:val="center"/>
        </w:trPr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D5B0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2316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показателя (13)</w:t>
            </w: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F362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E21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B23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2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40C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 показателя по месяцам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85A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C21245" w:rsidRPr="00C21245" w14:paraId="584C902D" w14:textId="77777777" w:rsidTr="00E522E6">
        <w:trPr>
          <w:trHeight w:val="592"/>
          <w:jc w:val="center"/>
        </w:trPr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979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37A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D94B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1C5D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DB9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633E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2409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январь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D89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февраль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22D5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март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FB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апрель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76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май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B01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июнь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D6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июль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31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август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FCE5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сентябрь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9E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C4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3420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декабрь</w:t>
            </w:r>
          </w:p>
        </w:tc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8D9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2AFEBDC6" w14:textId="77777777" w:rsidTr="00E522E6">
        <w:trPr>
          <w:trHeight w:val="388"/>
          <w:jc w:val="center"/>
        </w:trPr>
        <w:tc>
          <w:tcPr>
            <w:tcW w:w="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402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5FD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94D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DC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27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F6B6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8AB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7B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6E8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FB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9721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B02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6A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13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1D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E7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8C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FD6B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BEF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A4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19</w:t>
            </w:r>
          </w:p>
        </w:tc>
      </w:tr>
      <w:tr w:rsidR="00C21245" w:rsidRPr="00C21245" w14:paraId="1DAFC6B8" w14:textId="77777777" w:rsidTr="00E522E6">
        <w:trPr>
          <w:trHeight w:val="550"/>
          <w:jc w:val="center"/>
        </w:trPr>
        <w:tc>
          <w:tcPr>
            <w:tcW w:w="964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320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1.Реализация дополнительных мероприятий, направленных на повышение качества жизни отдельных категорий граждан</w:t>
            </w:r>
          </w:p>
        </w:tc>
      </w:tr>
      <w:tr w:rsidR="00C21245" w:rsidRPr="00C21245" w14:paraId="12B038D7" w14:textId="77777777" w:rsidTr="00E522E6">
        <w:trPr>
          <w:trHeight w:val="374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3A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558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граждан, получающих ежемесячную выплату несоциального и социального характера (Почетные граждане и муниципальные служащие Топкинского муниципального округа), в общем количестве обратившихся граждан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904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50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34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0CE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67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0C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BA9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BE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21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45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D6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65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85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C0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C6B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46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FA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Муниципальное бюджетное учреждение «Топкинский комплексный центр социального обслуживания»</w:t>
            </w:r>
          </w:p>
        </w:tc>
      </w:tr>
      <w:tr w:rsidR="00C21245" w:rsidRPr="00C21245" w14:paraId="36CA919B" w14:textId="77777777" w:rsidTr="00E522E6">
        <w:trPr>
          <w:trHeight w:val="374"/>
          <w:jc w:val="center"/>
        </w:trPr>
        <w:tc>
          <w:tcPr>
            <w:tcW w:w="964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5C9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2. «</w:t>
            </w:r>
            <w:r w:rsidRPr="00C21245">
              <w:rPr>
                <w:rFonts w:ascii="Times New Roman" w:hAnsi="Times New Roman" w:cs="Times New Roman"/>
              </w:rPr>
              <w:t xml:space="preserve">Социальная поддержка </w:t>
            </w:r>
            <w:r w:rsidRPr="00C21245">
              <w:rPr>
                <w:rFonts w:ascii="Times New Roman" w:hAnsi="Times New Roman" w:cs="Times New Roman"/>
                <w:lang w:eastAsia="zh-CN"/>
              </w:rPr>
              <w:t>взрослого нетрудоспособного населения и трудоспособных граждан, инвалидов, включая семей с детьми, семей с детьми –инвалидами, оказавшихся в экстремальной ситуации»</w:t>
            </w:r>
          </w:p>
        </w:tc>
      </w:tr>
      <w:tr w:rsidR="00C21245" w:rsidRPr="00C21245" w14:paraId="586A35C8" w14:textId="77777777" w:rsidTr="00E522E6">
        <w:trPr>
          <w:trHeight w:val="374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C5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99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Доля граждан пожилого возраста, инвалидов, трудоспо</w:t>
            </w:r>
            <w:r w:rsidRPr="00C21245">
              <w:rPr>
                <w:rFonts w:ascii="Times New Roman" w:hAnsi="Times New Roman" w:cs="Times New Roman"/>
              </w:rPr>
              <w:lastRenderedPageBreak/>
              <w:t>собного возраста, семей с детьми, семей с детьми инвалидами, получивших дополнительную социальную поддержку, в общей численности населения, проживающего в Топкинском муниципальном округе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6B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3CB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656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4F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CDC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530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45A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F9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0C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56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77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97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AA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CDB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01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E6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E9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Муниципальное бюджетное учреждение </w:t>
            </w:r>
            <w:r w:rsidRPr="00C21245">
              <w:rPr>
                <w:rFonts w:ascii="Times New Roman" w:hAnsi="Times New Roman" w:cs="Times New Roman"/>
              </w:rPr>
              <w:lastRenderedPageBreak/>
              <w:t>«Топкинский комплексный центр социального обслуживания»</w:t>
            </w:r>
          </w:p>
        </w:tc>
      </w:tr>
      <w:tr w:rsidR="00C21245" w:rsidRPr="00C21245" w14:paraId="375E3E48" w14:textId="77777777" w:rsidTr="00E522E6">
        <w:trPr>
          <w:trHeight w:val="374"/>
          <w:jc w:val="center"/>
        </w:trPr>
        <w:tc>
          <w:tcPr>
            <w:tcW w:w="964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E27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3. «Содействие активному участию граждан в общественной жизни, развитие общественных организаций»</w:t>
            </w:r>
          </w:p>
        </w:tc>
      </w:tr>
      <w:tr w:rsidR="00C21245" w:rsidRPr="00C21245" w14:paraId="43F92C77" w14:textId="77777777" w:rsidTr="00E522E6">
        <w:trPr>
          <w:trHeight w:val="374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80F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5B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Доля граждан пожилого возраста и инвалидов, являющихся членами общественной организации «Местная общественная организация Топкинского муниципального округа «Всероссийской общественной организации ветеранов (пенсионеров) войны, труда ,вооруженных сил и правоохранительных органов» принимающих участие в общественных, культурно-массовых мероприятиях, в общей численности пенсионеров проживающих на территории </w:t>
            </w:r>
            <w:r w:rsidRPr="00C21245">
              <w:rPr>
                <w:rFonts w:ascii="Times New Roman" w:hAnsi="Times New Roman" w:cs="Times New Roman"/>
              </w:rPr>
              <w:lastRenderedPageBreak/>
              <w:t>Топкинского муниципального округа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5B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5D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604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95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9B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31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91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7D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7D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EF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F06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22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A1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6C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CE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31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8E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Комитет социальной защиты населения администрации Топкинского муниципального округа</w:t>
            </w:r>
          </w:p>
        </w:tc>
      </w:tr>
    </w:tbl>
    <w:p w14:paraId="492B96FD" w14:textId="77777777" w:rsidR="00C21245" w:rsidRPr="00C21245" w:rsidRDefault="00C21245" w:rsidP="00C21245">
      <w:pPr>
        <w:ind w:firstLine="709"/>
        <w:jc w:val="both"/>
        <w:rPr>
          <w:lang w:eastAsia="zh-CN"/>
        </w:rPr>
      </w:pPr>
    </w:p>
    <w:p w14:paraId="284C45DF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3. Перечень мероприятий (результатов) комплекса процессных мероприятий</w:t>
      </w:r>
    </w:p>
    <w:p w14:paraId="11214D50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82"/>
        <w:gridCol w:w="2035"/>
        <w:gridCol w:w="860"/>
        <w:gridCol w:w="1521"/>
        <w:gridCol w:w="803"/>
        <w:gridCol w:w="671"/>
        <w:gridCol w:w="481"/>
        <w:gridCol w:w="452"/>
        <w:gridCol w:w="543"/>
        <w:gridCol w:w="388"/>
        <w:gridCol w:w="482"/>
        <w:gridCol w:w="576"/>
        <w:gridCol w:w="71"/>
      </w:tblGrid>
      <w:tr w:rsidR="00C21245" w:rsidRPr="00C21245" w14:paraId="7C6161BD" w14:textId="77777777" w:rsidTr="00E522E6">
        <w:trPr>
          <w:trHeight w:val="42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FAC9C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DBF81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881B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Тип мероприятий (результата)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339C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BC7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9F8E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3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F7D0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Значения мероприятия (результата) по годам</w:t>
            </w:r>
          </w:p>
        </w:tc>
        <w:tc>
          <w:tcPr>
            <w:tcW w:w="91" w:type="dxa"/>
          </w:tcPr>
          <w:p w14:paraId="39DD5DB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5C72F2D4" w14:textId="77777777" w:rsidTr="00E522E6">
        <w:trPr>
          <w:trHeight w:val="27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F80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1E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F6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0C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79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7F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84A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980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74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A7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02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43F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1" w:type="dxa"/>
          </w:tcPr>
          <w:p w14:paraId="1DF85F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FD35B63" w14:textId="77777777" w:rsidTr="00E522E6">
        <w:trPr>
          <w:trHeight w:val="270"/>
          <w:jc w:val="center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A9B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0B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8DA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61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F2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209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BB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B44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C0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1CC93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05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4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2193D8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15E41B68" w14:textId="77777777" w:rsidTr="00E522E6">
        <w:trPr>
          <w:trHeight w:val="783"/>
          <w:jc w:val="center"/>
        </w:trPr>
        <w:tc>
          <w:tcPr>
            <w:tcW w:w="137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5AC7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 «Реализация дополнительных мероприятий, направленных на повышение качества жизни</w:t>
            </w:r>
            <w:r w:rsidRPr="00C21245">
              <w:rPr>
                <w:rFonts w:ascii="Times New Roman" w:hAnsi="Times New Roman" w:cs="Times New Roman"/>
                <w:lang w:eastAsia="zh-CN"/>
              </w:rPr>
              <w:t xml:space="preserve"> отдельных категорий граждан»</w:t>
            </w:r>
          </w:p>
        </w:tc>
        <w:tc>
          <w:tcPr>
            <w:tcW w:w="91" w:type="dxa"/>
          </w:tcPr>
          <w:p w14:paraId="199576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CE4F853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3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D9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 Мероприятие (результат)</w:t>
            </w:r>
          </w:p>
          <w:p w14:paraId="09D2D9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Выплата ежемесячного материального поощрения почетным гражданам Топкинского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E44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Ежемесячное материальное обеспечение Почетного гражданина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BB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Исполнены публично-нормативные обязательства не социального характера по выплате ежемесячного материального поощрения гражданам, которым присвоено звание «Почетный гражданин города Топки и Топкинского района», «Почетный гражданин Топкинского муниципального округа» (размер выплаты 5000)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47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AD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D8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8EE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284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AA2F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01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F8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797948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250D0873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50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BC6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3654B43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Ежемесячная выплата пенсии за выслугу лет муниципальным служащим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27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Пенсия муниципального служащего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B0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Исполнены нормативные социальные выплаты. Ежемесячная выплата пенсии за выслугу лет муниципальным служащим и </w:t>
            </w:r>
            <w:r w:rsidRPr="00C21245">
              <w:rPr>
                <w:rFonts w:ascii="Times New Roman" w:hAnsi="Times New Roman" w:cs="Times New Roman"/>
              </w:rPr>
              <w:lastRenderedPageBreak/>
              <w:t>гражданам, занимавшим выборные должности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9E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D6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96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0B4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E14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5350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4A7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9A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49ADA12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19CC4E27" w14:textId="77777777" w:rsidTr="00E522E6">
        <w:trPr>
          <w:trHeight w:val="388"/>
          <w:jc w:val="center"/>
        </w:trPr>
        <w:tc>
          <w:tcPr>
            <w:tcW w:w="138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9FA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2.Социальная поддержка </w:t>
            </w:r>
            <w:r w:rsidRPr="00C21245">
              <w:rPr>
                <w:rFonts w:ascii="Times New Roman" w:hAnsi="Times New Roman" w:cs="Times New Roman"/>
                <w:lang w:eastAsia="zh-CN"/>
              </w:rPr>
              <w:t>взрослого нетрудоспособного населения и трудоспособных граждан, инвалидов, включая семей с детьми, семей с детьми – инвалидами, оказавшихся в экстремальной ситуации»</w:t>
            </w:r>
          </w:p>
        </w:tc>
      </w:tr>
      <w:tr w:rsidR="00C21245" w:rsidRPr="00C21245" w14:paraId="4FF4A2FA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E3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F3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(результат):</w:t>
            </w:r>
          </w:p>
          <w:p w14:paraId="4ACB44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Оказание единовременной материальной помощи остронуждающимся гражданам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AA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Выплата физическим лицам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43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Улучшение материального положения граждан пожилого возраста, трудоспособных граждан, семей с детьми, оказавшихся в трудной жизненной ситуации в соответствии с положением о предоставлении адресной социальной помощи нуждающимся гражданам, семьям с детьми, оказавшихся в трудной жизненной ситуации, в соответствии с постановлением, утвержденного постановлением АТМО от 13.01.2026 №15-п «Об утверждении Положения о предоставлении адресной социальной помощи нуждающимся гражданам, семьям с детьми, оказавшимся в трудной жизненной ситуации» (в ре</w:t>
            </w:r>
            <w:r w:rsidRPr="00C21245">
              <w:rPr>
                <w:rFonts w:ascii="Times New Roman" w:hAnsi="Times New Roman" w:cs="Times New Roman"/>
              </w:rPr>
              <w:lastRenderedPageBreak/>
              <w:t>дакции от 03.03.2026 №287-п)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A6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A0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834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1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14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37D6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38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7B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5DD859A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2F40EF4F" w14:textId="77777777" w:rsidTr="00E522E6">
        <w:trPr>
          <w:trHeight w:val="692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30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DC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346B8F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Оказание адресной социальной помощи в форме единовременной выплаты членам семей граждан, принимавших участие и погибших (умерших) в специальной военной операции - СВО на территориях ДНР, ЛНР и Украины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29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Выплата физическим лицам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A07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Оказание адресной социальной помощи в форме единовременной выплаты членам семей граждан, принимавших участие и погибших (умерших) в специальной военной операции - СВО на территориях ДНР, ЛНР и Украины, в соответствии  с постановлением администрации Топкинского муниципального округа от 09.10.2025 №1970-п «Об оказании адресной социальной помощи на организацию и проведение погребения членам семей граждан, принимавших участие и погибших (умерших) в специальной военной операции»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240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3E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17A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180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F2F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0335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407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78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1A2C44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6D76C4EA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65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4A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 Мероприятие (результат)</w:t>
            </w:r>
          </w:p>
          <w:p w14:paraId="157A41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Оказание адресной социальной помощи ветеранам Великой Отечественной Войны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4C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Выплата физическим лицам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94A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Улучшение Качества жизни и материального положения ветеранов Великой Отечественной Войны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F31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13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13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6B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7B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37FE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65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43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25B6B6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27DE0A23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41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20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6D8E3D5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Предоставление гражданам благотворительного угля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4B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Оказание услуги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9D4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Улучшение качества жизни граждан. В рамках проведения Дня Шахтера предоставляется благотворительный уголь (4 тонны каждому получателю)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23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11E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CA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50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B3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A025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8B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ED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47BFE5C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6B0680B1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9F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7A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4DDDE24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Поздравление с Юбилеем, памятными датами, проведение праздничных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76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Оказание услуги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AC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Поддержка и стимулирование гражданской активности пожилых людей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8D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A7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9F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AD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82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E89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85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AB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786F90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350BCD43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07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92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68668F9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Оказание адресной социальной помощи лицам «Группы риска»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D0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Выплата физическим лицам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064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Повышение качества жизни граждан.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86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174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D0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91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24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28B3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86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57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72229D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38B79424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41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EF3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7C33A07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Подписка на газету «Провинция»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12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Оказание услуги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9C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Улучшение качества жизни граждан.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0C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Экземпляров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9C5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B7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BB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22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D08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E7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57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1DE36C1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5FA6581E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E9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8F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375B49B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Подписка на газету «Инвалид»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EC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Оказание услуги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C6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Улучшение качества жизни граждан.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6D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Экземпляров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24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9B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3D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82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704D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E8F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FF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1D79AB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302D9686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55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8B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5EF404B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Проведение мероприятий для семей с детьми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154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Оказание услуги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50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Повышение качества жизни семей с детьми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888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45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BB9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F36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F5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436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30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7F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24CEE4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5EED52DA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4F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4DC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5931B2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Организация отдыха детей из малообеспеченных семей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A4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Оказание услуги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85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Повышение качества жизни семей с детьми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79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B5C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0FE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A3E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C6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A531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86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D5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0B6C90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3DDC6884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6A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2E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5B51D0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Благотворительная акция «Доброе сердце»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D8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Оказание услуги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AE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Повышение качества жизни семей с детьми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DE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284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99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89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28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AE9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FD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5B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0DEFA6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1A5E07F7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71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F5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2B246F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Благотворительная акция «Волшебный сундучок»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E8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Оказание услуги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A3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Повышение качества жизни семей с детьми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D9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9C6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3F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DC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E8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0A3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F4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BD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6A5A04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325A714C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40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00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</w:t>
            </w:r>
            <w:r w:rsidRPr="00C21245">
              <w:rPr>
                <w:rFonts w:ascii="Times New Roman" w:hAnsi="Times New Roman" w:cs="Times New Roman"/>
              </w:rPr>
              <w:lastRenderedPageBreak/>
              <w:t>зультат)</w:t>
            </w:r>
          </w:p>
          <w:p w14:paraId="28D1E85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Поддержка общественных организаций:</w:t>
            </w:r>
          </w:p>
          <w:p w14:paraId="17CAC9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ТГО «Российский Союз ветеранов Афганистана»;</w:t>
            </w:r>
          </w:p>
          <w:p w14:paraId="599BCF5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ТО «Союз Чернобыль России»;</w:t>
            </w:r>
          </w:p>
          <w:p w14:paraId="496F608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ВТГОО «Всероссийское общество инвалидов»;</w:t>
            </w:r>
          </w:p>
          <w:p w14:paraId="50D60B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ТОО «Всероссийское общество слепых»;</w:t>
            </w:r>
          </w:p>
          <w:p w14:paraId="3E8066C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ТОО «Всероссийское общество глухих»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C9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Мате</w:t>
            </w: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риальна помощь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5C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 xml:space="preserve">Повышение </w:t>
            </w:r>
            <w:r w:rsidRPr="00C21245">
              <w:rPr>
                <w:rFonts w:ascii="Times New Roman" w:hAnsi="Times New Roman" w:cs="Times New Roman"/>
              </w:rPr>
              <w:lastRenderedPageBreak/>
              <w:t>уровня социальной активности граждан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B7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чело</w:t>
            </w:r>
            <w:r w:rsidRPr="00C21245">
              <w:rPr>
                <w:rFonts w:ascii="Times New Roman" w:hAnsi="Times New Roman" w:cs="Times New Roman"/>
              </w:rPr>
              <w:lastRenderedPageBreak/>
              <w:t>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41C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B1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</w:t>
            </w:r>
            <w:r w:rsidRPr="00C2124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358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64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33D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E2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15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370413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4CD0C550" w14:textId="77777777" w:rsidTr="00E522E6">
        <w:trPr>
          <w:trHeight w:val="388"/>
          <w:jc w:val="center"/>
        </w:trPr>
        <w:tc>
          <w:tcPr>
            <w:tcW w:w="137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393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 «Содействие активному участию граждан в общественной жизни, развитие общественных организаций»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26D4CD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6A2156BF" w14:textId="77777777" w:rsidTr="00E522E6">
        <w:trPr>
          <w:trHeight w:val="38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793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DC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46DC38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Поддержка Местной общественной организации Топкинского муниципального округа «Всероссийской общественной организации ветеранов (пенсионеров) войны, труда, вооруженных сил и правоохранительных органов»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28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Осуществление текущей деятельности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98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Выделение субсидии некоммерческой организации для осуществления текущей деятельности: расходы на выплаты персоналу, уплата налогов, сборов и иных платежей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B1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EE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6A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33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38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8C74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CE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73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" w:type="dxa"/>
            <w:tcMar>
              <w:left w:w="0" w:type="dxa"/>
              <w:right w:w="0" w:type="dxa"/>
            </w:tcMar>
          </w:tcPr>
          <w:p w14:paraId="7A45FDA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1C09BE1F" w14:textId="77777777" w:rsidR="00C21245" w:rsidRPr="00C21245" w:rsidRDefault="00C21245" w:rsidP="00C21245">
      <w:pPr>
        <w:ind w:firstLine="709"/>
        <w:jc w:val="both"/>
      </w:pPr>
    </w:p>
    <w:p w14:paraId="3CCF71D8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5. Финансовое обеспечение комплекса процессных мероприятий</w:t>
      </w:r>
    </w:p>
    <w:p w14:paraId="7D4F495A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640"/>
        <w:gridCol w:w="589"/>
        <w:gridCol w:w="666"/>
        <w:gridCol w:w="573"/>
        <w:gridCol w:w="668"/>
        <w:gridCol w:w="572"/>
        <w:gridCol w:w="657"/>
      </w:tblGrid>
      <w:tr w:rsidR="00C21245" w:rsidRPr="00C21245" w14:paraId="3D153918" w14:textId="77777777" w:rsidTr="00E522E6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F26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A0FF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Объем финансового обеспечения по годам реализации, тыс. рублей</w:t>
            </w:r>
          </w:p>
        </w:tc>
      </w:tr>
      <w:tr w:rsidR="00C21245" w:rsidRPr="00C21245" w14:paraId="4B6A6BE7" w14:textId="77777777" w:rsidTr="00E522E6">
        <w:trPr>
          <w:trHeight w:val="467"/>
          <w:jc w:val="center"/>
        </w:trPr>
        <w:tc>
          <w:tcPr>
            <w:tcW w:w="8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1B1E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4018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854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2B7B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7C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C35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7B9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Всего</w:t>
            </w:r>
          </w:p>
        </w:tc>
      </w:tr>
      <w:tr w:rsidR="00C21245" w:rsidRPr="00C21245" w14:paraId="3398D95C" w14:textId="77777777" w:rsidTr="00E522E6">
        <w:trPr>
          <w:trHeight w:val="467"/>
          <w:jc w:val="center"/>
        </w:trPr>
        <w:tc>
          <w:tcPr>
            <w:tcW w:w="8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4A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F69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8A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FD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844C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737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168A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7</w:t>
            </w:r>
          </w:p>
        </w:tc>
      </w:tr>
      <w:tr w:rsidR="00C21245" w:rsidRPr="00C21245" w14:paraId="12520293" w14:textId="77777777" w:rsidTr="00E522E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80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3. «Меры социальной поддержки населения» (всего), в том числе: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85A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36300,0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5A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B3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38300,0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D46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38300,0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61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38300,0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F1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189500,0</w:t>
            </w:r>
          </w:p>
        </w:tc>
      </w:tr>
      <w:tr w:rsidR="00C21245" w:rsidRPr="00C21245" w14:paraId="2DB60C5E" w14:textId="77777777" w:rsidTr="00E522E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69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C1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36300,0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8F4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6C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38300,0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35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38300,0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4BE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38300,0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D9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189500,0</w:t>
            </w:r>
          </w:p>
        </w:tc>
      </w:tr>
      <w:tr w:rsidR="00C21245" w:rsidRPr="00C21245" w14:paraId="08F8D600" w14:textId="77777777" w:rsidTr="00E522E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2C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F0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C0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AB9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D8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E6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44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483CCFF3" w14:textId="77777777" w:rsidTr="00E522E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663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FA6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AC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C49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D7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66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A5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61B5C99" w14:textId="77777777" w:rsidTr="00E522E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83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9C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BC9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E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248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1F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4E4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02573BC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53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71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A0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22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9A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6D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4F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432AAF91" w14:textId="77777777" w:rsidTr="00E522E6">
        <w:trPr>
          <w:trHeight w:val="775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EF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3.1 Мероприятие (результат)</w:t>
            </w:r>
          </w:p>
          <w:p w14:paraId="155E6DA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Выплата ежемесячного материального поощрения почетным гражданам Топкинского муниципального округа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B7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480,0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76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018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480,0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42D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8E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480,0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ED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2400,0</w:t>
            </w:r>
          </w:p>
        </w:tc>
      </w:tr>
      <w:tr w:rsidR="00C21245" w:rsidRPr="00C21245" w14:paraId="7B7C7B83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32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11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480,0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A9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CF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480,0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C7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3F0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480,0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9B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2400,0</w:t>
            </w:r>
          </w:p>
        </w:tc>
      </w:tr>
      <w:tr w:rsidR="00C21245" w:rsidRPr="00C21245" w14:paraId="39F6C582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44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83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B3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29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AE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12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AF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CBE11D0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EF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DC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601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9A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CDB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35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B2B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F1AB178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31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6C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DB9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2DF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2A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2B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A3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19CB9637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30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B5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D3F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107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55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6F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A0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6EB5F75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893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3.2</w:t>
            </w:r>
            <w:r w:rsidRPr="00C21245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09F380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Ежемесячная выплата пенсии за выслугу лет муниципальным служащим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BB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19520,0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96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19520,0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C7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19520,0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F8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19520,0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2F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19520,0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CA8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97600,0</w:t>
            </w:r>
          </w:p>
        </w:tc>
      </w:tr>
      <w:tr w:rsidR="00C21245" w:rsidRPr="00C21245" w14:paraId="3545CBCE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FC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C1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19520,0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0BB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19520,0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A1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19520,0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47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19520,0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D3E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19520,0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E9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97600,0</w:t>
            </w:r>
          </w:p>
        </w:tc>
      </w:tr>
      <w:tr w:rsidR="00C21245" w:rsidRPr="00C21245" w14:paraId="71A34D49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77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1A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83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E8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0B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72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86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09DD59CF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EC0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4C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36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DE4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42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FA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0C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523B85BF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03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08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69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4D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07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2A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D9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C671A97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D8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4B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38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E6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A2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FE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06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1238C16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F8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 Мероприятие (результат)</w:t>
            </w:r>
          </w:p>
          <w:p w14:paraId="5E0E16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«Социальная поддержка </w:t>
            </w:r>
            <w:r w:rsidRPr="00C21245">
              <w:rPr>
                <w:rFonts w:ascii="Times New Roman" w:hAnsi="Times New Roman" w:cs="Times New Roman"/>
                <w:lang w:eastAsia="zh-CN"/>
              </w:rPr>
              <w:t xml:space="preserve">взрослого нетрудоспособного населения и трудоспособных граждан, инвалидов, включая семей с детьми, семей с детьми – инвалидами, оказавшихся в экстремальной ситуации» </w:t>
            </w:r>
            <w:r w:rsidRPr="00C2124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FA7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15300,0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27C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FB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17300,0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205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17300,0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5F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17300,0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FC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84500,0</w:t>
            </w:r>
          </w:p>
        </w:tc>
      </w:tr>
      <w:tr w:rsidR="00C21245" w:rsidRPr="00C21245" w14:paraId="62B7A8C6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DB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DC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15300,0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CE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C3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17300,0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3A1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17300,0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97A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17300,0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78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84500,0</w:t>
            </w:r>
          </w:p>
        </w:tc>
      </w:tr>
      <w:tr w:rsidR="00C21245" w:rsidRPr="00C21245" w14:paraId="2F9ABC0A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A2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6C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1E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A1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DE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E3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1B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DF350C2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93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A34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C5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BE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B3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F11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06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19AD12A8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12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FD3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3B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EA9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34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2D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DC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46A7D493" w14:textId="77777777" w:rsidTr="00E522E6">
        <w:trPr>
          <w:trHeight w:val="242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80F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28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3E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DD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D3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B9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F7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4A65610" w14:textId="77777777" w:rsidTr="00E522E6">
        <w:trPr>
          <w:trHeight w:val="242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D5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3.3.1 Мероприятие (результат)</w:t>
            </w:r>
          </w:p>
          <w:p w14:paraId="2F2127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Оказание единовременной материальной помощи остронуждающимся гражданам и семьям с детьми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1B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9C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1A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3815,0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E0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3815,0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2B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3815,0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F75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17075,0</w:t>
            </w:r>
          </w:p>
        </w:tc>
      </w:tr>
      <w:tr w:rsidR="00C21245" w:rsidRPr="00C21245" w14:paraId="48E7C99F" w14:textId="77777777" w:rsidTr="00E522E6">
        <w:trPr>
          <w:trHeight w:val="242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8A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8C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1815,0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BF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D9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3815,0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E4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3815,0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EC0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3815,0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40E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17075,0</w:t>
            </w:r>
          </w:p>
        </w:tc>
      </w:tr>
      <w:tr w:rsidR="00C21245" w:rsidRPr="00C21245" w14:paraId="28F6EC7F" w14:textId="77777777" w:rsidTr="00E522E6">
        <w:trPr>
          <w:trHeight w:val="242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A6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E49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778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47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CA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0EB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0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81CB8E9" w14:textId="77777777" w:rsidTr="00E522E6">
        <w:trPr>
          <w:trHeight w:val="242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9C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94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670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7C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E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01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11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B6BF90B" w14:textId="77777777" w:rsidTr="00E522E6">
        <w:trPr>
          <w:trHeight w:val="242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B7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23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3A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49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F96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AC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FA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19B09E52" w14:textId="77777777" w:rsidTr="00E522E6">
        <w:trPr>
          <w:trHeight w:val="242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02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70B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738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C18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6C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71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CF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46AD39D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7E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3.3.2 Мероприятие (результат)</w:t>
            </w:r>
          </w:p>
          <w:p w14:paraId="1F12EA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Оказание адресной социальной помощи в форме единовременной выплаты членам семей граждан, принимавших участие и погибших (умерших) в специальной военной операции- СВО на территориях ДНР,ЛНР И Украины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30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9193,8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C4B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9193,8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BA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9193,8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9E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9193,8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71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9193,8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CD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45969,0</w:t>
            </w:r>
          </w:p>
        </w:tc>
      </w:tr>
      <w:tr w:rsidR="00C21245" w:rsidRPr="00C21245" w14:paraId="3303554E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EB8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5EE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9193,8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C11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9193,8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01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9193,8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A7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9193,8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3E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9193,8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01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45969,0</w:t>
            </w:r>
          </w:p>
        </w:tc>
      </w:tr>
      <w:tr w:rsidR="00C21245" w:rsidRPr="00C21245" w14:paraId="4F30D805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65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18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12A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5B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220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19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43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B5603E0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054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E1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31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22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80F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8D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68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A8A1E97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82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E9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A2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8F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AE9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FE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87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1905B40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82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A3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D9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CA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20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538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5F7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0F2DBADF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80F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3.3.3 Мероприятие (результат)</w:t>
            </w:r>
          </w:p>
          <w:p w14:paraId="59A642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Оказание адресной социальной помощи ветеранам Великой Отечественной Войны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10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36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0E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31A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CB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B2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750,0</w:t>
            </w:r>
          </w:p>
        </w:tc>
      </w:tr>
      <w:tr w:rsidR="00C21245" w:rsidRPr="00C21245" w14:paraId="767478ED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AA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F7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85B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DDD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02E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65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FDB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750,0</w:t>
            </w:r>
          </w:p>
        </w:tc>
      </w:tr>
      <w:tr w:rsidR="00C21245" w:rsidRPr="00C21245" w14:paraId="65B67AB4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158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D35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44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08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67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564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E8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47D96C8A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2C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8E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65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E0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B6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35E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F9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4F37743C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CE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C6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3A9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E4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C2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BD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3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5E478451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FF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C8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13F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96E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2F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61B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D2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4CD21D97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F2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3.3.4 Мероприятие (результат) Предоставление гражданам благотворительного угля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ECA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3454,0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DF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3454,0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86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3454,0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97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3454,0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781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3454,0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C2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17270,0</w:t>
            </w:r>
          </w:p>
        </w:tc>
      </w:tr>
      <w:tr w:rsidR="00C21245" w:rsidRPr="00C21245" w14:paraId="14D51ADC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06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70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3454,0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D3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3454,0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36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3454,0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6F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3454,0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CF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3454,0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CA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17270,0</w:t>
            </w:r>
          </w:p>
        </w:tc>
      </w:tr>
      <w:tr w:rsidR="00C21245" w:rsidRPr="00C21245" w14:paraId="1BBFF62F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15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921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06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B8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F7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11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76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4FFAFE1C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17E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E6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6B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85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0F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253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28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718B801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4C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18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60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5E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B95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E4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1E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E69595A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BF2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FF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8A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70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BFE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2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B1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51CBD6CF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CCA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3.3.5 Мероприятие (результат) Поздравление с Юбилеем, памятными датами, проведение праздничных мероприятий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FF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270,0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13F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80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270,0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A1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270,0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BA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270,0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1F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1350,0</w:t>
            </w:r>
          </w:p>
        </w:tc>
      </w:tr>
      <w:tr w:rsidR="00C21245" w:rsidRPr="00C21245" w14:paraId="035EA90B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D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5E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270,0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2A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786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270,0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6A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270,0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EB9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270,0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AB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1350,0</w:t>
            </w:r>
          </w:p>
        </w:tc>
      </w:tr>
      <w:tr w:rsidR="00C21245" w:rsidRPr="00C21245" w14:paraId="771992B0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C5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CE1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3F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5E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5E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499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29B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077370FA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61E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87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D70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61E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37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BF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57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0864D6FF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D4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A8C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A9D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59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06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DF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1F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9D71470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9A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C97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80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C7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CA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D8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E7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6B57538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16B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3.3.6 Мероприятие (результат) Оказание адресной социальной помощи лицам «Группы риска»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E7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EF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7A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66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33,0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3F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33,0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64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165,0</w:t>
            </w:r>
          </w:p>
        </w:tc>
      </w:tr>
      <w:tr w:rsidR="00C21245" w:rsidRPr="00C21245" w14:paraId="10178C37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9B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7D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D04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4E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7B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33,0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04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33,0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79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165,0</w:t>
            </w:r>
          </w:p>
        </w:tc>
      </w:tr>
      <w:tr w:rsidR="00C21245" w:rsidRPr="00C21245" w14:paraId="57809DF5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D9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DD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528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D8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06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0BF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39B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A3E37B3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AB9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06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D7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1C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9C6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431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2A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7000335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93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84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FBA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8C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C8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67E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BA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07F577D7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EF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ED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1DE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34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4A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C7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FB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6E4A4C0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35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3.3.7 Мероприятие (результат) Подписка на газету «Провинция»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59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3A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0D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346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0A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AB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750,0</w:t>
            </w:r>
          </w:p>
        </w:tc>
      </w:tr>
      <w:tr w:rsidR="00C21245" w:rsidRPr="00C21245" w14:paraId="558E595C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5F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AE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F97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95D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CD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14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150,0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76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750,0</w:t>
            </w:r>
          </w:p>
        </w:tc>
      </w:tr>
      <w:tr w:rsidR="00C21245" w:rsidRPr="00C21245" w14:paraId="37666611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10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6A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8B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9E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AE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69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28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C9514F1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5F4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52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045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B76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02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37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89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C32E293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35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D3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0F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7C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4B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23E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04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8B41D4B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DA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43D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6A7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5B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F9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14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2A2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FBD8448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9B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3.3.8 Мероприятие (результат) Подписка на газету «Инвалид»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86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F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DE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544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11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00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</w:tr>
      <w:tr w:rsidR="00C21245" w:rsidRPr="00C21245" w14:paraId="674437B9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39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D8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C3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2B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EFD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E3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2C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</w:tr>
      <w:tr w:rsidR="00C21245" w:rsidRPr="00C21245" w14:paraId="3D262E23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9F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B6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D5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7FD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135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79C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74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1419BCA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D5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63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9E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C6C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4C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22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51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576E48F0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917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55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95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2A0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A1A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B1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E4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87C2F10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134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65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041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37B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E1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1D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BFF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157A5AAC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77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3.3.9 Мероприятие (результат) </w:t>
            </w:r>
            <w:r w:rsidRPr="00C21245">
              <w:rPr>
                <w:rFonts w:ascii="Times New Roman" w:hAnsi="Times New Roman" w:cs="Times New Roman"/>
                <w:lang w:eastAsia="zh-CN"/>
              </w:rPr>
              <w:t>Организация отдыха детей из малообеспеченных семей</w:t>
            </w:r>
            <w:r w:rsidRPr="00C21245">
              <w:rPr>
                <w:rFonts w:ascii="Times New Roman" w:hAnsi="Times New Roman" w:cs="Times New Roman"/>
              </w:rPr>
              <w:t xml:space="preserve">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A3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A3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FD4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27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F9A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984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121,0</w:t>
            </w:r>
          </w:p>
        </w:tc>
      </w:tr>
      <w:tr w:rsidR="00C21245" w:rsidRPr="00C21245" w14:paraId="05E3B23B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368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AA2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30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44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DE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328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24,2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40F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121,0</w:t>
            </w:r>
          </w:p>
        </w:tc>
      </w:tr>
      <w:tr w:rsidR="00C21245" w:rsidRPr="00C21245" w14:paraId="088A7C24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3B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35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71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4C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13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BD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CF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0CBBAE63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242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CDE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04E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51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13D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A5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A3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07F3A596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BF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62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C4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221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FD0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27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5B6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43EF8D5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28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7D5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124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9D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60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3E2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27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0F7FD22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F8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3.3.10 Мероприятие (результат) Благотворительная акция «Доброе сердце»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F0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7BE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DB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348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43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C10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250,0</w:t>
            </w:r>
          </w:p>
        </w:tc>
      </w:tr>
      <w:tr w:rsidR="00C21245" w:rsidRPr="00C21245" w14:paraId="7A7CD0A7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DC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D5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56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00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52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E0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83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250,0</w:t>
            </w:r>
          </w:p>
        </w:tc>
      </w:tr>
      <w:tr w:rsidR="00C21245" w:rsidRPr="00C21245" w14:paraId="0DB16D2B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9B9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D2B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73D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F6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D4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8B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C39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23681FE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B5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85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59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B3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2E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4B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97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0721A962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C69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56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66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75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EE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7CC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B05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0A71175C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D0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4A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26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2AE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C3B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67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A3A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4787D21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E82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3.3.11 Мероприятие (результат) Благотворительная акция «Волшебный сундучок»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28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A0B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1F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AA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73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DF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500,0</w:t>
            </w:r>
          </w:p>
        </w:tc>
      </w:tr>
      <w:tr w:rsidR="00C21245" w:rsidRPr="00C21245" w14:paraId="5153691E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124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564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DB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76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E6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116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69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500,0</w:t>
            </w:r>
          </w:p>
        </w:tc>
      </w:tr>
      <w:tr w:rsidR="00C21245" w:rsidRPr="00C21245" w14:paraId="1DA9ABFD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76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19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C15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85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9B0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1D9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D1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5EBAC11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BA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76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47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FD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1D2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D6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DA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688277F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D2B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1F8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945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DC5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D0B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1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3B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D71EBC9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0A0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89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2D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94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AD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5F1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26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58E2AB0B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45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3.3.12 Мероприятие (результат) Поддержка общественных организаций:</w:t>
            </w:r>
          </w:p>
          <w:p w14:paraId="75C744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ТГО «Российский Союз ветеранов Афганистана»;</w:t>
            </w:r>
          </w:p>
          <w:p w14:paraId="789833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ТО «Союз Чернобыль России»;</w:t>
            </w:r>
          </w:p>
          <w:p w14:paraId="01FCC1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ВТГОО «Всероссийское общество инвалидов»;</w:t>
            </w:r>
          </w:p>
          <w:p w14:paraId="588878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ТОО «Всероссийское общество слепых»;</w:t>
            </w:r>
          </w:p>
          <w:p w14:paraId="0682DA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ТОО «Всероссийское общество глухих»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87D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BB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EA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8F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53E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45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250,0</w:t>
            </w:r>
          </w:p>
        </w:tc>
      </w:tr>
      <w:tr w:rsidR="00C21245" w:rsidRPr="00C21245" w14:paraId="3E9392A9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B29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274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74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3B5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2ED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286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93E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250,0</w:t>
            </w:r>
          </w:p>
        </w:tc>
      </w:tr>
      <w:tr w:rsidR="00C21245" w:rsidRPr="00C21245" w14:paraId="2315CD05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33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D0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5C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260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28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9C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25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CC84D2F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0A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96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36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43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3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6C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4A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6274CD66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E51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1F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14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347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17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5F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E1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7FF6840B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B46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67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46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A1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5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EA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C4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2B9F1F33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8F5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3.4 Мероприятие (результат) Поддержка Местной общественной организации Топкинского муниципального округа «Всероссийской общественной организации ветеранов (пенсионеров) войны, труда, вооруженных сил и правоохранительных органов» всего, в том 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9B1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0B8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7CF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5B3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F38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6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5000,0</w:t>
            </w:r>
          </w:p>
        </w:tc>
      </w:tr>
      <w:tr w:rsidR="00C21245" w:rsidRPr="00C21245" w14:paraId="1BB33559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B76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B6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C2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C7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1A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3E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1000,0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75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5000,0</w:t>
            </w:r>
          </w:p>
        </w:tc>
      </w:tr>
      <w:tr w:rsidR="00C21245" w:rsidRPr="00C21245" w14:paraId="6345DEB5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4D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545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96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60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1C9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6B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98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182051E1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A6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CFF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21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EC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27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60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2C4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A5BE01E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D8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Средства фондов (</w:t>
            </w:r>
            <w:proofErr w:type="spellStart"/>
            <w:r w:rsidRPr="00C21245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указываются наименова</w:t>
            </w:r>
            <w:r w:rsidRPr="00C21245">
              <w:rPr>
                <w:rFonts w:ascii="Times New Roman" w:hAnsi="Times New Roman" w:cs="Times New Roman"/>
              </w:rPr>
              <w:lastRenderedPageBreak/>
              <w:t>ния внебюджетных фондов)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67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54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BCE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CC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A6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FFA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  <w:tr w:rsidR="00C21245" w:rsidRPr="00C21245" w14:paraId="396B23CC" w14:textId="77777777" w:rsidTr="00E522E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C4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E8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01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DD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DF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22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48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0,0</w:t>
            </w:r>
          </w:p>
        </w:tc>
      </w:tr>
    </w:tbl>
    <w:p w14:paraId="5E4916F5" w14:textId="77777777" w:rsidR="00C21245" w:rsidRPr="00C21245" w:rsidRDefault="00C21245" w:rsidP="00C21245">
      <w:pPr>
        <w:ind w:firstLine="709"/>
        <w:jc w:val="both"/>
      </w:pPr>
    </w:p>
    <w:p w14:paraId="3502AAA4" w14:textId="77777777" w:rsidR="00C21245" w:rsidRPr="00C21245" w:rsidRDefault="00C21245" w:rsidP="00C21245">
      <w:pPr>
        <w:ind w:firstLine="709"/>
        <w:jc w:val="both"/>
        <w:rPr>
          <w:b/>
          <w:bCs/>
          <w:iCs/>
          <w:sz w:val="30"/>
          <w:szCs w:val="28"/>
        </w:rPr>
      </w:pPr>
      <w:r w:rsidRPr="00C21245">
        <w:rPr>
          <w:b/>
          <w:bCs/>
          <w:iCs/>
          <w:sz w:val="30"/>
          <w:szCs w:val="28"/>
        </w:rPr>
        <w:t>6. План реализации комплекса процессных 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016"/>
        <w:gridCol w:w="1842"/>
        <w:gridCol w:w="2267"/>
        <w:gridCol w:w="1191"/>
        <w:gridCol w:w="186"/>
        <w:gridCol w:w="863"/>
      </w:tblGrid>
      <w:tr w:rsidR="00C21245" w:rsidRPr="00C21245" w14:paraId="10B3758A" w14:textId="77777777" w:rsidTr="00E522E6">
        <w:trPr>
          <w:trHeight w:val="1104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3629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Задача, мероприятие (результат) / контрольная точка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FA1E7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010D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Ответственный исполнитель (Ф.И.О., должность, наименование ОИВ администрации Топкинского муниципального округа, иного муниципального органа, организации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BF304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Вид подтверждающего документа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A923" w14:textId="77777777" w:rsidR="00C21245" w:rsidRPr="00C21245" w:rsidRDefault="00C21245" w:rsidP="00C21245">
            <w:pPr>
              <w:pStyle w:val="Table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Информационная система</w:t>
            </w:r>
          </w:p>
        </w:tc>
      </w:tr>
      <w:tr w:rsidR="00C21245" w:rsidRPr="00C21245" w14:paraId="14775AAA" w14:textId="77777777" w:rsidTr="00E522E6">
        <w:trPr>
          <w:trHeight w:val="272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F0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B5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19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ED2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82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5</w:t>
            </w:r>
          </w:p>
        </w:tc>
      </w:tr>
      <w:tr w:rsidR="00C21245" w:rsidRPr="00C21245" w14:paraId="78ACE840" w14:textId="77777777" w:rsidTr="00E522E6">
        <w:trPr>
          <w:trHeight w:val="552"/>
          <w:jc w:val="center"/>
        </w:trPr>
        <w:tc>
          <w:tcPr>
            <w:tcW w:w="9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E5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Наименование задачи комплекса процессных мероприятий 3</w:t>
            </w:r>
            <w:r w:rsidRPr="00C21245">
              <w:rPr>
                <w:rFonts w:ascii="Times New Roman" w:hAnsi="Times New Roman" w:cs="Times New Roman"/>
                <w:lang w:eastAsia="zh-CN"/>
              </w:rPr>
              <w:t xml:space="preserve">. </w:t>
            </w:r>
            <w:r w:rsidRPr="00C21245">
              <w:rPr>
                <w:rFonts w:ascii="Times New Roman" w:hAnsi="Times New Roman" w:cs="Times New Roman"/>
              </w:rPr>
              <w:t>«Реализация дополнительных мероприятий, направленных на повышение качества жизни</w:t>
            </w:r>
            <w:r w:rsidRPr="00C21245">
              <w:rPr>
                <w:rFonts w:ascii="Times New Roman" w:hAnsi="Times New Roman" w:cs="Times New Roman"/>
                <w:lang w:eastAsia="zh-CN"/>
              </w:rPr>
              <w:t xml:space="preserve"> отдельных категорий граждан»</w:t>
            </w:r>
          </w:p>
        </w:tc>
      </w:tr>
      <w:tr w:rsidR="00C21245" w:rsidRPr="00C21245" w14:paraId="7375B32F" w14:textId="77777777" w:rsidTr="00E522E6">
        <w:trPr>
          <w:trHeight w:val="495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CC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3.1 Мероприятие (результат)</w:t>
            </w:r>
          </w:p>
          <w:p w14:paraId="48EA37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Выплата ежемесячного материального поощрения почетным гражданам Топкинского муниципального округа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28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55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Администрация Топкинского муниципального округа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E1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5E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0EC70E1D" w14:textId="77777777" w:rsidTr="00E522E6">
        <w:trPr>
          <w:trHeight w:val="495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0E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 Выплата ежемесячного материального поощрения почетным гражданам Топкинского муниципального округа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46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2026</w:t>
            </w:r>
          </w:p>
          <w:p w14:paraId="664482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</w:t>
            </w:r>
          </w:p>
          <w:p w14:paraId="6D60CE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2028</w:t>
            </w:r>
          </w:p>
          <w:p w14:paraId="35E80B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2029</w:t>
            </w:r>
          </w:p>
          <w:p w14:paraId="220ACAE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 xml:space="preserve"> 2030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FC1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Администрация Топкинского муниципального округа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64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968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49AEF8A6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1EF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«Утверждены (одобрены, сформированы) документы необходимые для оказания услуги (выплаты гражданам несоциального характера)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C4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5EDE82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194965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2FC1CA0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386FEE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31.12.2030г.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04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 Администрация Топкинского муниципального округа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32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Решение сессии об утверждении муниципальной программы, бюджета Топкинского муниципального округа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E29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2BC74268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D5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3.2 «Услуга оказана (выплата ежемесячного материального поощрения)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60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01.01.2026г.</w:t>
            </w:r>
          </w:p>
          <w:p w14:paraId="2F678B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01.01.2027г.</w:t>
            </w:r>
          </w:p>
          <w:p w14:paraId="325DE8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01.01.2028г.</w:t>
            </w:r>
          </w:p>
          <w:p w14:paraId="57ABD25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01.01.2029г.</w:t>
            </w:r>
          </w:p>
          <w:p w14:paraId="75B1BE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01.01.2030г.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25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Администрация Топкинского муниципального округа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9B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Отчет об объеме финансовых ресурсов муниципальной программы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E7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7370ED9" w14:textId="77777777" w:rsidTr="00E522E6">
        <w:trPr>
          <w:trHeight w:val="1266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4D8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3.2 Мероприятие (результат)</w:t>
            </w:r>
          </w:p>
          <w:p w14:paraId="61E9DAE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Ежемесячная выплата пенсии за выслугу лет муниципальным служащим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C0B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07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 xml:space="preserve"> Администрация Топкинского муниципального округа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07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7F4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9BEF4AF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9A6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5DCE7AF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Ежемесячная выплата пен</w:t>
            </w:r>
            <w:r w:rsidRPr="00C21245">
              <w:rPr>
                <w:rFonts w:ascii="Times New Roman" w:hAnsi="Times New Roman" w:cs="Times New Roman"/>
              </w:rPr>
              <w:lastRenderedPageBreak/>
              <w:t>сии за выслугу лет выборным должностям и муниципальным служащим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9C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2026</w:t>
            </w:r>
          </w:p>
          <w:p w14:paraId="109CC9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</w:t>
            </w:r>
          </w:p>
          <w:p w14:paraId="69DDC5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2028</w:t>
            </w:r>
          </w:p>
          <w:p w14:paraId="7BDF011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2029</w:t>
            </w:r>
          </w:p>
          <w:p w14:paraId="35397A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2030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44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Администрация Топкинского муници</w:t>
            </w:r>
            <w:r w:rsidRPr="00C21245">
              <w:rPr>
                <w:rFonts w:ascii="Times New Roman" w:hAnsi="Times New Roman" w:cs="Times New Roman"/>
              </w:rPr>
              <w:lastRenderedPageBreak/>
              <w:t>пального округа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8E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662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1535CFA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A37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3.2.1 «Утверждены (одобрены, сформированы) документы необходимые для оказания услуги (публичные нормативные социальные выплаты гражданам)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919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651ECA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693F4A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3C22EA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227B15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688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Администрация Топкинского муниципального округа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41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Решение сессии об утверждении муниципальной программы, бюджета Топкинского муниципального округа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C7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652863A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A7A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3.2.2 «Услуга оказана (выплата ежемесячного пенсии за выслугу лет выборным должностям и муниципальным служащим)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954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01.01.2026г.</w:t>
            </w:r>
          </w:p>
          <w:p w14:paraId="1E76A12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01.01.2027г.</w:t>
            </w:r>
          </w:p>
          <w:p w14:paraId="48123A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01.01.2028г.</w:t>
            </w:r>
          </w:p>
          <w:p w14:paraId="7E4CC45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01.01.2029г.</w:t>
            </w:r>
          </w:p>
          <w:p w14:paraId="62158BA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01.01.2030г.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99A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Администрация Топкинского муниципального округа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6B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Отчет об объеме финансовых ресурсов муниципальной программы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7F4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3464829" w14:textId="77777777" w:rsidTr="00E522E6">
        <w:trPr>
          <w:trHeight w:val="313"/>
          <w:jc w:val="center"/>
        </w:trPr>
        <w:tc>
          <w:tcPr>
            <w:tcW w:w="9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3F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3.3 Социальная поддержка </w:t>
            </w:r>
            <w:r w:rsidRPr="00C21245">
              <w:rPr>
                <w:rFonts w:ascii="Times New Roman" w:hAnsi="Times New Roman" w:cs="Times New Roman"/>
                <w:lang w:eastAsia="zh-CN"/>
              </w:rPr>
              <w:t>взрослого нетрудоспособного населения и трудоспособных граждан, инвалидов, включая семей с детьми, семей с детьми – инвалидами, оказавшихся в экстремальной ситуации»</w:t>
            </w:r>
          </w:p>
        </w:tc>
      </w:tr>
      <w:tr w:rsidR="00C21245" w:rsidRPr="00C21245" w14:paraId="5FC487F4" w14:textId="77777777" w:rsidTr="00E522E6">
        <w:trPr>
          <w:trHeight w:val="1302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228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3.3.1 Мероприятие (результат)</w:t>
            </w:r>
          </w:p>
          <w:p w14:paraId="1F78D33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Оказание единовременной материальной помощи остронуждающимся гражданам и семьям с детьми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989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51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758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3E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7D2A0F10" w14:textId="77777777" w:rsidTr="00E522E6">
        <w:trPr>
          <w:trHeight w:val="1360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8B3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57095BD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Оказание единовременной материальной помощи остронуждающимся гражданам и семьям с детьми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8D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2026</w:t>
            </w:r>
          </w:p>
          <w:p w14:paraId="5EEB79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</w:t>
            </w:r>
          </w:p>
          <w:p w14:paraId="0AACAE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2028</w:t>
            </w:r>
          </w:p>
          <w:p w14:paraId="1DA0D6B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2029</w:t>
            </w:r>
          </w:p>
          <w:p w14:paraId="3E5B1E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2030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A9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C0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5B9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344271CB" w14:textId="77777777" w:rsidTr="00E522E6">
        <w:trPr>
          <w:trHeight w:val="1560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DD2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</w:t>
            </w:r>
          </w:p>
          <w:p w14:paraId="3D8059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«Утверждены (одобрены, сформированы) документы необходимые для оказания услуги (оказание единовременной материальной помощи)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64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01.01.2026г.</w:t>
            </w:r>
          </w:p>
          <w:p w14:paraId="37CAA7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01.01.2027г.</w:t>
            </w:r>
          </w:p>
          <w:p w14:paraId="748CFCB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01.01.2028г.</w:t>
            </w:r>
          </w:p>
          <w:p w14:paraId="5FC8BC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01.01.2029г.</w:t>
            </w:r>
          </w:p>
          <w:p w14:paraId="32E7B1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01.01.2030г.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2E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300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Решение сессии об утверждении муниципальной программы, бюджета Топкинского муниципального округа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A8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4C9BD074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3E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1.2 «Услуга оказана (выплата единовременной материальной помощи)»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39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5BDBA0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13AA911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118E14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12B81B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7D9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 </w:t>
            </w: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</w:t>
            </w: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08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Отчет об объеме финансовых ресурсов муници</w:t>
            </w:r>
            <w:r w:rsidRPr="00C21245">
              <w:rPr>
                <w:rFonts w:ascii="Times New Roman" w:hAnsi="Times New Roman" w:cs="Times New Roman"/>
              </w:rPr>
              <w:lastRenderedPageBreak/>
              <w:t>пальной программы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9C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C21245" w:rsidRPr="00C21245" w14:paraId="63BBB7E3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C6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3.3.2 Мероприятие (результат))</w:t>
            </w:r>
          </w:p>
          <w:p w14:paraId="4FFBB7A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Оказание адресной социальной помощи в форме единовременной выплаты членам семей граждан, принимавших участие и погибших (умерших) в специальной военной операции- СВО на территориях ДНР,ЛНР И Украины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944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801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E3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43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5672A2BF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71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 Оказание адресной социальной помощи в форме единовременной выплаты членам семей граждан, принимавших участие и погибших (умерших) в специальной военной операции- СВО на территориях ДНР,ЛНР И Украины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EC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2026г.</w:t>
            </w:r>
          </w:p>
          <w:p w14:paraId="064019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2027г.</w:t>
            </w:r>
          </w:p>
          <w:p w14:paraId="641E0C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2028г.</w:t>
            </w:r>
          </w:p>
          <w:p w14:paraId="6FC7DB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2029г.</w:t>
            </w:r>
          </w:p>
          <w:p w14:paraId="61431DB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D33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C7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609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CEA5033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595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«Услуга оказана (выплачена адресная социальная помощь в форме единовременной выплаты членам семей граждан, принимавших участие и погибших (умерших) в специальной военной операции- СВО на территориях ДНР,ЛНР И Украины работы выполнены)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EF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01.02.2027г.</w:t>
            </w:r>
          </w:p>
          <w:p w14:paraId="3C63DD7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01.02.2028г.</w:t>
            </w:r>
          </w:p>
          <w:p w14:paraId="5E32E9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01.02.2029г.</w:t>
            </w:r>
          </w:p>
          <w:p w14:paraId="62295B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01.02.2030г.</w:t>
            </w:r>
          </w:p>
          <w:p w14:paraId="679C1E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01.02.2031г.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E0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C3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Отчет об объеме финансовых ресурсов муниципальной программы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C2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FB43E6A" w14:textId="77777777" w:rsidTr="00E522E6">
        <w:trPr>
          <w:trHeight w:val="1117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796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3.3.3 Мероприятие (результат)</w:t>
            </w:r>
          </w:p>
          <w:p w14:paraId="4A24A20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Оказание адресной социальной помощи ветеранам Великой Отечественной Войны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E94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2026г.</w:t>
            </w:r>
          </w:p>
          <w:p w14:paraId="25CABAA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2027г.</w:t>
            </w:r>
          </w:p>
          <w:p w14:paraId="6D67CC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2028г.</w:t>
            </w:r>
          </w:p>
          <w:p w14:paraId="420E9C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2029г.</w:t>
            </w:r>
          </w:p>
          <w:p w14:paraId="458C24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7A6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19E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A3D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E30EC37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15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«Услуга оказана (выплачена адресная социальная помощь)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8E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61B3109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2D90471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1304668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2ADEC1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B75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86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Отчет об объеме финансовых ресурсов муниципальной программы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484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2E482B7A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E6B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3.3.4 Мероприятие (результат)</w:t>
            </w:r>
          </w:p>
          <w:p w14:paraId="4CB9507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Предоставление гражданам благотворительного угля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031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CBB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0C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DA1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7E0085F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A4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438FE4D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Предоставление гражданам благотворительного угля </w:t>
            </w:r>
            <w:r w:rsidRPr="00C21245">
              <w:rPr>
                <w:rFonts w:ascii="Times New Roman" w:hAnsi="Times New Roman" w:cs="Times New Roman"/>
              </w:rPr>
              <w:lastRenderedPageBreak/>
              <w:t>(оказание услуги по погрузке, разгрузке, хранению и доставки благотворительного угля)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E2B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2026г.</w:t>
            </w:r>
          </w:p>
          <w:p w14:paraId="0DE8AC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2027г.</w:t>
            </w:r>
          </w:p>
          <w:p w14:paraId="3220F89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2028г.</w:t>
            </w:r>
          </w:p>
          <w:p w14:paraId="35ED67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2029г.</w:t>
            </w:r>
          </w:p>
          <w:p w14:paraId="6FACB2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4D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 xml:space="preserve">Кашаева О.Н. – директор Муниципального бюджетного </w:t>
            </w: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04A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B29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045E185" w14:textId="77777777" w:rsidTr="00E522E6">
        <w:trPr>
          <w:trHeight w:val="1406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03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«Закупка включена в план закуп»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6BF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3240966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72D7E0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5ECDDB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1A5D833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C91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B8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включении закупки в план закупок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03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799D522" w14:textId="77777777" w:rsidTr="00E522E6">
        <w:trPr>
          <w:trHeight w:val="1838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A52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1.2 «Сведения о государственном (муниципальном) контракте внесены в реестр, заключенных заказчиками по результатам закупок»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89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4FC740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2A08BB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2C1AC0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1963844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E2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22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внесении сведений о муниципальном контракте в реестр контрактов, заключенных заказчиками по результатам закупок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4E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29D915B2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3BA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1.3 «Произведена приемка поставленного товара, выполненных работ, оказанных услуг (благотворительного угля)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B9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1F5429A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7ACFC3E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0F9AC6D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3FCAE4D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276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6F7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приемке поставленного товара, выполненных работ, оказанных услуг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E1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7503210B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03E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1.4 «Произведена оплата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EEF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5168541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2A6EF8C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7E4BD9B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3EED1ED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2A8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3F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Отчет об исполнении финансового обеспечения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7C7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CA0AB23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A3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3.3.3 Мероприятие (результат)</w:t>
            </w:r>
          </w:p>
          <w:p w14:paraId="69DCAD4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Поздравление с Юбилеем, памятными датами, проведение праздничных мероприятий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36C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AD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60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56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4A4213BB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0DB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«Закупка включена в план закуп»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1C6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635D326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0962703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20785B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4463D5A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FE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A2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включении закупки в план закупок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A1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5132C21C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DCA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1.2 «Сведения о государственном (муниципальном) контракте внесены в реестр, заключен</w:t>
            </w:r>
            <w:r w:rsidRPr="00C21245">
              <w:rPr>
                <w:rFonts w:ascii="Times New Roman" w:hAnsi="Times New Roman" w:cs="Times New Roman"/>
              </w:rPr>
              <w:lastRenderedPageBreak/>
              <w:t>ных заказчиками по результатам закупок»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DCD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31.12.2026г.</w:t>
            </w:r>
          </w:p>
          <w:p w14:paraId="2FC10C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1C1145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5D95165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3B86F94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BA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Кашаева О.Н. – директор Муниципального бюджетного учреждения «Топ</w:t>
            </w: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429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Документ о внесении сведений о муници</w:t>
            </w: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пальном контракте в реестр контрактов, заключенных заказчиками по результатам закупок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53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7D1C0FE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7FC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1.3 «Произведена приемка поставленного товара, выполненных работ, оказанных услуг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5D7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140BA74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1E1E30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0749D84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36FA5C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E22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B6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приемке поставленного товара, выполненных работ, оказанных услуг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98E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2F4FF48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996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1.4 «Произведена оплата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E9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2A0B490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0DFD591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4B4FFFD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571649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730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21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Отчет об исполнении финансового обеспечения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91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1BF6B67F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28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3.3.4 Мероприятие (результат)</w:t>
            </w:r>
          </w:p>
          <w:p w14:paraId="6419CA2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Оказание адресной социальной помощи лицам «Группы риска»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C6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51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9E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</w:rPr>
              <w:t>Решение сессии об утверждении муниципальной программы, бюджета Топкинского муниципального округа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62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254300B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F66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«Услуга оказана (выплачена адресная социальная помощь)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FC0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5005282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70E271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3A2A309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7F96137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F3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46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Отчет об объеме финансовых ресурсов муниципальной программы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DA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72ABC5CC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F8E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3.3.5 Мероприятие (результат) Подписка на газету «Провинция»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86C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E6A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035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020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793B68AD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26D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«Услуга оказана (выплачена адресная социальная помощь)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9F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1CF5874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1253F9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3A967D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3A635D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48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-/-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02A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Отчет об исполнении финансового обеспечения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041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42ACB7AA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A6E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3DF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DF9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6A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62D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63BFB29" w14:textId="77777777" w:rsidTr="00E522E6">
        <w:trPr>
          <w:trHeight w:val="1337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C6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3.3.6 Мероприятие (результат) Подписка на газету «Инвалид»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23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0BF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B6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80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17AAC53A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233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«Закупка включена в план закуп»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E91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58C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23E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включении закупки в план закупок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818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5E8D2E2A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09E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1.2 «Сведения о государственном (муниципальном) контракте внесены в реестр, заключенных заказчиками по результатам закупок»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AA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360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9E7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внесении сведений о муниципальном контракте в реестр контрактов, заключенных заказчиками по результатам закупок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EE5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3931AA0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ECE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1.3 «Произведена приемка поставленного товара, выполненных работ, оказанных услуг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40F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7A7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9B5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приемке поставленного товара, выполненных работ, оказанных услуг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771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2A9C2A9A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363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1.4 «Произведена оплата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418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34F1F9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4207C6E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3F6702B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6DE0A63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3D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-//-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21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включении закупки в план закупок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EE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297E5F0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1BC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3.3.7 Мероприятие (результат) </w:t>
            </w:r>
            <w:r w:rsidRPr="00C21245">
              <w:rPr>
                <w:rFonts w:ascii="Times New Roman" w:hAnsi="Times New Roman" w:cs="Times New Roman"/>
                <w:lang w:eastAsia="zh-CN"/>
              </w:rPr>
              <w:t>Организация отдыха детей из малообеспеченных семей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863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05E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8C6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915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28DB377E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038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«Закупка включена в план закуп»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15A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4513955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1B54C1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1D916E9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6F4BD40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9CC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-//-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895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включении закупки в план закупок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46F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454F5EFF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945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1.2 «Сведения о государственном (муниципальном) контракте внесены в реестр, заключенных заказчиками по результатам закупок»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D1D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22F1CF3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31A627E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4E5482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1B11305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3E5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-//-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2C5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внесении сведений о муниципальном контракте в реестр кон</w:t>
            </w:r>
            <w:r w:rsidRPr="00C21245">
              <w:rPr>
                <w:rFonts w:ascii="Times New Roman" w:hAnsi="Times New Roman" w:cs="Times New Roman"/>
                <w:lang w:eastAsia="zh-CN"/>
              </w:rPr>
              <w:lastRenderedPageBreak/>
              <w:t>трактов, заключенных заказчиками по результатам закупок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9BB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0B437F22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3A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1.3 «Произведена приемка поставленного товара, выполненных работ, оказанных услуг (благотворительного угля)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718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70DA133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791F461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3FD1EEE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73C6CD1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B58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-//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1C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Документ о приемке поставленного товара, выполненных работ, оказанных услуг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97B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7577E3A2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F69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1.4 «Произведена оплата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FF3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5E9999F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45B41AD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2976142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31EFED8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AB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-//-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70C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Отчет об исполнении финансового обеспечения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32B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56B9A555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A46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3.3.8 Мероприятие (результат) Благотворительная акция «Доброе сердце»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DD1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85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266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B2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7D38D281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85B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1.1 «Услуга оказана (выплачена адресная социальная помощь семьям с детьми инвалидами)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D3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2494C94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7AFB2CB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10EF787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4DECE80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733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-/-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26A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 xml:space="preserve"> Отчет об исполнении финансового обеспечения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6DD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8780E78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934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3.3.9 Мероприятие (результат)</w:t>
            </w:r>
          </w:p>
          <w:p w14:paraId="334FD54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Поддержка общественных организаций Топкинского муниципального округа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CD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42E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Кашаева О.Н. – директор Муниципального бюджетного учреждения «Топкинский комплексный центр социального обслуживания»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8E0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5A2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383FDD8F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EC2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 Контрольная точка 1.1 «Услуга оказана (выплачена адресная социальная помощь членам общества)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9D2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31.12.2026г.</w:t>
            </w:r>
          </w:p>
          <w:p w14:paraId="0D2E493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31.12.2027г.</w:t>
            </w:r>
          </w:p>
          <w:p w14:paraId="43BBD80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31.12.2028г.</w:t>
            </w:r>
          </w:p>
          <w:p w14:paraId="185ACFC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31.12.2029г.</w:t>
            </w:r>
          </w:p>
          <w:p w14:paraId="6EE27D6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31.12.2030г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DBE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-//-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71C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Отчет об исполнении финансового обеспечения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934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4CD44FAE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929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Мероприятие (результат)</w:t>
            </w:r>
          </w:p>
          <w:p w14:paraId="40BB63F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Поддержка Местной общественной организации Топкинского муниципального округа «Всероссийской общественной организации ветеранов (пенсионеров) войны, труда, вооруженных сил и правоохранительных органов»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4AD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646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21245">
              <w:rPr>
                <w:rFonts w:ascii="Times New Roman" w:hAnsi="Times New Roman" w:cs="Times New Roman"/>
              </w:rPr>
              <w:t>Маракулина</w:t>
            </w:r>
            <w:proofErr w:type="spellEnd"/>
            <w:r w:rsidRPr="00C21245">
              <w:rPr>
                <w:rFonts w:ascii="Times New Roman" w:hAnsi="Times New Roman" w:cs="Times New Roman"/>
              </w:rPr>
              <w:t xml:space="preserve"> М.А., - председатель Комитета социальной защиты населения администрации Топкинского муниципального округа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FA78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9DC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14D25C73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9A2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точка1.1 «Утверждены лимиты бюджетных обязательств»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E9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01.01.2026г.</w:t>
            </w:r>
          </w:p>
          <w:p w14:paraId="753D22B7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01.01.2027г.</w:t>
            </w:r>
          </w:p>
          <w:p w14:paraId="4569C3D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01.01.2028г.</w:t>
            </w:r>
          </w:p>
          <w:p w14:paraId="058ABE3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01.01.2029г.</w:t>
            </w:r>
          </w:p>
          <w:p w14:paraId="36B0E74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01.01.2030г.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573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lastRenderedPageBreak/>
              <w:t>-//-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44BF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 xml:space="preserve">Решение сессии об утверждении </w:t>
            </w:r>
            <w:r w:rsidRPr="00C21245">
              <w:rPr>
                <w:rFonts w:ascii="Times New Roman" w:hAnsi="Times New Roman" w:cs="Times New Roman"/>
              </w:rPr>
              <w:lastRenderedPageBreak/>
              <w:t>муниципальной программы, бюджета Топкинского муниципального округа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51F2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78568933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6FB5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1.2 «Заключено соглашение на предоставление субсидии на поддержку Организации»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5AFB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01.01.2026г.</w:t>
            </w:r>
          </w:p>
          <w:p w14:paraId="2D8A1C1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01.01.2027г.</w:t>
            </w:r>
          </w:p>
          <w:p w14:paraId="2663533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01.01.2028г.</w:t>
            </w:r>
          </w:p>
          <w:p w14:paraId="4B7CA180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01.01.2029г.</w:t>
            </w:r>
          </w:p>
          <w:p w14:paraId="074C85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  <w:lang w:eastAsia="zh-CN"/>
              </w:rPr>
              <w:t>01.01.2030г.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ABC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20BE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Реестр соглашений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0F1C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245" w:rsidRPr="00C21245" w14:paraId="6576507F" w14:textId="77777777" w:rsidTr="00E522E6">
        <w:trPr>
          <w:trHeight w:val="31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562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Контрольная точка 1.3 «Предоставлен отчет об использовании субсидии»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BE83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01.02.2027г.</w:t>
            </w:r>
          </w:p>
          <w:p w14:paraId="572169FA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01.02.2028г.</w:t>
            </w:r>
          </w:p>
          <w:p w14:paraId="37EB731D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01.02.2029г.</w:t>
            </w:r>
          </w:p>
          <w:p w14:paraId="5EABEA76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01.02.2030г.</w:t>
            </w:r>
          </w:p>
          <w:p w14:paraId="044EA349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01.02.2031г.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E90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C221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 w:rsidRPr="00C21245">
              <w:rPr>
                <w:rFonts w:ascii="Times New Roman" w:hAnsi="Times New Roman" w:cs="Times New Roman"/>
              </w:rPr>
              <w:t>Ежемесячный отчет об использовании субсидии, отчет об объеме финансовых ресурсов муниципальной программы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1BA4" w14:textId="77777777" w:rsidR="00C21245" w:rsidRPr="00C21245" w:rsidRDefault="00C21245" w:rsidP="00C21245">
            <w:pPr>
              <w:pStyle w:val="Tab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6FB03E3" w14:textId="77777777" w:rsidR="00C21245" w:rsidRPr="00C21245" w:rsidRDefault="00C21245" w:rsidP="00C21245">
      <w:pPr>
        <w:ind w:firstLine="709"/>
        <w:jc w:val="both"/>
      </w:pPr>
    </w:p>
    <w:p w14:paraId="6D3BE36D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2D90B6C6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23C08C3E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2CD0F6D9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679AB1E1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34A6F6C8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04561BAB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76702DC2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489865FC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198D4DCA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5CEDFEAB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314FE07B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606399E9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68146791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71D62367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3F191EAE" w14:textId="77777777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6309426A" w14:textId="77777777" w:rsidR="00E37B4C" w:rsidRPr="00C21245" w:rsidRDefault="00E37B4C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p w14:paraId="2CC38DF3" w14:textId="38E89C8E" w:rsidR="00A03227" w:rsidRPr="00C21245" w:rsidRDefault="00A03227" w:rsidP="00C21245">
      <w:pPr>
        <w:pStyle w:val="a4"/>
        <w:tabs>
          <w:tab w:val="left" w:pos="7720"/>
        </w:tabs>
        <w:ind w:left="137" w:right="0"/>
        <w:rPr>
          <w:spacing w:val="-2"/>
        </w:rPr>
      </w:pPr>
    </w:p>
    <w:sectPr w:rsidR="00A03227" w:rsidRPr="00C21245" w:rsidSect="00CC0D7D">
      <w:headerReference w:type="default" r:id="rId16"/>
      <w:pgSz w:w="11906" w:h="16838"/>
      <w:pgMar w:top="1123" w:right="992" w:bottom="278" w:left="1559" w:header="726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4677" w14:textId="77777777" w:rsidR="0022073F" w:rsidRDefault="0022073F">
      <w:r>
        <w:separator/>
      </w:r>
    </w:p>
  </w:endnote>
  <w:endnote w:type="continuationSeparator" w:id="0">
    <w:p w14:paraId="26981CBB" w14:textId="77777777" w:rsidR="0022073F" w:rsidRDefault="0022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MT">
    <w:altName w:val="Arial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05901" w14:textId="77777777" w:rsidR="0022073F" w:rsidRDefault="0022073F">
      <w:r>
        <w:separator/>
      </w:r>
    </w:p>
  </w:footnote>
  <w:footnote w:type="continuationSeparator" w:id="0">
    <w:p w14:paraId="0A3A289E" w14:textId="77777777" w:rsidR="0022073F" w:rsidRDefault="0022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1826C" w14:textId="759B84E8" w:rsidR="00A03227" w:rsidRDefault="00000000">
    <w:pPr>
      <w:pStyle w:val="a4"/>
      <w:spacing w:line="4" w:lineRule="auto"/>
      <w:ind w:left="0" w:right="0"/>
      <w:jc w:val="left"/>
      <w:rPr>
        <w:sz w:val="20"/>
      </w:rPr>
    </w:pPr>
    <w:r>
      <w:rPr>
        <w:noProof/>
      </w:rPr>
      <w:pict w14:anchorId="3F8F824F">
        <v:rect id="Врезка1" o:spid="_x0000_s1025" style="position:absolute;margin-left:529pt;margin-top:35.4pt;width:13.7pt;height:15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" o:allowincell="f" filled="f" stroked="f" strokeweight="0">
          <v:textbox style="mso-next-textbox:#Врезка1" inset="0,0,0,0">
            <w:txbxContent>
              <w:p w14:paraId="2528E51D" w14:textId="77777777" w:rsidR="00A03227" w:rsidRDefault="00000000">
                <w:pPr>
                  <w:pStyle w:val="afffd"/>
                  <w:spacing w:before="12"/>
                  <w:ind w:left="57" w:right="-340"/>
                  <w:jc w:val="left"/>
                  <w:rPr>
                    <w:rFonts w:ascii="Arial MT" w:hAnsi="Arial MT"/>
                    <w:sz w:val="24"/>
                  </w:rPr>
                </w:pPr>
                <w:r>
                  <w:rPr>
                    <w:rFonts w:ascii="Arial MT" w:hAnsi="Arial MT"/>
                    <w:color w:val="000000"/>
                    <w:spacing w:val="-10"/>
                    <w:sz w:val="24"/>
                  </w:rPr>
                  <w:fldChar w:fldCharType="begin"/>
                </w:r>
                <w:r>
                  <w:rPr>
                    <w:rFonts w:ascii="Arial MT" w:hAnsi="Arial MT"/>
                    <w:color w:val="000000"/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rFonts w:ascii="Arial MT" w:hAnsi="Arial MT"/>
                    <w:color w:val="000000"/>
                    <w:spacing w:val="-10"/>
                    <w:sz w:val="24"/>
                  </w:rPr>
                  <w:fldChar w:fldCharType="separate"/>
                </w:r>
                <w:r>
                  <w:rPr>
                    <w:rFonts w:ascii="Arial MT" w:hAnsi="Arial MT"/>
                    <w:color w:val="000000"/>
                    <w:spacing w:val="-10"/>
                    <w:sz w:val="24"/>
                  </w:rPr>
                  <w:t>13</w:t>
                </w:r>
                <w:r>
                  <w:rPr>
                    <w:rFonts w:ascii="Arial MT" w:hAnsi="Arial MT"/>
                    <w:color w:val="000000"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217"/>
    <w:multiLevelType w:val="multilevel"/>
    <w:tmpl w:val="812E325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42" w:hanging="6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25" w:hanging="70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26" w:hanging="70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92" w:hanging="70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58" w:hanging="70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24" w:hanging="70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0" w:hanging="70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56" w:hanging="70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622" w:hanging="707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57D60229"/>
    <w:multiLevelType w:val="multilevel"/>
    <w:tmpl w:val="12E2CBBC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72016A3"/>
    <w:multiLevelType w:val="multilevel"/>
    <w:tmpl w:val="49746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7B72FA5"/>
    <w:multiLevelType w:val="multilevel"/>
    <w:tmpl w:val="3766B0F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6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4" w15:restartNumberingAfterBreak="0">
    <w:nsid w:val="6AE05B3C"/>
    <w:multiLevelType w:val="multilevel"/>
    <w:tmpl w:val="9612AA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EEA5DFC"/>
    <w:multiLevelType w:val="multilevel"/>
    <w:tmpl w:val="CBF4CDA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6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num w:numId="1" w16cid:durableId="1148283179">
    <w:abstractNumId w:val="0"/>
  </w:num>
  <w:num w:numId="2" w16cid:durableId="24671409">
    <w:abstractNumId w:val="1"/>
  </w:num>
  <w:num w:numId="3" w16cid:durableId="734085808">
    <w:abstractNumId w:val="2"/>
  </w:num>
  <w:num w:numId="4" w16cid:durableId="1581329848">
    <w:abstractNumId w:val="5"/>
  </w:num>
  <w:num w:numId="5" w16cid:durableId="1896743606">
    <w:abstractNumId w:val="3"/>
  </w:num>
  <w:num w:numId="6" w16cid:durableId="641496946">
    <w:abstractNumId w:val="4"/>
  </w:num>
  <w:num w:numId="7" w16cid:durableId="91424690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3227"/>
    <w:rsid w:val="0022073F"/>
    <w:rsid w:val="00264E5C"/>
    <w:rsid w:val="00432F89"/>
    <w:rsid w:val="00536033"/>
    <w:rsid w:val="005C0ACC"/>
    <w:rsid w:val="005E64BD"/>
    <w:rsid w:val="00624AAB"/>
    <w:rsid w:val="006618AB"/>
    <w:rsid w:val="0066770A"/>
    <w:rsid w:val="006939B4"/>
    <w:rsid w:val="007623B7"/>
    <w:rsid w:val="00863113"/>
    <w:rsid w:val="00A03227"/>
    <w:rsid w:val="00C21245"/>
    <w:rsid w:val="00CC0D7D"/>
    <w:rsid w:val="00D86985"/>
    <w:rsid w:val="00E37B4C"/>
    <w:rsid w:val="00E41FC1"/>
    <w:rsid w:val="00F2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0BC96"/>
  <w15:docId w15:val="{2C8D3AEB-6FAA-4414-8673-CADC8099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1">
    <w:name w:val="heading 1"/>
    <w:aliases w:val="!Части документа"/>
    <w:basedOn w:val="a"/>
    <w:next w:val="a"/>
    <w:link w:val="12"/>
    <w:qFormat/>
    <w:pPr>
      <w:ind w:left="734" w:right="734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pPr>
      <w:keepNext/>
      <w:keepLines/>
      <w:spacing w:before="200"/>
      <w:jc w:val="center"/>
      <w:outlineLvl w:val="1"/>
    </w:pPr>
    <w:rPr>
      <w:rFonts w:ascii="Cambria" w:eastAsia="Calibri" w:hAnsi="Cambria" w:cs="Tahoma"/>
      <w:b/>
      <w:bCs/>
      <w:color w:val="4F81BD" w:themeColor="accent1"/>
      <w:kern w:val="2"/>
      <w:sz w:val="26"/>
      <w:szCs w:val="26"/>
      <w:lang w:eastAsia="zh-CN"/>
    </w:rPr>
  </w:style>
  <w:style w:type="paragraph" w:styleId="3">
    <w:name w:val="heading 3"/>
    <w:aliases w:val="!Главы документа"/>
    <w:basedOn w:val="a"/>
    <w:next w:val="a"/>
    <w:link w:val="30"/>
    <w:unhideWhenUsed/>
    <w:qFormat/>
    <w:pPr>
      <w:keepNext/>
      <w:keepLines/>
      <w:spacing w:before="200"/>
      <w:jc w:val="center"/>
      <w:outlineLvl w:val="2"/>
    </w:pPr>
    <w:rPr>
      <w:rFonts w:ascii="Cambria" w:eastAsia="Calibri" w:hAnsi="Cambria" w:cs="Tahoma"/>
      <w:b/>
      <w:bCs/>
      <w:color w:val="4F81BD" w:themeColor="accent1"/>
      <w:kern w:val="2"/>
      <w:sz w:val="28"/>
      <w:szCs w:val="24"/>
      <w:lang w:eastAsia="zh-CN"/>
    </w:rPr>
  </w:style>
  <w:style w:type="paragraph" w:styleId="4">
    <w:name w:val="heading 4"/>
    <w:aliases w:val="!Параграфы/Статьи документа"/>
    <w:basedOn w:val="a"/>
    <w:next w:val="a"/>
    <w:link w:val="40"/>
    <w:unhideWhenUsed/>
    <w:qFormat/>
    <w:pPr>
      <w:keepNext/>
      <w:keepLines/>
      <w:spacing w:before="200"/>
      <w:jc w:val="center"/>
      <w:outlineLvl w:val="3"/>
    </w:pPr>
    <w:rPr>
      <w:rFonts w:ascii="Cambria" w:eastAsia="Calibri" w:hAnsi="Cambria" w:cs="Tahoma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jc w:val="center"/>
      <w:outlineLvl w:val="4"/>
    </w:pPr>
    <w:rPr>
      <w:rFonts w:ascii="Cambria" w:eastAsia="Calibri" w:hAnsi="Cambria" w:cs="Tahoma"/>
      <w:color w:val="243F60" w:themeColor="accent1" w:themeShade="7F"/>
      <w:kern w:val="2"/>
      <w:sz w:val="28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jc w:val="center"/>
      <w:outlineLvl w:val="5"/>
    </w:pPr>
    <w:rPr>
      <w:rFonts w:ascii="Cambria" w:eastAsia="Calibri" w:hAnsi="Cambria" w:cs="Tahoma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200"/>
      <w:jc w:val="center"/>
      <w:outlineLvl w:val="6"/>
    </w:pPr>
    <w:rPr>
      <w:rFonts w:ascii="Cambria" w:eastAsia="Calibri" w:hAnsi="Cambria" w:cs="Tahoma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200"/>
      <w:jc w:val="center"/>
      <w:outlineLvl w:val="7"/>
    </w:pPr>
    <w:rPr>
      <w:rFonts w:ascii="Cambria" w:eastAsia="Calibri" w:hAnsi="Cambria" w:cs="Tahoma"/>
      <w:color w:val="404040" w:themeColor="text1" w:themeTint="BF"/>
      <w:kern w:val="2"/>
      <w:sz w:val="20"/>
      <w:szCs w:val="20"/>
      <w:lang w:eastAsia="zh-CN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200"/>
      <w:jc w:val="center"/>
      <w:outlineLvl w:val="8"/>
    </w:pPr>
    <w:rPr>
      <w:rFonts w:ascii="Cambria" w:eastAsia="Calibri" w:hAnsi="Cambria" w:cs="Tahoma"/>
      <w:i/>
      <w:iCs/>
      <w:color w:val="404040" w:themeColor="text1" w:themeTint="BF"/>
      <w:kern w:val="2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!Части документа Знак"/>
    <w:basedOn w:val="a0"/>
    <w:link w:val="11"/>
    <w:qFormat/>
    <w:rPr>
      <w:rFonts w:ascii="Cambria" w:eastAsia="Calibri" w:hAnsi="Cambria" w:cs="Tahoma"/>
      <w:b/>
      <w:bCs/>
      <w:color w:val="365F91" w:themeColor="accent1" w:themeShade="BF"/>
      <w:kern w:val="2"/>
      <w:sz w:val="28"/>
      <w:szCs w:val="28"/>
      <w:lang w:val="ru-RU" w:eastAsia="zh-CN"/>
    </w:rPr>
  </w:style>
  <w:style w:type="character" w:customStyle="1" w:styleId="20">
    <w:name w:val="Заголовок 2 Знак"/>
    <w:aliases w:val="!Разделы документа Знак"/>
    <w:basedOn w:val="a0"/>
    <w:link w:val="2"/>
    <w:qFormat/>
    <w:rPr>
      <w:rFonts w:ascii="Cambria" w:eastAsia="Calibri" w:hAnsi="Cambria" w:cs="Tahoma"/>
      <w:b/>
      <w:bCs/>
      <w:color w:val="4F81BD" w:themeColor="accent1"/>
      <w:kern w:val="2"/>
      <w:sz w:val="26"/>
      <w:szCs w:val="26"/>
      <w:lang w:val="ru-RU" w:eastAsia="zh-CN"/>
    </w:rPr>
  </w:style>
  <w:style w:type="character" w:customStyle="1" w:styleId="a3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5">
    <w:name w:val="Текст выноски Знак"/>
    <w:basedOn w:val="a0"/>
    <w:link w:val="a6"/>
    <w:qFormat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30">
    <w:name w:val="Заголовок 3 Знак"/>
    <w:aliases w:val="!Главы документа Знак"/>
    <w:basedOn w:val="a0"/>
    <w:link w:val="3"/>
    <w:qFormat/>
    <w:rPr>
      <w:rFonts w:ascii="Cambria" w:eastAsia="Calibri" w:hAnsi="Cambria" w:cs="Tahoma"/>
      <w:b/>
      <w:bCs/>
      <w:color w:val="4F81BD" w:themeColor="accent1"/>
      <w:kern w:val="2"/>
      <w:sz w:val="28"/>
      <w:szCs w:val="24"/>
      <w:lang w:val="ru-RU"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qFormat/>
    <w:rPr>
      <w:rFonts w:ascii="Cambria" w:eastAsia="Calibri" w:hAnsi="Cambria" w:cs="Tahoma"/>
      <w:b/>
      <w:bCs/>
      <w:i/>
      <w:iCs/>
      <w:color w:val="4F81BD" w:themeColor="accent1"/>
      <w:kern w:val="2"/>
      <w:sz w:val="28"/>
      <w:szCs w:val="24"/>
      <w:lang w:val="ru-RU" w:eastAsia="zh-CN"/>
    </w:rPr>
  </w:style>
  <w:style w:type="character" w:customStyle="1" w:styleId="50">
    <w:name w:val="Заголовок 5 Знак"/>
    <w:basedOn w:val="a0"/>
    <w:link w:val="5"/>
    <w:qFormat/>
    <w:rPr>
      <w:rFonts w:ascii="Cambria" w:eastAsia="Calibri" w:hAnsi="Cambria" w:cs="Tahoma"/>
      <w:color w:val="243F60" w:themeColor="accent1" w:themeShade="7F"/>
      <w:kern w:val="2"/>
      <w:sz w:val="28"/>
      <w:szCs w:val="24"/>
      <w:lang w:val="ru-RU" w:eastAsia="zh-CN"/>
    </w:rPr>
  </w:style>
  <w:style w:type="character" w:customStyle="1" w:styleId="60">
    <w:name w:val="Заголовок 6 Знак"/>
    <w:basedOn w:val="a0"/>
    <w:link w:val="6"/>
    <w:qFormat/>
    <w:rPr>
      <w:rFonts w:ascii="Cambria" w:eastAsia="Calibri" w:hAnsi="Cambria" w:cs="Tahoma"/>
      <w:i/>
      <w:iCs/>
      <w:color w:val="243F60" w:themeColor="accent1" w:themeShade="7F"/>
      <w:kern w:val="2"/>
      <w:sz w:val="28"/>
      <w:szCs w:val="24"/>
      <w:lang w:val="ru-RU" w:eastAsia="zh-CN"/>
    </w:rPr>
  </w:style>
  <w:style w:type="character" w:customStyle="1" w:styleId="70">
    <w:name w:val="Заголовок 7 Знак"/>
    <w:basedOn w:val="a0"/>
    <w:link w:val="7"/>
    <w:qFormat/>
    <w:rPr>
      <w:rFonts w:ascii="Cambria" w:eastAsia="Calibri" w:hAnsi="Cambria" w:cs="Tahoma"/>
      <w:i/>
      <w:iCs/>
      <w:color w:val="404040" w:themeColor="text1" w:themeTint="BF"/>
      <w:kern w:val="2"/>
      <w:sz w:val="28"/>
      <w:szCs w:val="24"/>
      <w:lang w:val="ru-RU" w:eastAsia="zh-CN"/>
    </w:rPr>
  </w:style>
  <w:style w:type="character" w:customStyle="1" w:styleId="80">
    <w:name w:val="Заголовок 8 Знак"/>
    <w:basedOn w:val="a0"/>
    <w:link w:val="8"/>
    <w:qFormat/>
    <w:rPr>
      <w:rFonts w:ascii="Cambria" w:eastAsia="Calibri" w:hAnsi="Cambria" w:cs="Tahoma"/>
      <w:color w:val="404040" w:themeColor="text1" w:themeTint="BF"/>
      <w:kern w:val="2"/>
      <w:sz w:val="20"/>
      <w:szCs w:val="20"/>
      <w:lang w:val="ru-RU" w:eastAsia="zh-CN"/>
    </w:rPr>
  </w:style>
  <w:style w:type="character" w:customStyle="1" w:styleId="90">
    <w:name w:val="Заголовок 9 Знак"/>
    <w:basedOn w:val="a0"/>
    <w:link w:val="9"/>
    <w:qFormat/>
    <w:rPr>
      <w:rFonts w:ascii="Cambria" w:eastAsia="Calibri" w:hAnsi="Cambria" w:cs="Tahoma"/>
      <w:i/>
      <w:iCs/>
      <w:color w:val="404040" w:themeColor="text1" w:themeTint="BF"/>
      <w:kern w:val="2"/>
      <w:sz w:val="20"/>
      <w:szCs w:val="20"/>
      <w:lang w:val="ru-RU" w:eastAsia="zh-CN"/>
    </w:rPr>
  </w:style>
  <w:style w:type="character" w:customStyle="1" w:styleId="a8">
    <w:name w:val="Текст сноски Знак"/>
    <w:basedOn w:val="a0"/>
    <w:link w:val="a9"/>
    <w:qFormat/>
    <w:rPr>
      <w:rFonts w:ascii="PT Astra Serif" w:eastAsia="Source Han Sans CN Regular" w:hAnsi="PT Astra Serif" w:cs="PT Astra Serif"/>
      <w:kern w:val="2"/>
      <w:sz w:val="28"/>
      <w:szCs w:val="24"/>
      <w:lang w:val="ru-RU" w:eastAsia="zh-CN"/>
    </w:rPr>
  </w:style>
  <w:style w:type="character" w:customStyle="1" w:styleId="aa">
    <w:name w:val="Верхний колонтитул Знак"/>
    <w:basedOn w:val="a0"/>
    <w:link w:val="ab"/>
    <w:uiPriority w:val="99"/>
    <w:qFormat/>
    <w:rPr>
      <w:rFonts w:ascii="PT Astra Serif" w:eastAsia="Source Han Sans CN Regular" w:hAnsi="PT Astra Serif" w:cs="PT Astra Serif"/>
      <w:kern w:val="2"/>
      <w:sz w:val="28"/>
      <w:szCs w:val="24"/>
      <w:lang w:val="ru-RU" w:eastAsia="zh-CN"/>
    </w:rPr>
  </w:style>
  <w:style w:type="character" w:customStyle="1" w:styleId="ac">
    <w:name w:val="Нижний колонтитул Знак"/>
    <w:basedOn w:val="a0"/>
    <w:link w:val="ad"/>
    <w:qFormat/>
    <w:rPr>
      <w:rFonts w:ascii="PT Astra Serif" w:eastAsia="Source Han Sans CN Regular" w:hAnsi="PT Astra Serif" w:cs="PT Astra Serif"/>
      <w:kern w:val="2"/>
      <w:sz w:val="28"/>
      <w:szCs w:val="24"/>
      <w:lang w:val="ru-RU" w:eastAsia="zh-CN"/>
    </w:rPr>
  </w:style>
  <w:style w:type="character" w:customStyle="1" w:styleId="ae">
    <w:name w:val="Текст концевой сноски Знак"/>
    <w:basedOn w:val="a0"/>
    <w:link w:val="af"/>
    <w:qFormat/>
    <w:rPr>
      <w:rFonts w:ascii="PT Astra Serif" w:eastAsia="Source Han Sans CN Regular" w:hAnsi="PT Astra Serif" w:cs="PT Astra Serif"/>
      <w:kern w:val="2"/>
      <w:sz w:val="28"/>
      <w:szCs w:val="24"/>
      <w:lang w:val="ru-RU" w:eastAsia="zh-CN"/>
    </w:rPr>
  </w:style>
  <w:style w:type="character" w:customStyle="1" w:styleId="af0">
    <w:name w:val="Подпись Знак"/>
    <w:basedOn w:val="a0"/>
    <w:link w:val="af1"/>
    <w:qFormat/>
    <w:rPr>
      <w:rFonts w:ascii="PT Astra Serif" w:eastAsia="Source Han Sans CN Regular" w:hAnsi="PT Astra Serif" w:cs="PT Astra Serif"/>
      <w:kern w:val="2"/>
      <w:sz w:val="28"/>
      <w:szCs w:val="24"/>
      <w:lang w:val="ru-RU" w:eastAsia="zh-CN"/>
    </w:rPr>
  </w:style>
  <w:style w:type="character" w:customStyle="1" w:styleId="af2">
    <w:name w:val="Основной текст с отступом Знак"/>
    <w:basedOn w:val="a0"/>
    <w:link w:val="af3"/>
    <w:qFormat/>
    <w:rPr>
      <w:rFonts w:ascii="PT Astra Serif" w:eastAsia="Source Han Sans CN Regular" w:hAnsi="PT Astra Serif" w:cs="PT Astra Serif"/>
      <w:kern w:val="2"/>
      <w:sz w:val="28"/>
      <w:szCs w:val="24"/>
      <w:lang w:val="ru-RU" w:eastAsia="zh-CN"/>
    </w:rPr>
  </w:style>
  <w:style w:type="character" w:customStyle="1" w:styleId="af4">
    <w:name w:val="Подзаголовок Знак"/>
    <w:basedOn w:val="a0"/>
    <w:link w:val="af5"/>
    <w:qFormat/>
    <w:rPr>
      <w:rFonts w:ascii="PT Astra Serif" w:eastAsia="Source Han Sans CN Regular" w:hAnsi="PT Astra Serif" w:cs="PT Astra Serif"/>
      <w:b/>
      <w:kern w:val="2"/>
      <w:sz w:val="28"/>
      <w:szCs w:val="24"/>
      <w:lang w:val="ru-RU" w:eastAsia="zh-CN"/>
    </w:rPr>
  </w:style>
  <w:style w:type="character" w:customStyle="1" w:styleId="WW8Num3z0">
    <w:name w:val="WW8Num3z0"/>
    <w:qFormat/>
    <w:rPr>
      <w:rFonts w:ascii="PT Astra Serif" w:hAnsi="PT Astra Serif" w:cs="OpenSymbol"/>
    </w:rPr>
  </w:style>
  <w:style w:type="character" w:customStyle="1" w:styleId="WW8Num5z0">
    <w:name w:val="WW8Num5z0"/>
    <w:qFormat/>
    <w:rPr>
      <w:rFonts w:ascii="Times New Roman" w:hAnsi="Times New Roman" w:cs="Times New Roman"/>
      <w:b/>
      <w:bCs w:val="0"/>
    </w:rPr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spacing w:val="0"/>
      <w:w w:val="100"/>
    </w:rPr>
  </w:style>
  <w:style w:type="character" w:customStyle="1" w:styleId="WW8Num8z1">
    <w:name w:val="WW8Num8z1"/>
    <w:qFormat/>
    <w:rPr>
      <w:rFonts w:ascii="Times New Roman" w:hAnsi="Times New Roman" w:cs="Times New Roman"/>
      <w:b w:val="0"/>
      <w:bCs w:val="0"/>
      <w:w w:val="99"/>
      <w:sz w:val="28"/>
      <w:szCs w:val="28"/>
    </w:rPr>
  </w:style>
  <w:style w:type="character" w:customStyle="1" w:styleId="WW8Num8z2">
    <w:name w:val="WW8Num8z2"/>
    <w:qFormat/>
    <w:rPr>
      <w:rFonts w:ascii="Symbol" w:hAnsi="Symbol" w:cs="Symbol"/>
    </w:rPr>
  </w:style>
  <w:style w:type="character" w:customStyle="1" w:styleId="WW8Num10z0">
    <w:name w:val="WW8Num10z0"/>
    <w:qFormat/>
    <w:rPr>
      <w:color w:val="auto"/>
    </w:rPr>
  </w:style>
  <w:style w:type="character" w:customStyle="1" w:styleId="21">
    <w:name w:val="Основной шрифт абзаца2"/>
    <w:qFormat/>
  </w:style>
  <w:style w:type="character" w:customStyle="1" w:styleId="13">
    <w:name w:val="Основной шрифт абзаца1"/>
    <w:qFormat/>
  </w:style>
  <w:style w:type="character" w:customStyle="1" w:styleId="af6">
    <w:name w:val="Символ нумерации"/>
    <w:qFormat/>
  </w:style>
  <w:style w:type="character" w:customStyle="1" w:styleId="af7">
    <w:name w:val="Маркеры"/>
    <w:qFormat/>
    <w:rPr>
      <w:rFonts w:ascii="OpenSymbol" w:eastAsia="OpenSymbol" w:hAnsi="OpenSymbol" w:cs="OpenSymbol"/>
    </w:rPr>
  </w:style>
  <w:style w:type="character" w:customStyle="1" w:styleId="af8">
    <w:name w:val="Символ сноски"/>
    <w:qFormat/>
  </w:style>
  <w:style w:type="character" w:customStyle="1" w:styleId="14">
    <w:name w:val="Знак сноски1"/>
    <w:qFormat/>
    <w:rPr>
      <w:vertAlign w:val="superscript"/>
    </w:rPr>
  </w:style>
  <w:style w:type="character" w:customStyle="1" w:styleId="af9">
    <w:name w:val="Символы названия"/>
    <w:qFormat/>
  </w:style>
  <w:style w:type="character" w:customStyle="1" w:styleId="afa">
    <w:name w:val="Буквица"/>
    <w:qFormat/>
  </w:style>
  <w:style w:type="character" w:customStyle="1" w:styleId="afb">
    <w:name w:val="Заполнитель"/>
    <w:qFormat/>
    <w:rPr>
      <w:smallCaps/>
      <w:color w:val="008080"/>
      <w:u w:val="dotted"/>
    </w:rPr>
  </w:style>
  <w:style w:type="character" w:customStyle="1" w:styleId="afc">
    <w:name w:val="Ссылка указателя"/>
    <w:qFormat/>
  </w:style>
  <w:style w:type="character" w:customStyle="1" w:styleId="afd">
    <w:name w:val="Символ концевой сноски"/>
    <w:qFormat/>
  </w:style>
  <w:style w:type="character" w:customStyle="1" w:styleId="afe">
    <w:name w:val="Основной элемент указателя"/>
    <w:qFormat/>
    <w:rPr>
      <w:b/>
      <w:bCs/>
    </w:rPr>
  </w:style>
  <w:style w:type="character" w:customStyle="1" w:styleId="15">
    <w:name w:val="Знак концевой сноски1"/>
    <w:qFormat/>
    <w:rPr>
      <w:vertAlign w:val="superscript"/>
    </w:rPr>
  </w:style>
  <w:style w:type="character" w:customStyle="1" w:styleId="aff">
    <w:name w:val="Фуригана"/>
    <w:qFormat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0">
    <w:name w:val="Вертикальное направление символов"/>
    <w:qFormat/>
    <w:rPr>
      <w:eastAsianLayout w:id="-427071232" w:combine="1"/>
    </w:rPr>
  </w:style>
  <w:style w:type="character" w:customStyle="1" w:styleId="16">
    <w:name w:val="Цитата1"/>
    <w:qFormat/>
    <w:rPr>
      <w:i/>
      <w:iCs/>
    </w:rPr>
  </w:style>
  <w:style w:type="character" w:customStyle="1" w:styleId="aff1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f2">
    <w:name w:val="Пример"/>
    <w:qFormat/>
    <w:rPr>
      <w:rFonts w:ascii="Liberation Mono" w:eastAsia="Liberation Mono" w:hAnsi="Liberation Mono" w:cs="Liberation Mono"/>
    </w:rPr>
  </w:style>
  <w:style w:type="character" w:customStyle="1" w:styleId="aff3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f4">
    <w:name w:val="Переменная"/>
    <w:qFormat/>
    <w:rPr>
      <w:i/>
      <w:iCs/>
    </w:rPr>
  </w:style>
  <w:style w:type="character" w:customStyle="1" w:styleId="aff5">
    <w:name w:val="Определение"/>
    <w:qFormat/>
  </w:style>
  <w:style w:type="character" w:customStyle="1" w:styleId="aff6">
    <w:name w:val="Непропорциональный текст"/>
    <w:qFormat/>
    <w:rPr>
      <w:rFonts w:ascii="Liberation Mono" w:eastAsia="Liberation Mono" w:hAnsi="Liberation Mono" w:cs="Liberation Mono"/>
    </w:rPr>
  </w:style>
  <w:style w:type="character" w:customStyle="1" w:styleId="blk3">
    <w:name w:val="blk3"/>
    <w:qFormat/>
    <w:rPr>
      <w:vanish w:val="0"/>
    </w:rPr>
  </w:style>
  <w:style w:type="paragraph" w:styleId="aff7">
    <w:name w:val="Title"/>
    <w:basedOn w:val="a"/>
    <w:next w:val="a4"/>
    <w:uiPriority w:val="10"/>
    <w:qFormat/>
    <w:pPr>
      <w:keepNext/>
      <w:spacing w:before="240" w:after="120"/>
      <w:jc w:val="center"/>
    </w:pPr>
    <w:rPr>
      <w:rFonts w:ascii="PT Astra Serif" w:eastAsia="Tahoma" w:hAnsi="PT Astra Serif" w:cs="Noto Sans Devanagari"/>
      <w:kern w:val="2"/>
      <w:sz w:val="28"/>
      <w:szCs w:val="28"/>
      <w:lang w:eastAsia="zh-CN"/>
    </w:rPr>
  </w:style>
  <w:style w:type="paragraph" w:styleId="a4">
    <w:name w:val="Body Text"/>
    <w:basedOn w:val="a"/>
    <w:link w:val="a3"/>
    <w:pPr>
      <w:ind w:left="142" w:right="138"/>
      <w:jc w:val="both"/>
    </w:pPr>
    <w:rPr>
      <w:sz w:val="28"/>
      <w:szCs w:val="28"/>
    </w:rPr>
  </w:style>
  <w:style w:type="paragraph" w:styleId="aff8">
    <w:name w:val="List"/>
    <w:basedOn w:val="a4"/>
    <w:pPr>
      <w:ind w:left="0" w:right="0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a">
    <w:name w:val="index heading"/>
    <w:basedOn w:val="aff7"/>
  </w:style>
  <w:style w:type="paragraph" w:styleId="affb">
    <w:name w:val="List Paragraph"/>
    <w:basedOn w:val="a"/>
    <w:qFormat/>
    <w:pPr>
      <w:ind w:left="142" w:right="138" w:firstLine="708"/>
      <w:jc w:val="both"/>
    </w:pPr>
  </w:style>
  <w:style w:type="paragraph" w:customStyle="1" w:styleId="TableParagraph">
    <w:name w:val="Table Paragraph"/>
    <w:basedOn w:val="a"/>
    <w:qFormat/>
  </w:style>
  <w:style w:type="paragraph" w:styleId="a6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</w:pPr>
    <w:rPr>
      <w:rFonts w:cs="Calibri"/>
      <w:lang w:val="ru-RU" w:eastAsia="ru-RU"/>
    </w:rPr>
  </w:style>
  <w:style w:type="paragraph" w:customStyle="1" w:styleId="ConsPlusTitle">
    <w:name w:val="ConsPlusTitle"/>
    <w:qFormat/>
    <w:pPr>
      <w:widowControl w:val="0"/>
    </w:pPr>
    <w:rPr>
      <w:rFonts w:cs="Calibri"/>
      <w:b/>
      <w:lang w:val="ru-RU" w:eastAsia="ru-RU"/>
    </w:rPr>
  </w:style>
  <w:style w:type="paragraph" w:styleId="a9">
    <w:name w:val="footnote text"/>
    <w:basedOn w:val="a"/>
    <w:link w:val="a8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c">
    <w:name w:val="Колонтитул"/>
    <w:basedOn w:val="a"/>
    <w:qFormat/>
    <w:pPr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pPr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d">
    <w:name w:val="footer"/>
    <w:basedOn w:val="a"/>
    <w:link w:val="ac"/>
    <w:pPr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">
    <w:name w:val="endnote text"/>
    <w:basedOn w:val="a"/>
    <w:link w:val="ae"/>
    <w:pPr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1">
    <w:name w:val="Signature"/>
    <w:basedOn w:val="a"/>
    <w:link w:val="af0"/>
    <w:pPr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3">
    <w:name w:val="Body Text Indent"/>
    <w:basedOn w:val="a4"/>
    <w:link w:val="af2"/>
    <w:pPr>
      <w:ind w:left="0" w:right="0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7">
    <w:name w:val="Красная строка1"/>
    <w:basedOn w:val="a"/>
    <w:qFormat/>
    <w:pPr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5">
    <w:name w:val="Subtitle"/>
    <w:basedOn w:val="a"/>
    <w:next w:val="17"/>
    <w:link w:val="af4"/>
    <w:uiPriority w:val="11"/>
    <w:qFormat/>
    <w:pPr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">
    <w:name w:val="Указатель3"/>
    <w:basedOn w:val="a"/>
    <w:qFormat/>
    <w:pPr>
      <w:suppressLineNumbers/>
      <w:jc w:val="center"/>
    </w:pPr>
    <w:rPr>
      <w:rFonts w:ascii="PT Astra Serif" w:eastAsia="Source Han Sans CN Regular" w:hAnsi="PT Astra Serif" w:cs="Noto Sans Devanagari"/>
      <w:kern w:val="2"/>
      <w:sz w:val="28"/>
      <w:szCs w:val="24"/>
      <w:lang w:eastAsia="zh-CN"/>
    </w:rPr>
  </w:style>
  <w:style w:type="paragraph" w:customStyle="1" w:styleId="18">
    <w:name w:val="Заголовок1"/>
    <w:basedOn w:val="a"/>
    <w:next w:val="17"/>
    <w:qFormat/>
    <w:pPr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19">
    <w:name w:val="Название объекта1"/>
    <w:basedOn w:val="a"/>
    <w:qFormat/>
    <w:pPr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22">
    <w:name w:val="Заголовок2"/>
    <w:basedOn w:val="a"/>
    <w:next w:val="17"/>
    <w:qFormat/>
    <w:pPr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3">
    <w:name w:val="Название объекта2"/>
    <w:basedOn w:val="a"/>
    <w:qFormat/>
    <w:pPr>
      <w:suppressLineNumbers/>
      <w:spacing w:before="120" w:after="120"/>
      <w:jc w:val="center"/>
    </w:pPr>
    <w:rPr>
      <w:rFonts w:ascii="PT Astra Serif" w:eastAsia="Source Han Sans CN Regular" w:hAnsi="PT Astra Serif" w:cs="Noto Sans Devanagari"/>
      <w:i/>
      <w:iCs/>
      <w:kern w:val="2"/>
      <w:sz w:val="24"/>
      <w:szCs w:val="24"/>
      <w:lang w:eastAsia="zh-CN"/>
    </w:rPr>
  </w:style>
  <w:style w:type="paragraph" w:customStyle="1" w:styleId="24">
    <w:name w:val="Указатель2"/>
    <w:basedOn w:val="a"/>
    <w:qFormat/>
    <w:pPr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caption1">
    <w:name w:val="caption1"/>
    <w:basedOn w:val="a"/>
    <w:qFormat/>
    <w:pPr>
      <w:suppressLineNumbers/>
      <w:spacing w:before="120" w:after="120"/>
      <w:jc w:val="center"/>
    </w:pPr>
    <w:rPr>
      <w:rFonts w:ascii="PT Astra Serif" w:eastAsia="Source Han Sans CN Regular" w:hAnsi="PT Astra Serif" w:cs="Noto Sans Devanagari"/>
      <w:i/>
      <w:iCs/>
      <w:kern w:val="2"/>
      <w:sz w:val="24"/>
      <w:szCs w:val="24"/>
      <w:lang w:eastAsia="zh-CN"/>
    </w:rPr>
  </w:style>
  <w:style w:type="paragraph" w:customStyle="1" w:styleId="1a">
    <w:name w:val="Указатель1"/>
    <w:basedOn w:val="a"/>
    <w:qFormat/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d">
    <w:name w:val="Блочная цитата"/>
    <w:basedOn w:val="a"/>
    <w:qFormat/>
    <w:pPr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e">
    <w:name w:val="Обратный отступ"/>
    <w:basedOn w:val="a4"/>
    <w:qFormat/>
    <w:pPr>
      <w:tabs>
        <w:tab w:val="left" w:pos="0"/>
      </w:tabs>
      <w:ind w:left="0" w:right="0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b">
    <w:name w:val="Приветствие1"/>
    <w:basedOn w:val="a"/>
    <w:qFormat/>
    <w:pPr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">
    <w:name w:val="Отступы"/>
    <w:basedOn w:val="a4"/>
    <w:qFormat/>
    <w:pPr>
      <w:tabs>
        <w:tab w:val="left" w:pos="0"/>
      </w:tabs>
      <w:ind w:left="0" w:right="0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c">
    <w:name w:val="Текст примечания1"/>
    <w:basedOn w:val="a4"/>
    <w:qFormat/>
    <w:pPr>
      <w:ind w:left="0" w:right="0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18"/>
    <w:next w:val="a4"/>
    <w:qFormat/>
  </w:style>
  <w:style w:type="paragraph" w:customStyle="1" w:styleId="1">
    <w:name w:val="Нумерованный список1"/>
    <w:basedOn w:val="aff8"/>
    <w:qFormat/>
    <w:pPr>
      <w:numPr>
        <w:numId w:val="1"/>
      </w:numPr>
    </w:pPr>
  </w:style>
  <w:style w:type="paragraph" w:customStyle="1" w:styleId="1d">
    <w:name w:val="Начало нумерованного списка 1"/>
    <w:basedOn w:val="aff8"/>
    <w:next w:val="1"/>
    <w:qFormat/>
  </w:style>
  <w:style w:type="paragraph" w:customStyle="1" w:styleId="1e">
    <w:name w:val="Конец нумерованного списка 1"/>
    <w:basedOn w:val="aff8"/>
    <w:next w:val="1"/>
    <w:qFormat/>
  </w:style>
  <w:style w:type="paragraph" w:customStyle="1" w:styleId="1f">
    <w:name w:val="Продолжение нумерованного списка 1"/>
    <w:basedOn w:val="aff8"/>
    <w:qFormat/>
  </w:style>
  <w:style w:type="paragraph" w:customStyle="1" w:styleId="210">
    <w:name w:val="Нумерованный список 21"/>
    <w:basedOn w:val="aff8"/>
    <w:qFormat/>
  </w:style>
  <w:style w:type="paragraph" w:customStyle="1" w:styleId="25">
    <w:name w:val="Начало нумерованного списка 2"/>
    <w:basedOn w:val="aff8"/>
    <w:next w:val="210"/>
    <w:qFormat/>
  </w:style>
  <w:style w:type="paragraph" w:customStyle="1" w:styleId="26">
    <w:name w:val="Конец нумерованного списка 2"/>
    <w:basedOn w:val="aff8"/>
    <w:next w:val="210"/>
    <w:qFormat/>
  </w:style>
  <w:style w:type="paragraph" w:customStyle="1" w:styleId="27">
    <w:name w:val="Продолжение нумерованного списка 2"/>
    <w:basedOn w:val="aff8"/>
    <w:qFormat/>
  </w:style>
  <w:style w:type="paragraph" w:customStyle="1" w:styleId="310">
    <w:name w:val="Нумерованный список 31"/>
    <w:basedOn w:val="aff8"/>
    <w:qFormat/>
  </w:style>
  <w:style w:type="paragraph" w:customStyle="1" w:styleId="32">
    <w:name w:val="Начало нумерованного списка 3"/>
    <w:basedOn w:val="aff8"/>
    <w:next w:val="310"/>
    <w:qFormat/>
  </w:style>
  <w:style w:type="paragraph" w:customStyle="1" w:styleId="33">
    <w:name w:val="Конец нумерованного списка 3"/>
    <w:basedOn w:val="aff8"/>
    <w:next w:val="310"/>
    <w:qFormat/>
  </w:style>
  <w:style w:type="paragraph" w:customStyle="1" w:styleId="34">
    <w:name w:val="Продолжение нумерованного списка 3"/>
    <w:basedOn w:val="aff8"/>
    <w:qFormat/>
  </w:style>
  <w:style w:type="paragraph" w:customStyle="1" w:styleId="41">
    <w:name w:val="Нумерованный список 41"/>
    <w:basedOn w:val="aff8"/>
    <w:qFormat/>
  </w:style>
  <w:style w:type="paragraph" w:customStyle="1" w:styleId="42">
    <w:name w:val="Начало нумерованного списка 4"/>
    <w:basedOn w:val="aff8"/>
    <w:next w:val="41"/>
    <w:qFormat/>
  </w:style>
  <w:style w:type="paragraph" w:customStyle="1" w:styleId="43">
    <w:name w:val="Конец нумерованного списка 4"/>
    <w:basedOn w:val="aff8"/>
    <w:next w:val="41"/>
    <w:qFormat/>
  </w:style>
  <w:style w:type="paragraph" w:customStyle="1" w:styleId="44">
    <w:name w:val="Продолжение нумерованного списка 4"/>
    <w:basedOn w:val="aff8"/>
    <w:qFormat/>
  </w:style>
  <w:style w:type="paragraph" w:customStyle="1" w:styleId="51">
    <w:name w:val="Нумерованный список 51"/>
    <w:basedOn w:val="aff8"/>
    <w:qFormat/>
  </w:style>
  <w:style w:type="paragraph" w:customStyle="1" w:styleId="52">
    <w:name w:val="Начало нумерованного списка 5"/>
    <w:basedOn w:val="aff8"/>
    <w:next w:val="51"/>
    <w:qFormat/>
  </w:style>
  <w:style w:type="paragraph" w:customStyle="1" w:styleId="53">
    <w:name w:val="Конец нумерованного списка 5"/>
    <w:basedOn w:val="aff8"/>
    <w:next w:val="51"/>
    <w:qFormat/>
  </w:style>
  <w:style w:type="paragraph" w:customStyle="1" w:styleId="54">
    <w:name w:val="Продолжение нумерованного списка 5"/>
    <w:basedOn w:val="aff8"/>
    <w:qFormat/>
  </w:style>
  <w:style w:type="paragraph" w:customStyle="1" w:styleId="10">
    <w:name w:val="Маркированный список1"/>
    <w:basedOn w:val="aff8"/>
    <w:qFormat/>
    <w:pPr>
      <w:numPr>
        <w:numId w:val="2"/>
      </w:numPr>
    </w:pPr>
  </w:style>
  <w:style w:type="paragraph" w:customStyle="1" w:styleId="1f0">
    <w:name w:val="Список 1 начало"/>
    <w:basedOn w:val="aff8"/>
    <w:next w:val="10"/>
    <w:qFormat/>
  </w:style>
  <w:style w:type="paragraph" w:styleId="afff0">
    <w:name w:val="List Bullet"/>
    <w:basedOn w:val="aff8"/>
    <w:pPr>
      <w:spacing w:after="120"/>
      <w:ind w:left="360" w:hanging="360"/>
    </w:pPr>
  </w:style>
  <w:style w:type="paragraph" w:customStyle="1" w:styleId="28">
    <w:name w:val="Маркированный список2"/>
    <w:basedOn w:val="aff8"/>
    <w:qFormat/>
    <w:pPr>
      <w:spacing w:after="120"/>
      <w:ind w:left="360" w:hanging="360"/>
    </w:pPr>
  </w:style>
  <w:style w:type="paragraph" w:customStyle="1" w:styleId="ListBullet1">
    <w:name w:val="List Bullet1"/>
    <w:basedOn w:val="aff8"/>
    <w:qFormat/>
    <w:pPr>
      <w:spacing w:after="120"/>
      <w:ind w:left="360" w:hanging="360"/>
    </w:pPr>
  </w:style>
  <w:style w:type="paragraph" w:customStyle="1" w:styleId="1f1">
    <w:name w:val="Список 1 конец"/>
    <w:basedOn w:val="aff8"/>
    <w:next w:val="10"/>
    <w:qFormat/>
  </w:style>
  <w:style w:type="paragraph" w:customStyle="1" w:styleId="1f2">
    <w:name w:val="Продолжение списка1"/>
    <w:basedOn w:val="aff8"/>
    <w:qFormat/>
  </w:style>
  <w:style w:type="paragraph" w:customStyle="1" w:styleId="211">
    <w:name w:val="Маркированный список 21"/>
    <w:basedOn w:val="aff8"/>
    <w:qFormat/>
  </w:style>
  <w:style w:type="paragraph" w:customStyle="1" w:styleId="29">
    <w:name w:val="Список 2 начало"/>
    <w:basedOn w:val="aff8"/>
    <w:next w:val="211"/>
    <w:qFormat/>
  </w:style>
  <w:style w:type="paragraph" w:styleId="2a">
    <w:name w:val="List Bullet 2"/>
    <w:basedOn w:val="aff8"/>
    <w:pPr>
      <w:spacing w:after="120"/>
      <w:ind w:left="720" w:hanging="360"/>
    </w:pPr>
  </w:style>
  <w:style w:type="paragraph" w:customStyle="1" w:styleId="220">
    <w:name w:val="Маркированный список 22"/>
    <w:basedOn w:val="aff8"/>
    <w:qFormat/>
    <w:pPr>
      <w:spacing w:after="120"/>
      <w:ind w:left="720" w:hanging="360"/>
    </w:pPr>
  </w:style>
  <w:style w:type="paragraph" w:customStyle="1" w:styleId="ListBullet21">
    <w:name w:val="List Bullet 21"/>
    <w:basedOn w:val="aff8"/>
    <w:qFormat/>
    <w:pPr>
      <w:spacing w:after="120"/>
      <w:ind w:left="720" w:hanging="360"/>
    </w:pPr>
  </w:style>
  <w:style w:type="paragraph" w:customStyle="1" w:styleId="2b">
    <w:name w:val="Список 2 конец"/>
    <w:basedOn w:val="aff8"/>
    <w:next w:val="211"/>
    <w:qFormat/>
  </w:style>
  <w:style w:type="paragraph" w:customStyle="1" w:styleId="212">
    <w:name w:val="Продолжение списка 21"/>
    <w:basedOn w:val="aff8"/>
    <w:qFormat/>
  </w:style>
  <w:style w:type="paragraph" w:customStyle="1" w:styleId="311">
    <w:name w:val="Маркированный список 31"/>
    <w:basedOn w:val="aff8"/>
    <w:qFormat/>
  </w:style>
  <w:style w:type="paragraph" w:customStyle="1" w:styleId="35">
    <w:name w:val="Список 3 начало"/>
    <w:basedOn w:val="aff8"/>
    <w:next w:val="311"/>
    <w:qFormat/>
  </w:style>
  <w:style w:type="paragraph" w:styleId="36">
    <w:name w:val="List Bullet 3"/>
    <w:basedOn w:val="aff8"/>
    <w:pPr>
      <w:spacing w:after="120"/>
      <w:ind w:left="1080" w:hanging="360"/>
    </w:pPr>
  </w:style>
  <w:style w:type="paragraph" w:customStyle="1" w:styleId="320">
    <w:name w:val="Маркированный список 32"/>
    <w:basedOn w:val="aff8"/>
    <w:qFormat/>
    <w:pPr>
      <w:spacing w:after="120"/>
      <w:ind w:left="1080" w:hanging="360"/>
    </w:pPr>
  </w:style>
  <w:style w:type="paragraph" w:customStyle="1" w:styleId="ListBullet31">
    <w:name w:val="List Bullet 31"/>
    <w:basedOn w:val="aff8"/>
    <w:qFormat/>
    <w:pPr>
      <w:spacing w:after="120"/>
      <w:ind w:left="1080" w:hanging="360"/>
    </w:pPr>
  </w:style>
  <w:style w:type="paragraph" w:customStyle="1" w:styleId="37">
    <w:name w:val="Список 3 конец"/>
    <w:basedOn w:val="aff8"/>
    <w:next w:val="311"/>
    <w:qFormat/>
  </w:style>
  <w:style w:type="paragraph" w:customStyle="1" w:styleId="312">
    <w:name w:val="Продолжение списка 31"/>
    <w:basedOn w:val="aff8"/>
    <w:qFormat/>
  </w:style>
  <w:style w:type="paragraph" w:customStyle="1" w:styleId="410">
    <w:name w:val="Маркированный список 41"/>
    <w:basedOn w:val="aff8"/>
    <w:qFormat/>
  </w:style>
  <w:style w:type="paragraph" w:customStyle="1" w:styleId="45">
    <w:name w:val="Список 4 начало"/>
    <w:basedOn w:val="aff8"/>
    <w:next w:val="410"/>
    <w:qFormat/>
  </w:style>
  <w:style w:type="paragraph" w:styleId="46">
    <w:name w:val="List Bullet 4"/>
    <w:basedOn w:val="aff8"/>
    <w:pPr>
      <w:spacing w:after="120"/>
      <w:ind w:left="1440" w:hanging="360"/>
    </w:pPr>
  </w:style>
  <w:style w:type="paragraph" w:customStyle="1" w:styleId="420">
    <w:name w:val="Маркированный список 42"/>
    <w:basedOn w:val="aff8"/>
    <w:qFormat/>
    <w:pPr>
      <w:spacing w:after="120"/>
      <w:ind w:left="1440" w:hanging="360"/>
    </w:pPr>
  </w:style>
  <w:style w:type="paragraph" w:customStyle="1" w:styleId="ListBullet41">
    <w:name w:val="List Bullet 41"/>
    <w:basedOn w:val="aff8"/>
    <w:qFormat/>
    <w:pPr>
      <w:spacing w:after="120"/>
      <w:ind w:left="1440" w:hanging="360"/>
    </w:pPr>
  </w:style>
  <w:style w:type="paragraph" w:customStyle="1" w:styleId="47">
    <w:name w:val="Список 4 конец"/>
    <w:basedOn w:val="aff8"/>
    <w:next w:val="410"/>
    <w:qFormat/>
  </w:style>
  <w:style w:type="paragraph" w:customStyle="1" w:styleId="411">
    <w:name w:val="Продолжение списка 41"/>
    <w:basedOn w:val="aff8"/>
    <w:qFormat/>
  </w:style>
  <w:style w:type="paragraph" w:customStyle="1" w:styleId="510">
    <w:name w:val="Маркированный список 51"/>
    <w:basedOn w:val="aff8"/>
    <w:qFormat/>
  </w:style>
  <w:style w:type="paragraph" w:customStyle="1" w:styleId="55">
    <w:name w:val="Список 5 начало"/>
    <w:basedOn w:val="aff8"/>
    <w:next w:val="510"/>
    <w:qFormat/>
  </w:style>
  <w:style w:type="paragraph" w:styleId="56">
    <w:name w:val="List Bullet 5"/>
    <w:basedOn w:val="aff8"/>
    <w:pPr>
      <w:spacing w:after="120"/>
      <w:ind w:left="1800" w:hanging="360"/>
    </w:pPr>
  </w:style>
  <w:style w:type="paragraph" w:customStyle="1" w:styleId="520">
    <w:name w:val="Маркированный список 52"/>
    <w:basedOn w:val="aff8"/>
    <w:qFormat/>
    <w:pPr>
      <w:spacing w:after="120"/>
      <w:ind w:left="1800" w:hanging="360"/>
    </w:pPr>
  </w:style>
  <w:style w:type="paragraph" w:customStyle="1" w:styleId="ListBullet51">
    <w:name w:val="List Bullet 51"/>
    <w:basedOn w:val="aff8"/>
    <w:qFormat/>
    <w:pPr>
      <w:spacing w:after="120"/>
      <w:ind w:left="1800" w:hanging="360"/>
    </w:pPr>
  </w:style>
  <w:style w:type="paragraph" w:customStyle="1" w:styleId="57">
    <w:name w:val="Список 5 конец"/>
    <w:basedOn w:val="aff8"/>
    <w:next w:val="510"/>
    <w:qFormat/>
  </w:style>
  <w:style w:type="paragraph" w:customStyle="1" w:styleId="511">
    <w:name w:val="Продолжение списка 51"/>
    <w:basedOn w:val="aff8"/>
    <w:qFormat/>
  </w:style>
  <w:style w:type="paragraph" w:customStyle="1" w:styleId="afff1">
    <w:name w:val="Разделитель предметного указателя"/>
    <w:basedOn w:val="1a"/>
    <w:qFormat/>
  </w:style>
  <w:style w:type="paragraph" w:customStyle="1" w:styleId="1f3">
    <w:name w:val="Заголовок таблицы ссылок1"/>
    <w:basedOn w:val="18"/>
    <w:next w:val="1f4"/>
    <w:qFormat/>
  </w:style>
  <w:style w:type="paragraph" w:styleId="1f4">
    <w:name w:val="toc 1"/>
    <w:basedOn w:val="a"/>
    <w:next w:val="a"/>
    <w:autoRedefine/>
    <w:pPr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2">
    <w:name w:val="Заголовок указателей пользователя"/>
    <w:basedOn w:val="18"/>
    <w:qFormat/>
  </w:style>
  <w:style w:type="paragraph" w:customStyle="1" w:styleId="1f5">
    <w:name w:val="Указатель пользователя 1"/>
    <w:basedOn w:val="1a"/>
    <w:qFormat/>
    <w:pPr>
      <w:tabs>
        <w:tab w:val="right" w:leader="dot" w:pos="9638"/>
      </w:tabs>
    </w:pPr>
  </w:style>
  <w:style w:type="paragraph" w:customStyle="1" w:styleId="2c">
    <w:name w:val="Указатель пользователя 2"/>
    <w:basedOn w:val="1a"/>
    <w:qFormat/>
    <w:pPr>
      <w:tabs>
        <w:tab w:val="right" w:leader="dot" w:pos="9355"/>
      </w:tabs>
    </w:pPr>
  </w:style>
  <w:style w:type="paragraph" w:customStyle="1" w:styleId="38">
    <w:name w:val="Указатель пользователя 3"/>
    <w:basedOn w:val="1a"/>
    <w:qFormat/>
    <w:pPr>
      <w:tabs>
        <w:tab w:val="right" w:leader="dot" w:pos="9072"/>
      </w:tabs>
    </w:pPr>
  </w:style>
  <w:style w:type="paragraph" w:customStyle="1" w:styleId="48">
    <w:name w:val="Указатель пользователя 4"/>
    <w:basedOn w:val="1a"/>
    <w:qFormat/>
    <w:pPr>
      <w:tabs>
        <w:tab w:val="right" w:leader="dot" w:pos="8789"/>
      </w:tabs>
    </w:pPr>
  </w:style>
  <w:style w:type="paragraph" w:customStyle="1" w:styleId="58">
    <w:name w:val="Указатель пользователя 5"/>
    <w:basedOn w:val="1a"/>
    <w:qFormat/>
    <w:pPr>
      <w:tabs>
        <w:tab w:val="right" w:leader="dot" w:pos="8506"/>
      </w:tabs>
    </w:pPr>
  </w:style>
  <w:style w:type="paragraph" w:customStyle="1" w:styleId="101">
    <w:name w:val="Оглавление 10"/>
    <w:basedOn w:val="1a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1a"/>
    <w:qFormat/>
    <w:pPr>
      <w:tabs>
        <w:tab w:val="right" w:leader="dot" w:pos="9638"/>
      </w:tabs>
    </w:pPr>
  </w:style>
  <w:style w:type="paragraph" w:customStyle="1" w:styleId="afff3">
    <w:name w:val="Заголовок списка объектов"/>
    <w:basedOn w:val="18"/>
    <w:qFormat/>
  </w:style>
  <w:style w:type="paragraph" w:customStyle="1" w:styleId="1f6">
    <w:name w:val="Список объектов 1"/>
    <w:basedOn w:val="1a"/>
    <w:qFormat/>
    <w:pPr>
      <w:tabs>
        <w:tab w:val="right" w:leader="dot" w:pos="9638"/>
      </w:tabs>
    </w:pPr>
  </w:style>
  <w:style w:type="paragraph" w:customStyle="1" w:styleId="afff4">
    <w:name w:val="Заголовок списка таблиц"/>
    <w:basedOn w:val="18"/>
    <w:qFormat/>
  </w:style>
  <w:style w:type="paragraph" w:customStyle="1" w:styleId="1f7">
    <w:name w:val="Список таблиц 1"/>
    <w:basedOn w:val="1a"/>
    <w:qFormat/>
    <w:pPr>
      <w:tabs>
        <w:tab w:val="right" w:leader="dot" w:pos="9638"/>
      </w:tabs>
    </w:pPr>
  </w:style>
  <w:style w:type="paragraph" w:customStyle="1" w:styleId="1f8">
    <w:name w:val="Таблица ссылок1"/>
    <w:basedOn w:val="18"/>
    <w:qFormat/>
  </w:style>
  <w:style w:type="paragraph" w:customStyle="1" w:styleId="1f9">
    <w:name w:val="Библиография 1"/>
    <w:basedOn w:val="1a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1a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1a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1a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1a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a"/>
    <w:qFormat/>
    <w:pPr>
      <w:tabs>
        <w:tab w:val="right" w:leader="dot" w:pos="7091"/>
      </w:tabs>
    </w:pPr>
  </w:style>
  <w:style w:type="paragraph" w:customStyle="1" w:styleId="afff5">
    <w:name w:val="Верхний колонтитул слева"/>
    <w:basedOn w:val="a"/>
    <w:qFormat/>
    <w:pPr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6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9">
    <w:name w:val="Содержимое таблицы"/>
    <w:basedOn w:val="a"/>
    <w:qFormat/>
    <w:pPr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19"/>
    <w:qFormat/>
  </w:style>
  <w:style w:type="paragraph" w:customStyle="1" w:styleId="afffc">
    <w:name w:val="Таблица"/>
    <w:basedOn w:val="19"/>
    <w:qFormat/>
  </w:style>
  <w:style w:type="paragraph" w:customStyle="1" w:styleId="1fa">
    <w:name w:val="Текст1"/>
    <w:basedOn w:val="19"/>
    <w:qFormat/>
  </w:style>
  <w:style w:type="paragraph" w:customStyle="1" w:styleId="afffd">
    <w:name w:val="Содержимое врезки"/>
    <w:basedOn w:val="a"/>
    <w:qFormat/>
    <w:pPr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b">
    <w:name w:val="Перечень рисунков1"/>
    <w:basedOn w:val="19"/>
    <w:qFormat/>
  </w:style>
  <w:style w:type="paragraph" w:customStyle="1" w:styleId="afffe">
    <w:name w:val="Текст в заданном формате"/>
    <w:basedOn w:val="a"/>
    <w:qFormat/>
    <w:pPr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">
    <w:name w:val="Горизонтальная линия"/>
    <w:basedOn w:val="a"/>
    <w:next w:val="a4"/>
    <w:qFormat/>
    <w:pPr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0">
    <w:name w:val="Содержимое списка"/>
    <w:basedOn w:val="a"/>
    <w:qFormat/>
    <w:pPr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1">
    <w:name w:val="Заголовок списка"/>
    <w:basedOn w:val="a"/>
    <w:next w:val="affff0"/>
    <w:qFormat/>
    <w:pPr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2">
    <w:name w:val="Гриф_Экземпляр"/>
    <w:basedOn w:val="a"/>
    <w:qFormat/>
    <w:pPr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3">
    <w:name w:val="Исполнитель документа"/>
    <w:basedOn w:val="a"/>
    <w:qFormat/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4">
    <w:name w:val="Заголовок списка иллюстраций"/>
    <w:basedOn w:val="18"/>
    <w:qFormat/>
    <w:pPr>
      <w:suppressLineNumbers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kern w:val="2"/>
      <w:sz w:val="20"/>
      <w:szCs w:val="20"/>
      <w:lang w:val="ru-RU" w:eastAsia="zh-CN"/>
    </w:rPr>
  </w:style>
  <w:style w:type="paragraph" w:customStyle="1" w:styleId="1fc">
    <w:name w:val="Без интервала1"/>
    <w:qFormat/>
    <w:rPr>
      <w:rFonts w:cs="Calibri"/>
      <w:lang w:val="ru-RU"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contextualSpacing/>
      <w:jc w:val="center"/>
    </w:pPr>
    <w:rPr>
      <w:rFonts w:ascii="Calibri" w:eastAsia="Calibri" w:hAnsi="Calibri" w:cs="Calibri"/>
      <w:kern w:val="2"/>
      <w:lang w:eastAsia="zh-CN"/>
    </w:rPr>
  </w:style>
  <w:style w:type="numbering" w:customStyle="1" w:styleId="affff5">
    <w:name w:val="Без списка"/>
    <w:qFormat/>
  </w:style>
  <w:style w:type="character" w:styleId="HTML">
    <w:name w:val="HTML Variable"/>
    <w:aliases w:val="!Ссылки в документе"/>
    <w:basedOn w:val="a0"/>
    <w:rsid w:val="00C21245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f6">
    <w:name w:val="annotation text"/>
    <w:aliases w:val="!Равноширинный текст документа"/>
    <w:basedOn w:val="a"/>
    <w:link w:val="affff7"/>
    <w:semiHidden/>
    <w:rsid w:val="00C21245"/>
    <w:pPr>
      <w:widowControl/>
      <w:suppressAutoHyphens w:val="0"/>
      <w:ind w:firstLine="567"/>
      <w:jc w:val="both"/>
    </w:pPr>
    <w:rPr>
      <w:rFonts w:ascii="Courier" w:hAnsi="Courier"/>
      <w:szCs w:val="20"/>
      <w:lang w:eastAsia="ru-RU"/>
    </w:rPr>
  </w:style>
  <w:style w:type="character" w:customStyle="1" w:styleId="affff7">
    <w:name w:val="Текст примечания Знак"/>
    <w:aliases w:val="!Равноширинный текст документа Знак"/>
    <w:basedOn w:val="a0"/>
    <w:link w:val="affff6"/>
    <w:semiHidden/>
    <w:rsid w:val="00C21245"/>
    <w:rPr>
      <w:rFonts w:ascii="Courier" w:eastAsia="Times New Roman" w:hAnsi="Courier" w:cs="Times New Roman"/>
      <w:szCs w:val="20"/>
      <w:lang w:val="ru-RU" w:eastAsia="ru-RU"/>
    </w:rPr>
  </w:style>
  <w:style w:type="paragraph" w:customStyle="1" w:styleId="Title">
    <w:name w:val="Title!Название НПА"/>
    <w:basedOn w:val="a"/>
    <w:rsid w:val="00C21245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C21245"/>
    <w:pPr>
      <w:suppressAutoHyphens w:val="0"/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  <w:style w:type="paragraph" w:customStyle="1" w:styleId="Table">
    <w:name w:val="Table!Таблица"/>
    <w:rsid w:val="00C21245"/>
    <w:pPr>
      <w:suppressAutoHyphens w:val="0"/>
    </w:pPr>
    <w:rPr>
      <w:rFonts w:ascii="Arial" w:eastAsia="Times New Roman" w:hAnsi="Arial" w:cs="Arial"/>
      <w:bCs/>
      <w:kern w:val="28"/>
      <w:sz w:val="24"/>
      <w:szCs w:val="32"/>
      <w:lang w:val="ru-RU" w:eastAsia="ru-RU"/>
    </w:rPr>
  </w:style>
  <w:style w:type="paragraph" w:customStyle="1" w:styleId="Table0">
    <w:name w:val="Table!"/>
    <w:next w:val="Table"/>
    <w:rsid w:val="00C21245"/>
    <w:pPr>
      <w:suppressAutoHyphens w:val="0"/>
      <w:jc w:val="center"/>
    </w:pPr>
    <w:rPr>
      <w:rFonts w:ascii="Arial" w:eastAsia="Times New Roman" w:hAnsi="Arial" w:cs="Arial"/>
      <w:b/>
      <w:bCs/>
      <w:kern w:val="28"/>
      <w:sz w:val="24"/>
      <w:szCs w:val="32"/>
      <w:lang w:val="ru-RU" w:eastAsia="ru-RU"/>
    </w:rPr>
  </w:style>
  <w:style w:type="paragraph" w:customStyle="1" w:styleId="NumberAndDate">
    <w:name w:val="NumberAndDate"/>
    <w:aliases w:val="!Дата и Номер"/>
    <w:qFormat/>
    <w:rsid w:val="00C21245"/>
    <w:pPr>
      <w:suppressAutoHyphens w:val="0"/>
      <w:jc w:val="center"/>
    </w:pPr>
    <w:rPr>
      <w:rFonts w:ascii="Arial" w:eastAsia="Times New Roman" w:hAnsi="Arial" w:cs="Arial"/>
      <w:bCs/>
      <w:kern w:val="28"/>
      <w:sz w:val="24"/>
      <w:szCs w:val="32"/>
      <w:lang w:val="ru-RU" w:eastAsia="ru-RU"/>
    </w:rPr>
  </w:style>
  <w:style w:type="paragraph" w:customStyle="1" w:styleId="Institution">
    <w:name w:val="Institution!Орган принятия"/>
    <w:basedOn w:val="NumberAndDate"/>
    <w:next w:val="a"/>
    <w:rsid w:val="00C2124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62e84b4a-42d3-44aa-a465-099eb538d968.html" TargetMode="External"/><Relationship Id="rId13" Type="http://schemas.openxmlformats.org/officeDocument/2006/relationships/hyperlink" Target="http://nla-service.minjust.ru:8080/rnla-links/ws/content/act/2c14b520-7b53-4df2-a6dd-37e8c48ab510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nla-service.minjust.ru:8080/rnla-links/ws/content/act/8f21b21c-a408-42c4-b9fe-a939b863c84a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la-service.minjust.ru:8080/rnla-links/ws/content/act/2c14b520-7b53-4df2-a6dd-37e8c48ab51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la-service.minjust.ru:8080/rnla-links/ws/content/act/168ae883-514b-4a44-8ef2-1818ebd4d8c1.html" TargetMode="External"/><Relationship Id="rId10" Type="http://schemas.openxmlformats.org/officeDocument/2006/relationships/hyperlink" Target="http://nla-service.minjust.ru:8080/rnla-links/ws/content/act/23887d00-6d86-441e-8db1-09d00c8bd99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23887d00-6d86-441e-8db1-09d00c8bd994.html" TargetMode="External"/><Relationship Id="rId14" Type="http://schemas.openxmlformats.org/officeDocument/2006/relationships/hyperlink" Target="http://nla-service.minjust.ru:8080/rnla-links/ws/content/act/8695b5b6-776f-4ab1-abee-bd1bd066b7f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7509</TotalTime>
  <Pages>1</Pages>
  <Words>14810</Words>
  <Characters>84423</Characters>
  <Application>Microsoft Office Word</Application>
  <DocSecurity>0</DocSecurity>
  <Lines>703</Lines>
  <Paragraphs>198</Paragraphs>
  <ScaleCrop>false</ScaleCrop>
  <Company/>
  <LinksUpToDate>false</LinksUpToDate>
  <CharactersWithSpaces>99035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dc:description/>
  <cp:lastModifiedBy>Тимофеева Н. С.</cp:lastModifiedBy>
  <cp:revision>260</cp:revision>
  <cp:lastPrinted>2026-06-19T01:18:00Z</cp:lastPrinted>
  <dcterms:created xsi:type="dcterms:W3CDTF">2026-02-18T08:16:00Z</dcterms:created>
  <dcterms:modified xsi:type="dcterms:W3CDTF">2026-06-19T01:18:00Z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2026-01-16T00:00:00Z</vt:filetime>
  </property>
  <property fmtid="{D5CDD505-2E9C-101B-9397-08002B2CF9AE}" pid="5" name="Producer">
    <vt:lpwstr>Aspose.PDF for .NET 23.3.0</vt:lpwstr>
  </property>
</Properties>
</file>