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C4" w:rsidRDefault="001768DE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C4" w:rsidRDefault="001768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F52EC4" w:rsidRDefault="00176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F52EC4" w:rsidRDefault="001768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:rsidR="00F52EC4" w:rsidRDefault="00176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52EC4" w:rsidRDefault="001768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:rsidR="00F52EC4" w:rsidRDefault="001768D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52EC4" w:rsidRDefault="00F52EC4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F52EC4" w:rsidRPr="00EC1E4E" w:rsidRDefault="001768DE" w:rsidP="00EC1E4E">
      <w:pPr>
        <w:jc w:val="center"/>
        <w:rPr>
          <w:b/>
          <w:sz w:val="28"/>
          <w:szCs w:val="28"/>
        </w:rPr>
      </w:pPr>
      <w:r w:rsidRPr="00EC1E4E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id w:val="636269812"/>
          <w:placeholder>
            <w:docPart w:val="5CDD29743E8E4CAC920EF9F07021ECC1"/>
          </w:placeholder>
          <w:date w:fullDate="2024-06-28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EC1E4E" w:rsidRPr="00EC1E4E">
            <w:rPr>
              <w:b/>
              <w:sz w:val="28"/>
              <w:szCs w:val="28"/>
            </w:rPr>
            <w:t>28 июня 2024 года</w:t>
          </w:r>
        </w:sdtContent>
      </w:sdt>
      <w:r w:rsidRPr="00EC1E4E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alias w:val="Номер распоряжения"/>
          <w:id w:val="164904116"/>
          <w:placeholder>
            <w:docPart w:val="A2D4C5626CE64B60B37374D130C09927"/>
          </w:placeholder>
        </w:sdtPr>
        <w:sdtEndPr/>
        <w:sdtContent>
          <w:r w:rsidR="00EC1E4E" w:rsidRPr="00EC1E4E">
            <w:rPr>
              <w:b/>
              <w:sz w:val="28"/>
              <w:szCs w:val="28"/>
            </w:rPr>
            <w:t>1099-п</w:t>
          </w:r>
        </w:sdtContent>
      </w:sdt>
    </w:p>
    <w:p w:rsidR="00F52EC4" w:rsidRPr="00EC1E4E" w:rsidRDefault="001768DE" w:rsidP="00EC1E4E">
      <w:pPr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Место издания"/>
          <w:id w:val="2072575855"/>
          <w:placeholder>
            <w:docPart w:val="86C8EE755C8A491AB2E928906E30A895"/>
          </w:placeholder>
        </w:sdtPr>
        <w:sdtEndPr/>
        <w:sdtContent>
          <w:r w:rsidRPr="00EC1E4E">
            <w:rPr>
              <w:b/>
              <w:sz w:val="28"/>
              <w:szCs w:val="28"/>
            </w:rPr>
            <w:t>г. Топки</w:t>
          </w:r>
        </w:sdtContent>
      </w:sdt>
    </w:p>
    <w:p w:rsidR="00F52EC4" w:rsidRDefault="00F52EC4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fa"/>
        <w:tblW w:w="88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9"/>
      </w:tblGrid>
      <w:tr w:rsidR="00F52EC4">
        <w:trPr>
          <w:jc w:val="center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</w:tcPr>
          <w:p w:rsidR="00F52EC4" w:rsidRDefault="001768DE">
            <w:pPr>
              <w:widowControl w:val="0"/>
              <w:tabs>
                <w:tab w:val="left" w:pos="5100"/>
              </w:tabs>
              <w:jc w:val="center"/>
              <w:rPr>
                <w:b/>
                <w:iCs/>
              </w:rPr>
            </w:pPr>
            <w:bookmarkStart w:id="0" w:name="__DdeLink__4019_3752051534"/>
            <w:r>
              <w:rPr>
                <w:b/>
                <w:iCs/>
                <w:sz w:val="28"/>
                <w:szCs w:val="28"/>
              </w:rPr>
              <w:t>О</w:t>
            </w:r>
            <w:bookmarkEnd w:id="0"/>
            <w:r>
              <w:rPr>
                <w:b/>
                <w:iCs/>
                <w:sz w:val="28"/>
                <w:szCs w:val="28"/>
              </w:rPr>
              <w:t xml:space="preserve"> признании утратившим силу </w:t>
            </w:r>
            <w:bookmarkStart w:id="1" w:name="__DdeLink__5647_107086785"/>
            <w:r>
              <w:rPr>
                <w:b/>
                <w:iCs/>
                <w:sz w:val="28"/>
                <w:szCs w:val="28"/>
              </w:rPr>
              <w:t>н</w:t>
            </w:r>
            <w:bookmarkEnd w:id="1"/>
            <w:r>
              <w:rPr>
                <w:b/>
                <w:iCs/>
                <w:sz w:val="28"/>
                <w:szCs w:val="28"/>
              </w:rPr>
              <w:t>ормативных правовых актов администрации Топкинского муниципального округа</w:t>
            </w:r>
          </w:p>
        </w:tc>
      </w:tr>
    </w:tbl>
    <w:p w:rsidR="00F52EC4" w:rsidRDefault="00F52EC4">
      <w:pPr>
        <w:spacing w:line="360" w:lineRule="auto"/>
        <w:rPr>
          <w:bCs/>
        </w:rPr>
      </w:pPr>
    </w:p>
    <w:p w:rsidR="00F52EC4" w:rsidRDefault="001768DE">
      <w:pPr>
        <w:pStyle w:val="af9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FontStyle15"/>
          <w:sz w:val="28"/>
          <w:szCs w:val="28"/>
        </w:rPr>
        <w:t>Федеральным законом от 06.10.2023 № 131-ФЗ «Об общих принципах организации местного самоуправления в Российской Федерации», Уставом мун</w:t>
      </w:r>
      <w:r>
        <w:rPr>
          <w:rStyle w:val="FontStyle15"/>
          <w:sz w:val="28"/>
          <w:szCs w:val="28"/>
        </w:rPr>
        <w:t>иципального образования Топкинский муниципальный округ Кемеровской области-Кузбасса и с целью приведения нормативного правового акта в соответствие:</w:t>
      </w:r>
    </w:p>
    <w:p w:rsidR="00F52EC4" w:rsidRDefault="001768DE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>1. Признать утратившими силу:</w:t>
      </w:r>
    </w:p>
    <w:p w:rsidR="00F52EC4" w:rsidRDefault="001768DE">
      <w:pPr>
        <w:pStyle w:val="af9"/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1.1. Постановление </w:t>
      </w:r>
      <w:bookmarkStart w:id="2" w:name="__DdeLink__5760_107086785"/>
      <w:r>
        <w:rPr>
          <w:rStyle w:val="FontStyle15"/>
          <w:sz w:val="28"/>
          <w:szCs w:val="28"/>
        </w:rPr>
        <w:t xml:space="preserve">администрации Топкинского муниципального округа от </w:t>
      </w:r>
      <w:bookmarkStart w:id="3" w:name="__DdeLink__7_3386932665"/>
      <w:r>
        <w:rPr>
          <w:rStyle w:val="FontStyle15"/>
          <w:sz w:val="28"/>
          <w:szCs w:val="28"/>
        </w:rPr>
        <w:t>28.06.2021 № 882-п</w:t>
      </w:r>
      <w:bookmarkEnd w:id="3"/>
      <w:r>
        <w:rPr>
          <w:rStyle w:val="FontStyle15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на обучение по образовательным программам дошкольного образования»</w:t>
      </w:r>
      <w:bookmarkEnd w:id="2"/>
      <w:r>
        <w:rPr>
          <w:rStyle w:val="FontStyle15"/>
          <w:sz w:val="28"/>
          <w:szCs w:val="28"/>
        </w:rPr>
        <w:t>;</w:t>
      </w:r>
    </w:p>
    <w:p w:rsidR="00F52EC4" w:rsidRDefault="001768DE">
      <w:pPr>
        <w:ind w:firstLine="567"/>
        <w:jc w:val="both"/>
        <w:rPr>
          <w:rFonts w:cs="Arial"/>
          <w:kern w:val="2"/>
          <w:sz w:val="28"/>
          <w:szCs w:val="28"/>
        </w:rPr>
      </w:pPr>
      <w:r>
        <w:rPr>
          <w:rStyle w:val="FontStyle15"/>
          <w:sz w:val="28"/>
          <w:szCs w:val="28"/>
        </w:rPr>
        <w:t xml:space="preserve">1.2. Постановление администрации Топкинского муниципального округа от 08.10.2021 </w:t>
      </w:r>
      <w:r>
        <w:rPr>
          <w:rStyle w:val="FontStyle15"/>
          <w:sz w:val="28"/>
          <w:szCs w:val="28"/>
        </w:rPr>
        <w:t>№ 1320-п «</w:t>
      </w:r>
      <w:r>
        <w:rPr>
          <w:rFonts w:cs="Arial"/>
          <w:kern w:val="2"/>
          <w:sz w:val="28"/>
          <w:szCs w:val="28"/>
        </w:rPr>
        <w:t>О внесении изменений в постановление администрации Топкинского муниципального округа от 28.06.2021 № 882-п «Об утверждении Административного регламента по предоставлению муниципальной услуги «Прием на обучение по образовательным программам дошкол</w:t>
      </w:r>
      <w:r>
        <w:rPr>
          <w:rFonts w:cs="Arial"/>
          <w:kern w:val="2"/>
          <w:sz w:val="28"/>
          <w:szCs w:val="28"/>
        </w:rPr>
        <w:t>ьного образования»;</w:t>
      </w:r>
    </w:p>
    <w:p w:rsidR="00F52EC4" w:rsidRDefault="001768DE">
      <w:pPr>
        <w:ind w:firstLine="567"/>
        <w:jc w:val="both"/>
        <w:rPr>
          <w:rFonts w:cs="Arial"/>
          <w:kern w:val="2"/>
          <w:sz w:val="28"/>
          <w:szCs w:val="28"/>
        </w:rPr>
      </w:pPr>
      <w:r>
        <w:rPr>
          <w:rStyle w:val="FontStyle15"/>
          <w:rFonts w:cs="Arial"/>
          <w:kern w:val="2"/>
          <w:sz w:val="28"/>
          <w:szCs w:val="28"/>
        </w:rPr>
        <w:t xml:space="preserve">1.3. Постановление администрации Топкинского муниципального округа от 24.06.2022 № 830-п «О внесении изменений в постановление администрации Топкинского муниципального округа от 28.06.2021 </w:t>
      </w:r>
      <w:r w:rsidR="00EC1E4E">
        <w:rPr>
          <w:rStyle w:val="FontStyle15"/>
          <w:rFonts w:cs="Arial"/>
          <w:kern w:val="2"/>
          <w:sz w:val="28"/>
          <w:szCs w:val="28"/>
        </w:rPr>
        <w:t xml:space="preserve">                                         </w:t>
      </w:r>
      <w:r>
        <w:rPr>
          <w:rStyle w:val="FontStyle15"/>
          <w:rFonts w:cs="Arial"/>
          <w:kern w:val="2"/>
          <w:sz w:val="28"/>
          <w:szCs w:val="28"/>
        </w:rPr>
        <w:t>№ 882</w:t>
      </w:r>
      <w:bookmarkStart w:id="4" w:name="_GoBack"/>
      <w:bookmarkEnd w:id="4"/>
      <w:r>
        <w:rPr>
          <w:rStyle w:val="FontStyle15"/>
          <w:rFonts w:cs="Arial"/>
          <w:kern w:val="2"/>
          <w:sz w:val="28"/>
          <w:szCs w:val="28"/>
        </w:rPr>
        <w:t>-п «</w:t>
      </w:r>
      <w:bookmarkStart w:id="5" w:name="_Hlk106631519"/>
      <w:r>
        <w:rPr>
          <w:rStyle w:val="FontStyle15"/>
          <w:rFonts w:cs="Arial"/>
          <w:kern w:val="2"/>
          <w:sz w:val="28"/>
          <w:szCs w:val="28"/>
        </w:rPr>
        <w:t>Об утверждении Административного регл</w:t>
      </w:r>
      <w:r>
        <w:rPr>
          <w:rStyle w:val="FontStyle15"/>
          <w:rFonts w:cs="Arial"/>
          <w:kern w:val="2"/>
          <w:sz w:val="28"/>
          <w:szCs w:val="28"/>
        </w:rPr>
        <w:t>амента по предоставлению муниципальной услуги «Приём на обучение по образовательным программам дошкольного образования</w:t>
      </w:r>
      <w:bookmarkEnd w:id="5"/>
      <w:r>
        <w:rPr>
          <w:rStyle w:val="FontStyle15"/>
          <w:rFonts w:cs="Arial"/>
          <w:kern w:val="2"/>
          <w:sz w:val="28"/>
          <w:szCs w:val="28"/>
        </w:rPr>
        <w:t>».</w:t>
      </w:r>
    </w:p>
    <w:p w:rsidR="00F52EC4" w:rsidRDefault="001768DE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  в информационно-телекоммуникац</w:t>
      </w:r>
      <w:r>
        <w:rPr>
          <w:rStyle w:val="FontStyle15"/>
          <w:sz w:val="28"/>
          <w:szCs w:val="28"/>
        </w:rPr>
        <w:t>ионной сети «Интернет».</w:t>
      </w:r>
    </w:p>
    <w:p w:rsidR="00F52EC4" w:rsidRDefault="001768DE">
      <w:pPr>
        <w:pStyle w:val="af9"/>
        <w:ind w:firstLine="567"/>
        <w:jc w:val="both"/>
      </w:pPr>
      <w:r>
        <w:rPr>
          <w:rStyle w:val="FontStyle15"/>
          <w:sz w:val="28"/>
          <w:szCs w:val="28"/>
        </w:rPr>
        <w:lastRenderedPageBreak/>
        <w:t>3. Контроль за исполнением постановления возложить на заместителя главы Топкинского муниципального округа по социальным вопросам Т.Н. Смыкову.</w:t>
      </w:r>
    </w:p>
    <w:p w:rsidR="00F52EC4" w:rsidRDefault="001768DE">
      <w:pPr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ab/>
        <w:t>4. Постановление вступает в силу после официального обнародования.</w:t>
      </w:r>
    </w:p>
    <w:p w:rsidR="00F52EC4" w:rsidRDefault="00F52EC4">
      <w:pPr>
        <w:jc w:val="both"/>
        <w:rPr>
          <w:sz w:val="28"/>
          <w:szCs w:val="28"/>
        </w:rPr>
      </w:pPr>
    </w:p>
    <w:p w:rsidR="00EC1E4E" w:rsidRDefault="00EC1E4E">
      <w:pPr>
        <w:jc w:val="both"/>
        <w:rPr>
          <w:sz w:val="28"/>
          <w:szCs w:val="28"/>
        </w:rPr>
      </w:pPr>
    </w:p>
    <w:p w:rsidR="00EC1E4E" w:rsidRDefault="00EC1E4E">
      <w:pPr>
        <w:jc w:val="both"/>
        <w:rPr>
          <w:sz w:val="28"/>
          <w:szCs w:val="28"/>
        </w:rPr>
      </w:pPr>
    </w:p>
    <w:tbl>
      <w:tblPr>
        <w:tblStyle w:val="afa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3576"/>
        <w:gridCol w:w="3232"/>
      </w:tblGrid>
      <w:tr w:rsidR="00F52EC4" w:rsidRPr="00EC1E4E"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F52EC4" w:rsidRPr="00EC1E4E" w:rsidRDefault="001768DE">
            <w:pPr>
              <w:pStyle w:val="a"/>
              <w:widowControl w:val="0"/>
              <w:numPr>
                <w:ilvl w:val="0"/>
                <w:numId w:val="0"/>
              </w:numPr>
              <w:ind w:left="-5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Должность подписывающего"/>
                <w:id w:val="909444470"/>
                <w:placeholder>
                  <w:docPart w:val="3C648305D72045B19E70A5FE38150855"/>
                </w:placeholder>
              </w:sdtPr>
              <w:sdtEndPr/>
              <w:sdtContent>
                <w:r w:rsidRPr="00EC1E4E">
                  <w:rPr>
                    <w:sz w:val="28"/>
                    <w:szCs w:val="28"/>
                  </w:rPr>
                  <w:t>Глава Топкинского му</w:t>
                </w:r>
                <w:r w:rsidRPr="00EC1E4E">
                  <w:rPr>
                    <w:sz w:val="28"/>
                    <w:szCs w:val="28"/>
                  </w:rPr>
                  <w:t>ниципального округа</w:t>
                </w:r>
              </w:sdtContent>
            </w:sdt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EC4" w:rsidRPr="00EC1E4E" w:rsidRDefault="001768DE">
            <w:pPr>
              <w:pStyle w:val="a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C1E4E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EC1E4E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EC4" w:rsidRPr="00EC1E4E" w:rsidRDefault="001768DE">
            <w:pPr>
              <w:pStyle w:val="a"/>
              <w:widowControl w:val="0"/>
              <w:numPr>
                <w:ilvl w:val="0"/>
                <w:numId w:val="0"/>
              </w:numPr>
              <w:ind w:right="1126"/>
              <w:jc w:val="righ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ФИО подписывающего"/>
                <w:id w:val="1522710246"/>
                <w:placeholder>
                  <w:docPart w:val="8F9D1C34092F41F8AD8AC9883A16AEE6"/>
                </w:placeholder>
              </w:sdtPr>
              <w:sdtEndPr/>
              <w:sdtContent>
                <w:r w:rsidRPr="00EC1E4E">
                  <w:rPr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F52EC4" w:rsidRDefault="001768DE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4" behindDoc="0" locked="0" layoutInCell="0" allowOverlap="1" wp14:anchorId="5F7AE2F0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F52EC4" w:rsidRDefault="00F52EC4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F52EC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DE" w:rsidRDefault="001768DE">
      <w:r>
        <w:separator/>
      </w:r>
    </w:p>
  </w:endnote>
  <w:endnote w:type="continuationSeparator" w:id="0">
    <w:p w:rsidR="001768DE" w:rsidRDefault="0017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C4" w:rsidRDefault="001768DE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2EC4" w:rsidRDefault="001768DE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C4" w:rsidRDefault="00F52EC4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C4" w:rsidRDefault="00F52EC4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DE" w:rsidRDefault="001768DE">
      <w:r>
        <w:separator/>
      </w:r>
    </w:p>
  </w:footnote>
  <w:footnote w:type="continuationSeparator" w:id="0">
    <w:p w:rsidR="001768DE" w:rsidRDefault="0017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31371"/>
      <w:docPartObj>
        <w:docPartGallery w:val="Page Numbers (Top of Page)"/>
        <w:docPartUnique/>
      </w:docPartObj>
    </w:sdtPr>
    <w:sdtEndPr/>
    <w:sdtContent>
      <w:p w:rsidR="00F52EC4" w:rsidRDefault="001768DE">
        <w:pPr>
          <w:pStyle w:val="a7"/>
          <w:jc w:val="right"/>
          <w:rPr>
            <w:rFonts w:ascii="Arial" w:hAnsi="Arial" w:cs="Arial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C4" w:rsidRDefault="00F52EC4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1E45"/>
    <w:multiLevelType w:val="multilevel"/>
    <w:tmpl w:val="F8AA3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71937"/>
    <w:multiLevelType w:val="multilevel"/>
    <w:tmpl w:val="F604A1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C4"/>
    <w:rsid w:val="001768DE"/>
    <w:rsid w:val="00EC1E4E"/>
    <w:rsid w:val="00F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3582"/>
  <w15:docId w15:val="{791DF77B-79FE-4A7E-9AC9-0DC19518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paragraph" w:styleId="a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table" w:styleId="afa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9F2C69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30A4-0352-4473-BE05-76FC1C6D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307</Words>
  <Characters>1756</Characters>
  <Application>Microsoft Office Word</Application>
  <DocSecurity>0</DocSecurity>
  <Lines>14</Lines>
  <Paragraphs>4</Paragraphs>
  <ScaleCrop>false</ScaleCrop>
  <Company>Грузовой терминал Пулково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Кузякова О.Н.</cp:lastModifiedBy>
  <cp:revision>39</cp:revision>
  <cp:lastPrinted>2010-05-12T05:27:00Z</cp:lastPrinted>
  <dcterms:created xsi:type="dcterms:W3CDTF">2019-01-28T08:05:00Z</dcterms:created>
  <dcterms:modified xsi:type="dcterms:W3CDTF">2024-06-28T03:10:00Z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