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D57D" w14:textId="77777777" w:rsidR="004A1152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E56CC53" wp14:editId="12E978E0">
            <wp:extent cx="679450" cy="8439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5DAD3" w14:textId="77777777" w:rsidR="004A1152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0748B642" w14:textId="77777777" w:rsidR="004A1152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0B84C125" w14:textId="77777777" w:rsidR="004A1152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7EF260A2" w14:textId="77777777" w:rsidR="004A1152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33722FE6" w14:textId="77777777" w:rsidR="004A1152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3EA44693" w14:textId="77777777" w:rsidR="004A1152" w:rsidRDefault="00000000">
      <w:pPr>
        <w:pStyle w:val="1"/>
        <w:rPr>
          <w:sz w:val="28"/>
        </w:rPr>
      </w:pPr>
      <w:r>
        <w:t>ПОСТАНОВЛЕНИЕ</w:t>
      </w:r>
    </w:p>
    <w:p w14:paraId="3F343BD6" w14:textId="77777777" w:rsidR="004A1152" w:rsidRDefault="004A1152">
      <w:pPr>
        <w:jc w:val="center"/>
        <w:rPr>
          <w:b/>
          <w:sz w:val="28"/>
        </w:rPr>
      </w:pPr>
    </w:p>
    <w:p w14:paraId="51E850B1" w14:textId="77777777" w:rsidR="004A1152" w:rsidRDefault="004A1152">
      <w:pPr>
        <w:rPr>
          <w:b/>
          <w:sz w:val="28"/>
        </w:rPr>
      </w:pPr>
    </w:p>
    <w:p w14:paraId="586C68DF" w14:textId="77777777" w:rsidR="004A1152" w:rsidRDefault="00000000">
      <w:pPr>
        <w:jc w:val="center"/>
        <w:rPr>
          <w:b/>
          <w:sz w:val="28"/>
        </w:rPr>
      </w:pPr>
      <w:r>
        <w:rPr>
          <w:b/>
          <w:sz w:val="28"/>
        </w:rPr>
        <w:t>от 06 мая 2026 года № 652-п</w:t>
      </w:r>
    </w:p>
    <w:p w14:paraId="5200134B" w14:textId="77777777" w:rsidR="004A1152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67F10DBE" w14:textId="77777777" w:rsidR="004A1152" w:rsidRDefault="004A1152">
      <w:pPr>
        <w:jc w:val="center"/>
        <w:rPr>
          <w:b/>
          <w:sz w:val="28"/>
        </w:rPr>
      </w:pPr>
    </w:p>
    <w:p w14:paraId="25A928A3" w14:textId="77777777" w:rsidR="004A1152" w:rsidRDefault="00000000">
      <w:pPr>
        <w:widowControl w:val="0"/>
        <w:tabs>
          <w:tab w:val="left" w:pos="1134"/>
        </w:tabs>
        <w:jc w:val="center"/>
        <w:rPr>
          <w:b/>
          <w:sz w:val="28"/>
          <w:shd w:val="clear" w:color="auto" w:fill="FFD821"/>
        </w:rPr>
      </w:pPr>
      <w:r>
        <w:rPr>
          <w:b/>
          <w:sz w:val="28"/>
        </w:rPr>
        <w:t>Об утверждении административного регламента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6588BD4B" w14:textId="77777777" w:rsidR="004A1152" w:rsidRDefault="004A1152">
      <w:pPr>
        <w:widowControl w:val="0"/>
        <w:tabs>
          <w:tab w:val="left" w:pos="1134"/>
        </w:tabs>
        <w:jc w:val="center"/>
        <w:rPr>
          <w:b/>
          <w:sz w:val="28"/>
        </w:rPr>
      </w:pPr>
    </w:p>
    <w:p w14:paraId="49D2DC68" w14:textId="77777777" w:rsidR="004A1152" w:rsidRDefault="004A1152">
      <w:pPr>
        <w:widowControl w:val="0"/>
        <w:tabs>
          <w:tab w:val="left" w:pos="1134"/>
        </w:tabs>
        <w:jc w:val="center"/>
        <w:rPr>
          <w:b/>
          <w:sz w:val="28"/>
        </w:rPr>
      </w:pPr>
    </w:p>
    <w:p w14:paraId="395E6CC8" w14:textId="0FFDFFAE" w:rsidR="004A1152" w:rsidRDefault="00000000">
      <w:pPr>
        <w:widowControl w:val="0"/>
        <w:tabs>
          <w:tab w:val="left" w:pos="709"/>
        </w:tabs>
        <w:jc w:val="both"/>
        <w:rPr>
          <w:color w:val="131313"/>
          <w:sz w:val="28"/>
        </w:rPr>
      </w:pPr>
      <w:r>
        <w:rPr>
          <w:sz w:val="28"/>
        </w:rPr>
        <w:tab/>
        <w:t>В соответствии с Федеральным законом от 27.07.2010 № 210-ФЗ «Об организации предоставления государственных и муниципальных услуг»,</w:t>
      </w:r>
      <w:r>
        <w:rPr>
          <w:rFonts w:ascii="Calibri" w:hAnsi="Calibri"/>
          <w:b/>
        </w:rPr>
        <w:t xml:space="preserve"> </w:t>
      </w:r>
      <w:r>
        <w:rPr>
          <w:sz w:val="28"/>
        </w:rPr>
        <w:t>Федеральным законом от 24.11.1995 № 181-ФЗ «О социальной защите инвалидов в Российской Федерации», Федеральным законом от 27.07.2006 № 152-ФЗ «О персональных данных»,</w:t>
      </w:r>
      <w:r>
        <w:rPr>
          <w:rFonts w:ascii="Calibri" w:hAnsi="Calibri"/>
          <w:b/>
        </w:rPr>
        <w:t xml:space="preserve"> </w:t>
      </w:r>
      <w:r>
        <w:rPr>
          <w:sz w:val="28"/>
        </w:rPr>
        <w:t xml:space="preserve">Федеральным законом от 25.06.2002 № 73-ФЗ «Об объектах культурного наследия (памятниках истории и культуры) народов Российской Федерации», </w:t>
      </w:r>
      <w:bookmarkStart w:id="0" w:name="__DdeLink__0_1522972207"/>
      <w:bookmarkStart w:id="1" w:name="__DdeLink__61_1537244520"/>
      <w:r>
        <w:rPr>
          <w:sz w:val="28"/>
        </w:rPr>
        <w:t>приказом Министерства культуры Российской Федерации от 13.08.2025 № 1455 «Об установлении Порядка подготовки и согласования проектной документации на проведение работ по сохранению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(памятника истории и культуры) народов Российской Федерации</w:t>
      </w:r>
      <w:bookmarkEnd w:id="0"/>
      <w:r>
        <w:rPr>
          <w:sz w:val="28"/>
        </w:rPr>
        <w:t>»</w:t>
      </w:r>
      <w:bookmarkEnd w:id="1"/>
      <w:r>
        <w:rPr>
          <w:sz w:val="28"/>
        </w:rPr>
        <w:t xml:space="preserve">, </w:t>
      </w:r>
      <w:r>
        <w:rPr>
          <w:rFonts w:ascii="XO Thames" w:hAnsi="XO Thames" w:cs="Tinos"/>
          <w:sz w:val="28"/>
          <w:szCs w:val="28"/>
        </w:rPr>
        <w:t>постановлением администрации Топкинского муниципального округа от 23.09.2025                      № 1839-п</w:t>
      </w:r>
      <w:r>
        <w:rPr>
          <w:sz w:val="28"/>
        </w:rPr>
        <w:t xml:space="preserve"> </w:t>
      </w:r>
      <w:r>
        <w:rPr>
          <w:rFonts w:ascii="XO Thames" w:hAnsi="XO Thames" w:cs="Tinos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</w:t>
      </w:r>
      <w:r>
        <w:rPr>
          <w:sz w:val="28"/>
        </w:rPr>
        <w:t>:</w:t>
      </w:r>
    </w:p>
    <w:p w14:paraId="767FF6D1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lastRenderedPageBreak/>
        <w:t xml:space="preserve">1. Утвердить административный регламент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</w:t>
      </w:r>
      <w:r>
        <w:rPr>
          <w:sz w:val="28"/>
        </w:rPr>
        <w:t>выявленного объекта культурного наследия»</w:t>
      </w:r>
      <w:r>
        <w:rPr>
          <w:color w:val="131313"/>
          <w:sz w:val="28"/>
        </w:rPr>
        <w:t>.</w:t>
      </w:r>
    </w:p>
    <w:p w14:paraId="262C98AD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>2. Признать утратившими силу:</w:t>
      </w:r>
    </w:p>
    <w:p w14:paraId="17E9FC4B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29.12.2021 № 1760-п «</w:t>
      </w:r>
      <w:r>
        <w:rPr>
          <w:sz w:val="28"/>
        </w:rPr>
        <w:t>Об утверждении административного регламента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Федерации»</w:t>
      </w:r>
      <w:r>
        <w:rPr>
          <w:color w:val="131313"/>
          <w:sz w:val="28"/>
        </w:rPr>
        <w:t>»;</w:t>
      </w:r>
    </w:p>
    <w:p w14:paraId="06807BC0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20.12.2024 № 2445-п «О внесении изменений в постановление администрации Топкинского муниципального округа от 29.12.2021 № 1760-п «</w:t>
      </w:r>
      <w:r>
        <w:rPr>
          <w:sz w:val="28"/>
        </w:rPr>
        <w:t>Об утверждении административного регламента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Федерации»</w:t>
      </w:r>
      <w:r>
        <w:rPr>
          <w:color w:val="131313"/>
          <w:sz w:val="28"/>
        </w:rPr>
        <w:t>».</w:t>
      </w:r>
    </w:p>
    <w:p w14:paraId="0A183890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E3EAE8C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4. Контроль за исполнением постановления возложить на заместителя главы Топкинского муниципального округа по социальным вопросам Т.Н.Смыкову. </w:t>
      </w:r>
    </w:p>
    <w:p w14:paraId="25BB2094" w14:textId="77777777" w:rsidR="004A1152" w:rsidRDefault="00000000">
      <w:pPr>
        <w:tabs>
          <w:tab w:val="left" w:pos="1134"/>
        </w:tabs>
        <w:ind w:firstLine="567"/>
        <w:contextualSpacing/>
        <w:jc w:val="both"/>
        <w:rPr>
          <w:color w:val="131313"/>
          <w:sz w:val="28"/>
        </w:rPr>
      </w:pPr>
      <w:r>
        <w:rPr>
          <w:color w:val="131313"/>
          <w:sz w:val="28"/>
        </w:rPr>
        <w:t>5. Постановление вступает в силу после официального обнародования.</w:t>
      </w:r>
    </w:p>
    <w:p w14:paraId="16DDA0F0" w14:textId="77777777" w:rsidR="004A1152" w:rsidRDefault="004A1152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4F73E27D" w14:textId="77777777" w:rsidR="004A1152" w:rsidRDefault="004A1152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2BC4C44E" w14:textId="77777777" w:rsidR="004A1152" w:rsidRDefault="00000000">
      <w:pPr>
        <w:pStyle w:val="ConsPlusNormal10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36ABB795" w14:textId="77777777" w:rsidR="004A1152" w:rsidRDefault="00000000">
      <w:pPr>
        <w:pStyle w:val="ConsPlusNormal10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  <w:r>
        <w:br w:type="page"/>
      </w:r>
    </w:p>
    <w:p w14:paraId="74AEA166" w14:textId="77777777" w:rsidR="004A1152" w:rsidRDefault="00000000">
      <w:pPr>
        <w:pStyle w:val="af0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lastRenderedPageBreak/>
        <w:t>УТВЕРЖДЕН</w:t>
      </w:r>
    </w:p>
    <w:p w14:paraId="6A72B0D3" w14:textId="77777777" w:rsidR="004A1152" w:rsidRDefault="00000000">
      <w:pPr>
        <w:pStyle w:val="af0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t>постановлением администрации</w:t>
      </w:r>
    </w:p>
    <w:p w14:paraId="4CF688B6" w14:textId="77777777" w:rsidR="004A1152" w:rsidRDefault="00000000">
      <w:pPr>
        <w:pStyle w:val="af0"/>
        <w:ind w:firstLine="709"/>
        <w:jc w:val="right"/>
        <w:rPr>
          <w:szCs w:val="28"/>
        </w:rPr>
      </w:pPr>
      <w:r>
        <w:rPr>
          <w:rFonts w:ascii="Tinos" w:hAnsi="Tinos" w:cs="Tinos"/>
          <w:szCs w:val="28"/>
        </w:rPr>
        <w:t>Топкинского муниципального округа</w:t>
      </w:r>
    </w:p>
    <w:p w14:paraId="28E783D6" w14:textId="77777777" w:rsidR="004A1152" w:rsidRDefault="00000000">
      <w:pPr>
        <w:pStyle w:val="af0"/>
        <w:spacing w:after="226"/>
        <w:ind w:firstLine="709"/>
        <w:jc w:val="right"/>
        <w:rPr>
          <w:szCs w:val="28"/>
        </w:rPr>
      </w:pPr>
      <w:r>
        <w:rPr>
          <w:rFonts w:ascii="Tinos" w:eastAsia="Times New Roman" w:hAnsi="Tinos" w:cs="Times New Roman"/>
          <w:spacing w:val="-10"/>
          <w:szCs w:val="28"/>
          <w:lang w:eastAsia="ru-RU"/>
        </w:rPr>
        <w:t>от 06 мая 2026 года № 652-п</w:t>
      </w:r>
    </w:p>
    <w:p w14:paraId="54B97ACA" w14:textId="11F4EE22" w:rsidR="004A1152" w:rsidRDefault="00000000">
      <w:pPr>
        <w:pStyle w:val="af0"/>
        <w:jc w:val="center"/>
        <w:rPr>
          <w:szCs w:val="28"/>
        </w:rPr>
      </w:pPr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Административный регламент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предоставления муниципальной услуги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«Выдача задания и разрешения на проведение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работ по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сохранению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bookmarkStart w:id="2" w:name="_Hlk196397028"/>
      <w:bookmarkEnd w:id="2"/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</w:t>
      </w:r>
      <w:bookmarkStart w:id="3" w:name="_Hlk196384651"/>
      <w:bookmarkStart w:id="4" w:name="__DdeLink__2086_4169583080"/>
      <w:bookmarkEnd w:id="3"/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>выявленного объекта культурного</w:t>
      </w:r>
      <w:bookmarkEnd w:id="4"/>
      <w:r>
        <w:rPr>
          <w:rFonts w:ascii="Liberation Serif" w:eastAsia="Times New Roman" w:hAnsi="Liberation Serif" w:cs="Times New Roman"/>
          <w:b/>
          <w:bCs/>
          <w:spacing w:val="-10"/>
          <w:szCs w:val="28"/>
          <w:lang w:eastAsia="ru-RU"/>
        </w:rPr>
        <w:t xml:space="preserve"> наследия»</w:t>
      </w:r>
    </w:p>
    <w:p w14:paraId="6AA86D40" w14:textId="5B8F794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A74103B" w14:textId="2E29F662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1.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Общие положения</w:t>
      </w:r>
    </w:p>
    <w:p w14:paraId="319F9B6C" w14:textId="4CC2BA35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31A5EF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1.1. Предмет регулирования административного регламента.</w:t>
      </w:r>
    </w:p>
    <w:p w14:paraId="35BA16AD" w14:textId="0471F2A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Административный регламент предоставления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</w:t>
      </w:r>
      <w:bookmarkStart w:id="5" w:name="_Hlk177974019"/>
      <w:bookmarkEnd w:id="5"/>
      <w:r>
        <w:rPr>
          <w:rFonts w:ascii="Liberation Serif" w:hAnsi="Liberation Serif"/>
          <w:szCs w:val="28"/>
        </w:rPr>
        <w:t>Выдача задания и разрешения на проведение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работ по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административный регламент)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нормативный правовой акт, устанавливающий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порядок предоставления и стандарт предоставления муниципальной услуги.</w:t>
      </w:r>
    </w:p>
    <w:p w14:paraId="3F04C8BC" w14:textId="62FF4C3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управлением культуры, спорта и молодежной политики администрации Топкинского муниципального округа.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Начальником уполномоченного органа является начальник управления культуры, спорта и молодежной политики администрации Топкинского муниципального округа.</w:t>
      </w:r>
    </w:p>
    <w:p w14:paraId="35959EA0" w14:textId="24DBA3A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Круг заявителей.</w:t>
      </w:r>
    </w:p>
    <w:p w14:paraId="47F34128" w14:textId="5A83E37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Заявителем на получение задания на проведение работ по сохранению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 местного (муниципального) значения,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включенного в единый государственный реестр объектов культурного наследия (памятников истории и культуры) народов Российской Федерации 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единый реестр), 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является собственник (физическое лицо либо юридическое лицо) или иной законный владелец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наследия, включенного в единый реестр,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или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заявитель).</w:t>
      </w:r>
    </w:p>
    <w:p w14:paraId="5A177DFC" w14:textId="78B932E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Заявителями на получение разрешения на проведение работ по сохранению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местного (муниципального) </w:t>
      </w:r>
      <w:r>
        <w:rPr>
          <w:rFonts w:ascii="Liberation Serif" w:hAnsi="Liberation Serif"/>
          <w:szCs w:val="28"/>
        </w:rPr>
        <w:lastRenderedPageBreak/>
        <w:t>значения, включенного в единый реестр, 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 культурного наследия)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являются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юридические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лица или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индивидуальные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предприниматели, имеющие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лицензию на осуществление деятельности по сохранению объектов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заявитель).</w:t>
      </w:r>
    </w:p>
    <w:p w14:paraId="5249204F" w14:textId="77777777" w:rsidR="004A1152" w:rsidRDefault="00000000">
      <w:pPr>
        <w:pStyle w:val="af0"/>
        <w:ind w:firstLine="555"/>
        <w:rPr>
          <w:szCs w:val="28"/>
        </w:rPr>
      </w:pPr>
      <w:bookmarkStart w:id="6" w:name="_Hlk176770290"/>
      <w:bookmarkEnd w:id="6"/>
      <w:r>
        <w:rPr>
          <w:rFonts w:ascii="Liberation Serif" w:hAnsi="Liberation Serif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5A6968E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От имени физических лиц заявления могут подавать:</w:t>
      </w:r>
    </w:p>
    <w:p w14:paraId="18E9C5C7" w14:textId="53710CD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законные представители (родители, усыновители, опекуны, попечители) несовершеннолетних в возрасте до 18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лет;</w:t>
      </w:r>
    </w:p>
    <w:p w14:paraId="5B5519B1" w14:textId="26D4CBE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опекуны недееспособных граждан;</w:t>
      </w:r>
    </w:p>
    <w:p w14:paraId="6AC77031" w14:textId="06AA906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представители, действующие в силу полномочий, основанных на доверенности или договоре.</w:t>
      </w:r>
    </w:p>
    <w:p w14:paraId="0028004A" w14:textId="308A81E8" w:rsidR="004A1152" w:rsidRDefault="00000000">
      <w:pPr>
        <w:pStyle w:val="1"/>
        <w:ind w:firstLine="555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От имени юридического лица</w:t>
      </w:r>
      <w:r w:rsidR="00A9453E">
        <w:rPr>
          <w:b w:val="0"/>
          <w:sz w:val="28"/>
          <w:szCs w:val="28"/>
        </w:rPr>
        <w:t xml:space="preserve"> </w:t>
      </w:r>
      <w:bookmarkStart w:id="7" w:name="_Hlk198903764"/>
      <w:bookmarkEnd w:id="7"/>
      <w:r>
        <w:rPr>
          <w:b w:val="0"/>
          <w:sz w:val="28"/>
          <w:szCs w:val="28"/>
        </w:rPr>
        <w:t>заявление о</w:t>
      </w:r>
      <w:r w:rsidR="00A9453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предоставлении муниципальной услуги</w:t>
      </w:r>
      <w:r w:rsidR="00A9453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могут подавать:</w:t>
      </w:r>
    </w:p>
    <w:p w14:paraId="199FCD5C" w14:textId="29C2A67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14:paraId="2295F7ED" w14:textId="46F99A6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представители в силу полномочий, основанных на доверенности;</w:t>
      </w:r>
    </w:p>
    <w:p w14:paraId="6E54F51A" w14:textId="025FA91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участники юридического лица в предусмотренных законом случаях.</w:t>
      </w:r>
    </w:p>
    <w:p w14:paraId="4C4BC6BA" w14:textId="77B3C19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Муниципальная услуга предоставляется в соответствии с категориями (признаками) заявителей. Идентификаторы категорий (признаков) определяются в соответствии с приложением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 к настоящему административному регламенту.</w:t>
      </w:r>
    </w:p>
    <w:p w14:paraId="1213B72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Сведения о категориях (признаках) заявителей размещаются в федеральной государственной информационной системе «Единый портал государственных и муниципальных услуг (функций)» (далее - ЕПГУ) и региональной государственной информационной системе (далее - РПГУ).</w:t>
      </w:r>
    </w:p>
    <w:p w14:paraId="1965DDA9" w14:textId="0E646AC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3F5605A" w14:textId="4F6DF6FC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2.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Стандарт предоставления муниципальной услуги</w:t>
      </w:r>
    </w:p>
    <w:p w14:paraId="277E533C" w14:textId="19728C1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44BE60F" w14:textId="7905953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2.1. Наименование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наследия».</w:t>
      </w:r>
    </w:p>
    <w:p w14:paraId="5EC5AF4E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2.2. Наименование органа, предоставляющего муниципальную услугу.</w:t>
      </w:r>
    </w:p>
    <w:p w14:paraId="60E325B7" w14:textId="106F1332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2.2.1.</w:t>
      </w:r>
      <w:r w:rsidR="00A9453E">
        <w:rPr>
          <w:rFonts w:ascii="Liberation Serif" w:hAnsi="Liberation Serif"/>
          <w:szCs w:val="28"/>
        </w:rPr>
        <w:t xml:space="preserve"> </w:t>
      </w:r>
      <w:bookmarkStart w:id="8" w:name="_Hlk198732553"/>
      <w:bookmarkEnd w:id="8"/>
      <w:r>
        <w:rPr>
          <w:rFonts w:ascii="Liberation Serif" w:hAnsi="Liberation Serif"/>
          <w:szCs w:val="28"/>
        </w:rPr>
        <w:t>Предоставление муниципальной услуги осуществляется управлением культуры, спорта и молодежной политики администрации Топкинского муниципального округа (далее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уполномоченный орган).</w:t>
      </w:r>
    </w:p>
    <w:p w14:paraId="052ACA48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 Результат предоставления муниципальной услуги.</w:t>
      </w:r>
    </w:p>
    <w:p w14:paraId="559ED5BE" w14:textId="048E2DCF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2.3.1.</w:t>
      </w:r>
      <w:r w:rsidR="00A9453E">
        <w:rPr>
          <w:rFonts w:ascii="Liberation Serif" w:hAnsi="Liberation Serif"/>
          <w:szCs w:val="28"/>
        </w:rPr>
        <w:t xml:space="preserve"> </w:t>
      </w:r>
      <w:bookmarkStart w:id="9" w:name="_Hlk196398045"/>
      <w:bookmarkEnd w:id="9"/>
      <w:r>
        <w:rPr>
          <w:rFonts w:ascii="Liberation Serif" w:hAnsi="Liberation Serif"/>
          <w:szCs w:val="28"/>
        </w:rPr>
        <w:t>При обращении за выдачей задания на проведение работ по сохранению объекта культурного наследия.</w:t>
      </w:r>
    </w:p>
    <w:p w14:paraId="497AAC98" w14:textId="13B1BCDA" w:rsidR="004A1152" w:rsidRDefault="00000000">
      <w:pPr>
        <w:pStyle w:val="af0"/>
        <w:ind w:firstLine="567"/>
        <w:rPr>
          <w:szCs w:val="28"/>
        </w:rPr>
      </w:pPr>
      <w:bookmarkStart w:id="10" w:name="_Hlk177646774"/>
      <w:bookmarkEnd w:id="10"/>
      <w:r>
        <w:rPr>
          <w:rFonts w:ascii="Liberation Serif" w:hAnsi="Liberation Serif"/>
          <w:szCs w:val="28"/>
        </w:rPr>
        <w:t>2.3.1.1.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Наименование результата предоставления муниципальной услуги:</w:t>
      </w:r>
    </w:p>
    <w:p w14:paraId="023C2381" w14:textId="04F658B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выдача задания</w:t>
      </w:r>
      <w:r w:rsidR="00A9453E">
        <w:rPr>
          <w:rFonts w:ascii="Liberation Serif" w:hAnsi="Liberation Serif"/>
          <w:szCs w:val="28"/>
        </w:rPr>
        <w:t xml:space="preserve"> </w:t>
      </w:r>
      <w:bookmarkStart w:id="11" w:name="_Hlk175060297"/>
      <w:bookmarkEnd w:id="11"/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наследия;</w:t>
      </w:r>
    </w:p>
    <w:p w14:paraId="582ACEFF" w14:textId="244D663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отказ в выдаче задания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наследия.</w:t>
      </w:r>
    </w:p>
    <w:p w14:paraId="7D54033F" w14:textId="261AF84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2.3.1.2.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Документы, являющиеся результатом предоставления муниципальной услуги:</w:t>
      </w:r>
    </w:p>
    <w:p w14:paraId="1B0D8D56" w14:textId="2DA9D39D" w:rsidR="004A1152" w:rsidRDefault="00000000">
      <w:pPr>
        <w:pStyle w:val="af0"/>
        <w:ind w:firstLine="567"/>
        <w:rPr>
          <w:szCs w:val="28"/>
        </w:rPr>
      </w:pPr>
      <w:bookmarkStart w:id="12" w:name="_Hlk198891028"/>
      <w:bookmarkEnd w:id="12"/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задание</w:t>
      </w:r>
      <w:r w:rsidR="00A9453E">
        <w:rPr>
          <w:rFonts w:ascii="Liberation Serif" w:hAnsi="Liberation Serif"/>
          <w:szCs w:val="28"/>
        </w:rPr>
        <w:t xml:space="preserve"> </w:t>
      </w:r>
      <w:bookmarkStart w:id="13" w:name="_Hlk201156854"/>
      <w:bookmarkEnd w:id="13"/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задание) по форме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согласно приложению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10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регламенту;</w:t>
      </w:r>
    </w:p>
    <w:p w14:paraId="71F3E30C" w14:textId="5FB3C56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уведомление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 отказе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выдаче задания</w:t>
      </w:r>
      <w:r w:rsidR="00A9453E">
        <w:rPr>
          <w:rFonts w:ascii="Liberation Serif" w:hAnsi="Liberation Serif"/>
          <w:szCs w:val="28"/>
        </w:rPr>
        <w:t xml:space="preserve"> </w:t>
      </w:r>
      <w:bookmarkStart w:id="14" w:name="_Hlk201156985"/>
      <w:bookmarkEnd w:id="14"/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 форме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согласно приложению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12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345A3627" w14:textId="73AE64D3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2.3.2.</w:t>
      </w:r>
      <w:r w:rsidR="00A9453E">
        <w:rPr>
          <w:rFonts w:ascii="Liberation Serif" w:hAnsi="Liberation Serif"/>
          <w:szCs w:val="28"/>
        </w:rPr>
        <w:t xml:space="preserve"> </w:t>
      </w:r>
      <w:bookmarkStart w:id="15" w:name="_Hlk196401855"/>
      <w:bookmarkEnd w:id="15"/>
      <w:r>
        <w:rPr>
          <w:rFonts w:ascii="Liberation Serif" w:hAnsi="Liberation Serif"/>
          <w:szCs w:val="28"/>
        </w:rPr>
        <w:t>При обращении за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выдачей разрешения на проведение работ по сохранению объекта культурного наследия.</w:t>
      </w:r>
    </w:p>
    <w:p w14:paraId="03DC3423" w14:textId="4886798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2.3.2.1.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Наименование результата предоставления муниципальной услуги:</w:t>
      </w:r>
    </w:p>
    <w:p w14:paraId="31C8DE82" w14:textId="7182C9A3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разрешения на проведение работ по сохранению объекта культурного наследия;</w:t>
      </w:r>
    </w:p>
    <w:p w14:paraId="020CF91F" w14:textId="285A82D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отказ в выдаче разрешения.</w:t>
      </w:r>
    </w:p>
    <w:p w14:paraId="46BDD036" w14:textId="1551E43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2.3.2.2.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Документы, являющиеся результатом предоставления муниципальной услуги:</w:t>
      </w:r>
    </w:p>
    <w:p w14:paraId="7AE97910" w14:textId="4CFA559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разрешение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разрешение)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 форме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согласно приложению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11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регламенту;</w:t>
      </w:r>
    </w:p>
    <w:p w14:paraId="69D65CA9" w14:textId="19A332C2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уведомление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 отказе в выдаче разрешения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по форме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согласно приложению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12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5FADB75A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14:paraId="265FF07B" w14:textId="3F42103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2.3.4.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Перечень способов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получения результата предоставления муниципальной услуги:</w:t>
      </w:r>
    </w:p>
    <w:p w14:paraId="49997108" w14:textId="0D65A6A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посредством почтового отправления;</w:t>
      </w:r>
    </w:p>
    <w:p w14:paraId="1E920B49" w14:textId="5932570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государственном автономном учреждении «Уполномоченный многофункциональный центр предоставления государственных и муниципальный услуг на территории Кузбасса» 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УМФЦ)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бумажном носителе при личном обращении;</w:t>
      </w:r>
    </w:p>
    <w:p w14:paraId="63C7BF04" w14:textId="74F714F2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электронной форме на ЕПГУ, РПГУ (при наличии технической возможности).</w:t>
      </w:r>
    </w:p>
    <w:p w14:paraId="00F7F1F2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2.4. Срок предоставления муниципальной услуги, в зависимости от категории (признаков) заявителя и способа подачи.</w:t>
      </w:r>
    </w:p>
    <w:p w14:paraId="43097D32" w14:textId="742E628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2.4.1.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 выдачей задания.</w:t>
      </w:r>
    </w:p>
    <w:p w14:paraId="5E14CE6A" w14:textId="2AC60D9F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Максимальный срок предоставления муниципальной услуги составляет 30 рабочих дней со дня регистрации</w:t>
      </w:r>
      <w:r w:rsidR="00A9453E">
        <w:rPr>
          <w:rFonts w:ascii="Liberation Serif" w:hAnsi="Liberation Serif"/>
          <w:szCs w:val="28"/>
        </w:rPr>
        <w:t xml:space="preserve"> </w:t>
      </w:r>
      <w:bookmarkStart w:id="16" w:name="_Hlk200361239"/>
      <w:bookmarkEnd w:id="16"/>
      <w:r>
        <w:rPr>
          <w:rFonts w:ascii="Liberation Serif" w:hAnsi="Liberation Serif"/>
          <w:szCs w:val="28"/>
        </w:rPr>
        <w:t>заявления о предоставлении муниципальной услуги и документов</w:t>
      </w:r>
      <w:r w:rsidR="00A9453E">
        <w:rPr>
          <w:rFonts w:ascii="Liberation Serif" w:hAnsi="Liberation Serif"/>
          <w:szCs w:val="28"/>
        </w:rPr>
        <w:t xml:space="preserve"> </w:t>
      </w:r>
      <w:bookmarkStart w:id="17" w:name="_Hlk198892162"/>
      <w:bookmarkEnd w:id="17"/>
      <w:r>
        <w:rPr>
          <w:rFonts w:ascii="Liberation Serif" w:hAnsi="Liberation Serif"/>
          <w:szCs w:val="28"/>
        </w:rPr>
        <w:t>и (или) информации, необходимых для предоставления муниципальной услуги, (присвоения входящего номера) в уполномоченном органе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независимо от способа подачи заявления о предоставлении муниципальной услуги.</w:t>
      </w:r>
    </w:p>
    <w:p w14:paraId="5F3FA959" w14:textId="14822DC6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2.4.2.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выдачей разрешения.</w:t>
      </w:r>
    </w:p>
    <w:p w14:paraId="2850AA4D" w14:textId="0B1AAA31" w:rsidR="004A1152" w:rsidRDefault="00000000">
      <w:pPr>
        <w:pStyle w:val="af0"/>
        <w:ind w:firstLine="567"/>
        <w:rPr>
          <w:szCs w:val="28"/>
        </w:rPr>
      </w:pPr>
      <w:bookmarkStart w:id="18" w:name="_Hlk178679611"/>
      <w:bookmarkEnd w:id="18"/>
      <w:r>
        <w:rPr>
          <w:rFonts w:ascii="Liberation Serif" w:hAnsi="Liberation Serif"/>
          <w:szCs w:val="28"/>
        </w:rPr>
        <w:t>Максимальный срок предоставления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составляет:</w:t>
      </w:r>
    </w:p>
    <w:p w14:paraId="39A22630" w14:textId="375D570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более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30 рабочих дней со дня регистрации заявления о предоставлении муниципальной услуги и документов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(или) информации, необходимых для предоставления муниципальной услуги, (присвоения входящего номера) в уполномоченном органе</w:t>
      </w:r>
      <w:r w:rsidR="00A9453E">
        <w:rPr>
          <w:rFonts w:ascii="Liberation Serif" w:hAnsi="Liberation Serif"/>
          <w:szCs w:val="28"/>
        </w:rPr>
        <w:t xml:space="preserve"> </w:t>
      </w:r>
      <w:bookmarkStart w:id="19" w:name="_Hlk178608534"/>
      <w:bookmarkEnd w:id="19"/>
      <w:r>
        <w:rPr>
          <w:rFonts w:ascii="Liberation Serif" w:hAnsi="Liberation Serif"/>
          <w:szCs w:val="28"/>
        </w:rPr>
        <w:t>в случае подачи документов на бумажном носителе посредством направления почтовой связью или через УМФЦ. Продление срока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предоставления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предусмотрено.</w:t>
      </w:r>
    </w:p>
    <w:p w14:paraId="1C9FCD97" w14:textId="5A94FE16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более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15 рабочих дней со дня регистрации заявления о предоставлении муниципальной услуги и документов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(или) информации, необходимых для предоставления муниципальной услуги, (присвоения входящего номера) в уполномоченном органе</w:t>
      </w:r>
      <w:r w:rsidR="00A9453E">
        <w:rPr>
          <w:rFonts w:ascii="Liberation Serif" w:hAnsi="Liberation Serif"/>
          <w:szCs w:val="28"/>
        </w:rPr>
        <w:t xml:space="preserve"> </w:t>
      </w:r>
      <w:bookmarkStart w:id="20" w:name="_Hlk178608544"/>
      <w:bookmarkEnd w:id="20"/>
      <w:r>
        <w:rPr>
          <w:rFonts w:ascii="Liberation Serif" w:hAnsi="Liberation Serif"/>
          <w:szCs w:val="28"/>
        </w:rPr>
        <w:t>в случае подачи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документов посредством ЕПГУ, РПГУ.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предоставления муниципальной услуги может быть продлен, но не более чем на 3 рабочих дня, в случае необходимости уточнения (дополнения) заявителем представленных документов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(или) информации.</w:t>
      </w:r>
    </w:p>
    <w:p w14:paraId="399EDEA4" w14:textId="77992A1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2.5.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Размер платы, взимаемой с заявителя при предоставлении муниципальной услуги, и способы ее взимания.</w:t>
      </w:r>
    </w:p>
    <w:p w14:paraId="1ED009AE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Государственная пошлина или иная плата за предоставление муниципальной услуги не взимается.</w:t>
      </w:r>
    </w:p>
    <w:p w14:paraId="2E10125B" w14:textId="15E04AF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2.6.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14:paraId="399D051A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</w:t>
      </w:r>
      <w:r>
        <w:rPr>
          <w:rFonts w:ascii="Liberation Serif" w:hAnsi="Liberation Serif"/>
          <w:szCs w:val="28"/>
        </w:rPr>
        <w:lastRenderedPageBreak/>
        <w:t>результата предоставления муниципальной услуги в УМФЦ составляет не более 15 минут.</w:t>
      </w:r>
    </w:p>
    <w:p w14:paraId="57D97A54" w14:textId="3F50893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2.7.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регистрации заявления о предоставлении муниципальной услуги.</w:t>
      </w:r>
    </w:p>
    <w:p w14:paraId="4D36D81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14:paraId="4C0C893A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УМФЦ, регистрируется специалистом УМФЦ в установленном порядке в день поступления.</w:t>
      </w:r>
    </w:p>
    <w:p w14:paraId="17F9499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5189FA2E" w14:textId="52F6A53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поступления в случае отсутствия автоматической регистрации заявления на ЕПГУ, РПГУ.</w:t>
      </w:r>
    </w:p>
    <w:p w14:paraId="354F9100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487A821E" w14:textId="44EC79C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2.8.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Требования к помещениям, в которых предоставляется муниципальная услуга.</w:t>
      </w:r>
    </w:p>
    <w:p w14:paraId="1EDE9FED" w14:textId="2C45E17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Требования, которым должны соответствовать помещения, в которых предоставляется муниципальная услуга размещаются на</w:t>
      </w:r>
      <w:r w:rsidR="00A9453E">
        <w:rPr>
          <w:rFonts w:ascii="Liberation Serif" w:hAnsi="Liberation Serif"/>
          <w:szCs w:val="28"/>
        </w:rPr>
        <w:t xml:space="preserve"> </w:t>
      </w:r>
      <w:bookmarkStart w:id="21" w:name="_Hlk198732579"/>
      <w:bookmarkEnd w:id="21"/>
      <w:r>
        <w:rPr>
          <w:rFonts w:ascii="Liberation Serif" w:hAnsi="Liberation Serif"/>
          <w:szCs w:val="28"/>
        </w:rPr>
        <w:t>официальном сайте уполномоченного органа в информационно-телекоммуникационной сети «Интернет» https://topki.kmr.muzkult.ru/(далее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официальный сайт)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ЕПГУ, РПГУ.</w:t>
      </w:r>
    </w:p>
    <w:p w14:paraId="5DAA1792" w14:textId="1E6B36C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2.9.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Показатели доступности и качества муниципальной услуги.</w:t>
      </w:r>
    </w:p>
    <w:p w14:paraId="61571906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Перечень показателей качества и доступности муниципальной услуги размещается на официальном сайте, а также на ЕПГУ, РПГУ.</w:t>
      </w:r>
    </w:p>
    <w:p w14:paraId="6567E4FA" w14:textId="3C4C7ED3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2.10.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Иные требования к предоставлению муниципальной услуги.</w:t>
      </w:r>
    </w:p>
    <w:p w14:paraId="5DC836F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14:paraId="64F09982" w14:textId="6609E68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2.10.1.1.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случае проведения научно-исследовательских и изыскательских работ на объекте культурного наследия:</w:t>
      </w:r>
    </w:p>
    <w:p w14:paraId="7D3E07E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1) заключение договора на разработку проектной документации по сохранению объекта культурного наследия;</w:t>
      </w:r>
    </w:p>
    <w:p w14:paraId="4FC16C6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2) разработка схем (графический план), изображающих места проведения натурных исследований в виде шурфов и зондажей;</w:t>
      </w:r>
    </w:p>
    <w:p w14:paraId="4A6781B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3) оформление документа, удостоверяющего права (полномочия) представителя в случае, если за предоставлением муниципальной услуги обращается представитель заявителя (доверенность).</w:t>
      </w:r>
    </w:p>
    <w:p w14:paraId="7FE7C6A1" w14:textId="48113F9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2.10.1.2.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случае проведения работ по реставрации и (или) приспособлению объекта культурного наследия для современного использования:</w:t>
      </w:r>
    </w:p>
    <w:p w14:paraId="79BC126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1) разработка проектной документации на проведение работ по сохранению объекта культурного наследия;</w:t>
      </w:r>
    </w:p>
    <w:p w14:paraId="3F1C279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2) заключение договора на проведение авторского надзора;</w:t>
      </w:r>
    </w:p>
    <w:p w14:paraId="3627515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3) заключение договора на проведение технического надзора;</w:t>
      </w:r>
    </w:p>
    <w:p w14:paraId="1D67C0F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4) заключение договора подряда на выполнение работ по сохранению объекта культурного наследия;</w:t>
      </w:r>
    </w:p>
    <w:p w14:paraId="30624EB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5) оформление документа, удостоверяющего права (полномочия) представителя в случае, если за предоставлением муниципальной услуги обращается представитель заявителя (доверенность).</w:t>
      </w:r>
    </w:p>
    <w:p w14:paraId="4673C3C3" w14:textId="0127F21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2.10.1.3.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наследия:</w:t>
      </w:r>
    </w:p>
    <w:p w14:paraId="6229E98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1) заключение договора на проведение авторского надзора;</w:t>
      </w:r>
    </w:p>
    <w:p w14:paraId="7CF0CA2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2) заключение договора на проведение технического надзора;</w:t>
      </w:r>
    </w:p>
    <w:p w14:paraId="3C87A8B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3) заключение договора подряда на выполнение работ по сохранению объекта культурного наследия;</w:t>
      </w:r>
    </w:p>
    <w:p w14:paraId="3B601BAB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4) разработка проектной документации (рабочая документация) по проведению консервации и (или) противоаварийных работ на объекте культурного наследия;</w:t>
      </w:r>
    </w:p>
    <w:p w14:paraId="711248E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5) оформление документа, удостоверяющего права (полномочия) представителя в случае, если за предоставлением муниципальной услуги обращается представитель заявителя (доверенность).</w:t>
      </w:r>
    </w:p>
    <w:p w14:paraId="6582F72B" w14:textId="6200F68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2.10.1.4.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</w:r>
    </w:p>
    <w:p w14:paraId="6C510A3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1) заключение договора на проведение авторского надзора и (или) копия приказа о назначении ответственного лица за проведением авторского надзора;</w:t>
      </w:r>
    </w:p>
    <w:p w14:paraId="7C01681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2) заключение договора подряда на выполнение работ по сохранению объекта культурного наследия;</w:t>
      </w:r>
    </w:p>
    <w:p w14:paraId="5D026C0E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3) разработка проектной документации (рабочая) либо рабочие чертежи на проведение локальных ремонтных работ;</w:t>
      </w:r>
    </w:p>
    <w:p w14:paraId="40F8361E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4) оформление документа, удостоверяющего права (полномочия) представителя в случае, если за предоставлением муниципальной услуги обращается представитель заявителя (доверенность).</w:t>
      </w:r>
    </w:p>
    <w:p w14:paraId="0D40FF5C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платы, определяются организациями, оказывающими такие услуги.</w:t>
      </w:r>
    </w:p>
    <w:p w14:paraId="1191137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2.10.3. Перечень информационных систем, используемых для предоставления муниципальной услуги: ЕПГУ, РПГУ.</w:t>
      </w:r>
    </w:p>
    <w:p w14:paraId="05A461B3" w14:textId="3A3DA6D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может быть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 законному представителю несовершеннолетнего, не являющемуся заявителем.</w:t>
      </w:r>
    </w:p>
    <w:p w14:paraId="0E44BC9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7E04896E" w14:textId="65BDC8F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2.10.5.1. В случае, если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  <w:shd w:val="clear" w:color="auto" w:fill="FFFFFF"/>
        </w:rPr>
        <w:t>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 w14:paraId="0F193C3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  <w:shd w:val="clear" w:color="auto" w:fill="FFFFFF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 w14:paraId="5628028A" w14:textId="1FC83DE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2.10.5.2.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2.10.5.1. пункта 2.10.5. настоящего административного регламента.</w:t>
      </w:r>
    </w:p>
    <w:p w14:paraId="57F64BF0" w14:textId="2AF814F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2.10.6.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Предоставление муниципальной услуги в УМФЦ возможно 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УМФЦ.</w:t>
      </w:r>
    </w:p>
    <w:p w14:paraId="1ECC0DE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УМФЦ,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 w14:paraId="153F31D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УМФЦ участвует в предоставлении муниципальной услуги (в соответствии с соглашением о взаимодействии между УМФЦ и управлением культуры, спорта и молодежной политики администрации Топкинского муниципального округа) в части:</w:t>
      </w:r>
    </w:p>
    <w:p w14:paraId="3467B86F" w14:textId="1636F6A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информирования о порядке и ходе предоставления муниципальной услуги;</w:t>
      </w:r>
    </w:p>
    <w:p w14:paraId="0A1B3E10" w14:textId="1D92F2D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 w14:paraId="5228A714" w14:textId="091E8DB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выдачи результата предоставления муниципальной услуги;</w:t>
      </w:r>
    </w:p>
    <w:p w14:paraId="7C9E9E1A" w14:textId="33805EC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выдачи документов на бумажном носителе, подтверждающих содержание электронных документов, направленных в УМФЦ по результатам предоставления муниципальной услуги уполномоченным органом.</w:t>
      </w:r>
    </w:p>
    <w:p w14:paraId="6C24449A" w14:textId="2605372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2.10.7.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Заявитель может получить результат предоставления муниципальной услуги в УМФЦ, в том числе получить документы на бумажном носителе, подтверждающие содержание электронных документов, направленных в УМФЦ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 w14:paraId="4668BD3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2.11. Исчерпывающий перечень документов, необходимых для предоставления муниципальной услуги.</w:t>
      </w:r>
    </w:p>
    <w:p w14:paraId="3B2F7E6F" w14:textId="40EF617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которые заявитель должен представить самостоятельно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таблицах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2, 3, 4, 5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28123C8C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праве предоставить по собственной инициативе, так как они подлежат предоставлению в рамках межведомственного информационного взаимодействия законодательством Российской Федерации не предусмотрен.</w:t>
      </w:r>
    </w:p>
    <w:p w14:paraId="5EA980A1" w14:textId="528FD4CD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2.11.2. Формы заявлений о предоставлении муниципальной услуги приведены в приложениях №№ 5, 6,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7,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8, 9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27B87C0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6B7BD73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2.12.1.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услуги.</w:t>
      </w:r>
      <w:bookmarkStart w:id="22" w:name="_Hlk198210343"/>
      <w:bookmarkEnd w:id="22"/>
    </w:p>
    <w:p w14:paraId="08FC2051" w14:textId="77777777" w:rsidR="004A1152" w:rsidRDefault="00000000">
      <w:pPr>
        <w:pStyle w:val="af0"/>
        <w:ind w:firstLine="567"/>
        <w:rPr>
          <w:szCs w:val="28"/>
        </w:rPr>
      </w:pPr>
      <w:bookmarkStart w:id="23" w:name="_Hlk201231619"/>
      <w:bookmarkEnd w:id="23"/>
      <w:r>
        <w:rPr>
          <w:rFonts w:ascii="Liberation Serif" w:hAnsi="Liberation Serif"/>
          <w:szCs w:val="28"/>
        </w:rPr>
        <w:lastRenderedPageBreak/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4B7073E7" w14:textId="1F5AF4A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представленные документы или сведения утратили силу на момент обращения за муниципальной услугой (сведения документа, удостоверяющего личность, документ, удостоверяющий полномочия представителя, в случае обращения за предоставлением муниципальной услуги указанным лицом);</w:t>
      </w:r>
    </w:p>
    <w:p w14:paraId="341B52C4" w14:textId="3CD16EA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742E79F" w14:textId="19BF3BF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предоставлении муниципальной услуги подано в уполномоченный орган, в полномочия которого не входит предоставление муниципальной услуги;</w:t>
      </w:r>
    </w:p>
    <w:p w14:paraId="7CBC7DFF" w14:textId="5FA8409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неполное, некорректное заполнение полей в форме заявления о предоставлении муниципальной услуги, в том числе в интерактивной форме заявления на ЕПГУ, РПГУ;</w:t>
      </w:r>
    </w:p>
    <w:p w14:paraId="663AAB87" w14:textId="299E2DA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14:paraId="73D338AD" w14:textId="31266E2E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несоблюдение установленных статьей 11 Федерального закона</w:t>
      </w:r>
      <w:r w:rsidR="00A9453E">
        <w:rPr>
          <w:rFonts w:ascii="Liberation Serif" w:hAnsi="Liberation Serif"/>
          <w:color w:val="auto"/>
          <w:szCs w:val="28"/>
        </w:rPr>
        <w:t xml:space="preserve"> </w:t>
      </w:r>
      <w:hyperlink r:id="rId8" w:tgtFrame="_blank">
        <w:r>
          <w:rPr>
            <w:rStyle w:val="a9"/>
            <w:rFonts w:ascii="Liberation Serif" w:hAnsi="Liberation Serif"/>
            <w:color w:val="auto"/>
            <w:szCs w:val="28"/>
            <w:u w:val="none"/>
          </w:rPr>
          <w:t>от 06.04.2011</w:t>
        </w:r>
        <w:r w:rsidR="00A9453E">
          <w:rPr>
            <w:rStyle w:val="a9"/>
            <w:rFonts w:ascii="Liberation Serif" w:hAnsi="Liberation Serif"/>
            <w:color w:val="auto"/>
            <w:szCs w:val="28"/>
            <w:u w:val="none"/>
          </w:rPr>
          <w:t xml:space="preserve"> </w:t>
        </w:r>
        <w:r>
          <w:rPr>
            <w:rStyle w:val="a9"/>
            <w:rFonts w:ascii="Liberation Serif" w:hAnsi="Liberation Serif"/>
            <w:color w:val="auto"/>
            <w:szCs w:val="28"/>
            <w:u w:val="none"/>
          </w:rPr>
          <w:t>№ 63-ФЗ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«Об электронной подписи» условий признания действительности, усиленной квалифицированной электронной подписи.</w:t>
      </w:r>
    </w:p>
    <w:p w14:paraId="09322E80" w14:textId="6571B31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в приеме документов оформляется по форме согласно приложению № 13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652E9C78" w14:textId="1CC4A8A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Исчерпывающий перечень оснований для отказа в приеме заявления о предоставлении муниципальной услуги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1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 к настоящему административному регламенту.</w:t>
      </w:r>
    </w:p>
    <w:p w14:paraId="48359BB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2.12.2. Перечень оснований для приостановления предоставления муниципальной услуги.</w:t>
      </w:r>
    </w:p>
    <w:p w14:paraId="4BA4439A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77C24FA5" w14:textId="0F56ED42" w:rsidR="004A1152" w:rsidRDefault="00000000">
      <w:pPr>
        <w:pStyle w:val="af0"/>
        <w:ind w:firstLine="567"/>
        <w:rPr>
          <w:szCs w:val="28"/>
        </w:rPr>
      </w:pPr>
      <w:bookmarkStart w:id="24" w:name="_Hlk201231648"/>
      <w:bookmarkEnd w:id="24"/>
      <w:r>
        <w:rPr>
          <w:rFonts w:ascii="Liberation Serif" w:hAnsi="Liberation Serif"/>
          <w:szCs w:val="28"/>
        </w:rPr>
        <w:t>2.12.3.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Перечень оснований для отказа в предоставлении муниципальной услуги.</w:t>
      </w:r>
    </w:p>
    <w:p w14:paraId="747671F0" w14:textId="569493B8" w:rsidR="004A1152" w:rsidRDefault="00000000">
      <w:pPr>
        <w:pStyle w:val="af0"/>
        <w:ind w:firstLine="567"/>
        <w:rPr>
          <w:szCs w:val="28"/>
        </w:rPr>
      </w:pPr>
      <w:bookmarkStart w:id="25" w:name="_Hlk198905996"/>
      <w:bookmarkEnd w:id="25"/>
      <w:r>
        <w:rPr>
          <w:rFonts w:ascii="Liberation Serif" w:hAnsi="Liberation Serif"/>
          <w:szCs w:val="28"/>
        </w:rPr>
        <w:t>2.12.3.1.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 выдачей задания.</w:t>
      </w:r>
    </w:p>
    <w:p w14:paraId="7EFDEDE8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Перечень оснований для отказа в предоставлении муниципальной услуги:</w:t>
      </w:r>
    </w:p>
    <w:p w14:paraId="6E9CE8DF" w14:textId="5234C4E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указанные в заявлении о предоставлении муниципальной услуги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единый реестр;</w:t>
      </w:r>
    </w:p>
    <w:p w14:paraId="149E9C24" w14:textId="65425AE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предоставлении муниципальной услуги подписано неуполномоченным лицом;</w:t>
      </w:r>
    </w:p>
    <w:p w14:paraId="23D8BE90" w14:textId="5710DE1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представлены документы, указанные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1 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4D13579A" w14:textId="024FE7DF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2.12.3.2.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выдачей разрешения.</w:t>
      </w:r>
    </w:p>
    <w:p w14:paraId="7A149F1C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Перечень оснований для отказа в предоставлении муниципальной услуги:</w:t>
      </w:r>
    </w:p>
    <w:p w14:paraId="0428F228" w14:textId="7B0918A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предоставлении муниципальной услуги;</w:t>
      </w:r>
    </w:p>
    <w:p w14:paraId="31DE9B1C" w14:textId="6534709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предоставлении муниципальной услуги подписано неуполномоченным лицом;</w:t>
      </w:r>
    </w:p>
    <w:p w14:paraId="43F14BF3" w14:textId="049F4FA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прекращение или приостановление действия одного или нескольких документов, служащих основанием для предоставления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разрешения;</w:t>
      </w:r>
    </w:p>
    <w:p w14:paraId="1AFB8DC2" w14:textId="3CDD315F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несоответствие представленных документов, указанных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таблицах</w:t>
      </w:r>
      <w:r w:rsidR="00A9453E">
        <w:rPr>
          <w:rFonts w:ascii="Liberation Serif" w:hAnsi="Liberation Serif"/>
          <w:szCs w:val="28"/>
        </w:rPr>
        <w:t xml:space="preserve"> </w:t>
      </w:r>
      <w:bookmarkStart w:id="26" w:name="_Hlk200358181"/>
      <w:bookmarkEnd w:id="26"/>
      <w:r>
        <w:rPr>
          <w:rFonts w:ascii="Liberation Serif" w:hAnsi="Liberation Serif"/>
          <w:szCs w:val="28"/>
        </w:rPr>
        <w:t>2, 3, 4, 5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 № 3 к настоящему административному регламенту,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требованиям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статей 5.1, 36, 40, 41, 42, 45, 47.2, 47.3 Федерального закона</w:t>
      </w:r>
      <w:r w:rsidR="00A9453E">
        <w:rPr>
          <w:rFonts w:ascii="Liberation Serif" w:hAnsi="Liberation Serif"/>
          <w:szCs w:val="28"/>
        </w:rPr>
        <w:t xml:space="preserve"> </w:t>
      </w:r>
      <w:hyperlink r:id="rId9" w:tgtFrame="_blank">
        <w:r>
          <w:rPr>
            <w:rStyle w:val="a9"/>
            <w:rFonts w:ascii="Liberation Serif" w:hAnsi="Liberation Serif"/>
            <w:color w:val="auto"/>
            <w:szCs w:val="28"/>
            <w:u w:val="none"/>
          </w:rPr>
          <w:t>от 25.06.2002 № 73-ФЗ</w:t>
        </w:r>
      </w:hyperlink>
      <w:r w:rsidR="00A9453E">
        <w:rPr>
          <w:rFonts w:ascii="Liberation Serif" w:hAnsi="Liberation Serif"/>
          <w:color w:val="auto"/>
          <w:szCs w:val="28"/>
        </w:rPr>
        <w:t xml:space="preserve"> </w:t>
      </w:r>
      <w:r>
        <w:rPr>
          <w:rFonts w:ascii="Liberation Serif" w:hAnsi="Liberation Serif"/>
          <w:szCs w:val="28"/>
        </w:rPr>
        <w:t>«Об объектах культурного наследия (памятниках истории и культуры) народов Российской Федерации»;</w:t>
      </w:r>
    </w:p>
    <w:p w14:paraId="3F7A1535" w14:textId="1BA9AC6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несоответствие видов работ, указанных в заявлении о предоставлении муниципальной услуги, ранее согласованной проектной документации по сохранению объекта культурного наследия;</w:t>
      </w:r>
    </w:p>
    <w:p w14:paraId="498C61E7" w14:textId="59C8337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некомплектность представленных документов, указанных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таблицах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2, 3, 4, 5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настоящему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административному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регламенту, или недостоверность указанных в них сведений;</w:t>
      </w:r>
    </w:p>
    <w:p w14:paraId="2994B7FB" w14:textId="22864DB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приостановление деятельности (ликвидация) юридического лица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заявителя.</w:t>
      </w:r>
    </w:p>
    <w:p w14:paraId="4962E296" w14:textId="7D9A946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Исчерпывающий перечень оснований для отказа в предоставлении муниципальной услуги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 к настоящему административному регламенту.</w:t>
      </w:r>
    </w:p>
    <w:p w14:paraId="719B7C7D" w14:textId="49FEDD8F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503CC1B" w14:textId="311D1630" w:rsidR="004A1152" w:rsidRDefault="00000000">
      <w:pPr>
        <w:pStyle w:val="af0"/>
        <w:ind w:firstLine="567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3.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Состав, последовательность и сроки выполнения административных процедур</w:t>
      </w:r>
    </w:p>
    <w:p w14:paraId="2DBA1C06" w14:textId="5B8937D2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7D1E187" w14:textId="45D3C3F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Перечень административных процедур, осуществляемых при предоставлении муниципальной услуги:</w:t>
      </w:r>
    </w:p>
    <w:p w14:paraId="29C5DF98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а) профилирование заявителя;</w:t>
      </w:r>
    </w:p>
    <w:p w14:paraId="271FA51C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б) прием заявления о предоставлении муниципальной услуги и (или) информации, необходимых для предоставления муниципальной услуги;</w:t>
      </w:r>
    </w:p>
    <w:p w14:paraId="040DE351" w14:textId="017E5BFA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в) получение дополнительных сведений от заявителя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(при обращении за выдачей разрешения посредством ЕПГУ, РПГУ);</w:t>
      </w:r>
    </w:p>
    <w:p w14:paraId="23D63A1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г) принятие решения о предоставлении (об отказе в предоставлении) муниципальной услуги;</w:t>
      </w:r>
    </w:p>
    <w:p w14:paraId="6C808ABB" w14:textId="498483B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д) предоставление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результата муниципальной услуги.</w:t>
      </w:r>
    </w:p>
    <w:p w14:paraId="1A570F1D" w14:textId="148880A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3.1.1.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 w14:paraId="18EB83A9" w14:textId="68C7139D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межведомственное информационное взаимодействие;</w:t>
      </w:r>
    </w:p>
    <w:p w14:paraId="1E269FBF" w14:textId="4B97C46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приостановление предоставления муниципальной услуги;</w:t>
      </w:r>
    </w:p>
    <w:p w14:paraId="4ACB2273" w14:textId="4B5A844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Федерации;</w:t>
      </w:r>
    </w:p>
    <w:p w14:paraId="6DF57B3A" w14:textId="57EF274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распределение в отношении заявителя ограниченного ресурса.</w:t>
      </w:r>
    </w:p>
    <w:p w14:paraId="7D855E05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3.1.2. Профилирование заявителя.</w:t>
      </w:r>
    </w:p>
    <w:p w14:paraId="0074F30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Анкетирование включает в себя вопросы, позволяющие определить категории (признаки) заявителя. Идентификаторы категорий (признаков) заявителя приведены в приложении № 2 к настоящему административному регламенту.</w:t>
      </w:r>
    </w:p>
    <w:p w14:paraId="219D491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Профилирование осуществляется:</w:t>
      </w:r>
    </w:p>
    <w:p w14:paraId="2A08B0A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а) посредством ЕПГУ, РПГУ;</w:t>
      </w:r>
    </w:p>
    <w:p w14:paraId="2A6D9A5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б) в УМФЦ.</w:t>
      </w:r>
    </w:p>
    <w:p w14:paraId="49C80A5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 обращении заявителя путем направления почтового отправления профилирование не осуществляется.</w:t>
      </w:r>
    </w:p>
    <w:p w14:paraId="1A4162F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По результатам получения ответов от заявителя на вопросы анкетирования определяется полный перечень комбинаций категорий (признаков) в соответствии с настоящим административным регламентом, каждая из которых соответствует одному идентификатору.</w:t>
      </w:r>
    </w:p>
    <w:p w14:paraId="597D83AD" w14:textId="7FC3B40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 выдачей задания.</w:t>
      </w:r>
    </w:p>
    <w:p w14:paraId="3F3172AB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 Прием заявления о предоставлении муниципальной услуги и (или) информации, необходимых для предоставления муниципальной услуги.</w:t>
      </w:r>
    </w:p>
    <w:p w14:paraId="6708D665" w14:textId="0003FE2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Форма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 предоставлении муниципальной услуги приведена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приложении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5915DD72" w14:textId="5FABC29E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документов и (или) информации,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так как они подлежат представлению в рамках межведомственного информационного взаимодействия.</w:t>
      </w:r>
    </w:p>
    <w:p w14:paraId="36DD48D0" w14:textId="70C3AF0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Перечень документов и (или) информации, необходимых для предоставления муниципальной услуги, которые заявитель должен представить самостоятельно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623F2AB4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Российской Федерации не предусмотрены.</w:t>
      </w:r>
    </w:p>
    <w:p w14:paraId="2C561EBF" w14:textId="37D2F8E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3.1.3.1.3. Способы подачи заявления о предоставлении муниципальной услуги и документов приведены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7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7EE659AD" w14:textId="177510E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3.1.3.1.4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Способами установления личности (идентификации) заявителя (представителя заявителя) при взаимодействии с заявителями являются:</w:t>
      </w:r>
    </w:p>
    <w:p w14:paraId="660B4F4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а) в УМФЦ - документ, удостоверяющий личность;</w:t>
      </w:r>
    </w:p>
    <w:p w14:paraId="5AEE8781" w14:textId="7E41CF4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б) почтовым отправлением с описью вложения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копия документа, удостоверяющего личность;</w:t>
      </w:r>
    </w:p>
    <w:p w14:paraId="0BD138BB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в)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747A21BE" w14:textId="7764C89E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3.1.3.1.5.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оснований для отказа в приеме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заявления о предоставлении муниципальной услуги и документов и (или) информации, необходимых для предоставления муниципальной услуги, в табличной форме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1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0C6D5EA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Отказ в приеме документов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5AD3E97A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в приеме документов может быть обжаловано в досудебном порядке путем направления жалобы в уполномоченный орган, а также в судебном порядке.</w:t>
      </w:r>
    </w:p>
    <w:p w14:paraId="0EB0E6DB" w14:textId="2D18FFC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3.1.3.1.6.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Прием заявления о предоставлении муниципальной услуги и документов, необходимых для предоставления муниципальной услуги, осуществляется УМФЦ (при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УМФЦ), независимо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 места жительства или места пребывания (для физических лиц) либо места нахождения (для юридических лиц), при условии нахождения объекта культурного наследия на территории Топкинского муниципального округа.</w:t>
      </w:r>
    </w:p>
    <w:p w14:paraId="33952ADD" w14:textId="408C5CE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3.1.3.1.7.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регистрации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7C9A28D0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14:paraId="411CAD2C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УМФЦ, регистрируется специалистом УМФЦ в установленном порядке в день поступления.</w:t>
      </w:r>
    </w:p>
    <w:p w14:paraId="042C4356" w14:textId="6EA454B6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Заявление о предоставлении муниципальной услуги, поступившее в УМФЦ,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регистрируется специалистом УМФЦ в установленном порядке в день поступления.</w:t>
      </w:r>
    </w:p>
    <w:p w14:paraId="311FDF42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2EC4B67A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заявления на ЕПГУ, РПГУ.</w:t>
      </w:r>
    </w:p>
    <w:p w14:paraId="4B993572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4FA4290F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67C80BB3" w14:textId="4FF4BFDD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Принятие решения о предоставлении (об отказе в предоставлении) муниципальной услуги.</w:t>
      </w:r>
    </w:p>
    <w:p w14:paraId="0075B769" w14:textId="4ACA3F76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3.1.3.2.1.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оснований для отказа в предоставлении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табличной форме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2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 к настоящему административному регламенту.</w:t>
      </w:r>
    </w:p>
    <w:p w14:paraId="3F09E168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79191757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52A151A0" w14:textId="0816EC6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3.1.3.2.2.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принятия решения о предоставлении (об отказе в предоставлении) муниципальной услуги.</w:t>
      </w:r>
    </w:p>
    <w:p w14:paraId="11C54C0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Срок принятия решения о предоставлении (об отказе в предоставлении) муниципальной услуги составляет 26 рабочих дней с даты получения уполномоченным органом всех сведений, необходимых для принятия решения.</w:t>
      </w:r>
    </w:p>
    <w:p w14:paraId="59038243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76A9219F" w14:textId="1676746D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3.1.3.3.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Предоставление результата муниципальной услуги.</w:t>
      </w:r>
    </w:p>
    <w:p w14:paraId="517BD66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3.1.3.3.1. Срок предоставления заявителю результата муниципальной услуги, исчисляемый со дня принятия решения о предоставлении муниципальной услуги (об отказе в предоставлении): не более 3-х рабочих дней.</w:t>
      </w:r>
    </w:p>
    <w:p w14:paraId="16DE3BF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66AF2BD3" w14:textId="5960C95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3.1.3.3.2.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Результат предоставления муниципальной услуги предоставляется УМФЦ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lastRenderedPageBreak/>
        <w:t>независимо от места жительства или места пребывания (для физических лиц) либо места нахождения (для юридических лиц)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заявителя, при условии нахождения объекта культурного наследия на территории Топкинского муниципального округа.</w:t>
      </w:r>
    </w:p>
    <w:p w14:paraId="69312739" w14:textId="43D9F912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обращении за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выдачей разрешения.</w:t>
      </w:r>
    </w:p>
    <w:p w14:paraId="1DBAB34A" w14:textId="3A31E48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Прием заявления о предоставлении муниципальной услуги и (или) информации, необходимых для предоставления муниципальной услуги.</w:t>
      </w:r>
    </w:p>
    <w:p w14:paraId="1E7CE1D8" w14:textId="3A658BD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Форма заявления о предоставлении муниципальной услуги приведена в приложениях №№ 6, 7,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8, 9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37F0EBA5" w14:textId="2086685A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3.1.4.1.2.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документов и (или) информации,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308CDA0E" w14:textId="6019791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Перечень документов и (или) информации, необходимых для предоставления муниципальной услуги, которые заявитель должен представить самостоятельно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таблицах 2, 3, 4, 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26961F0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Российской Федерации не предусмотрены.</w:t>
      </w:r>
    </w:p>
    <w:p w14:paraId="683053FC" w14:textId="6AD3D76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Способы подачи заявления о предоставлении муниципальной услуги и документов приведены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7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3 к настоящему административному регламенту.</w:t>
      </w:r>
    </w:p>
    <w:p w14:paraId="2112D698" w14:textId="6DD67A2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Способами установления личности (идентификации) заявителя (представителя заявителя) при взаимодействии с заявителями являются:</w:t>
      </w:r>
    </w:p>
    <w:p w14:paraId="6ABF5C3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а) в УМФЦ - документ, удостоверяющий личность;</w:t>
      </w:r>
    </w:p>
    <w:p w14:paraId="4A415909" w14:textId="539EC0C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б) почтовым отправлением с описью вложения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копия документа, удостоверяющего личность;</w:t>
      </w:r>
    </w:p>
    <w:p w14:paraId="48018AC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14:paraId="7E36E72F" w14:textId="00CAE5D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3.1.4.1.5.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оснований для отказа в приеме заявления о предоставлении муниципальной услуги и документов и (или) информации, необходимых для предоставления муниципальной услуги, в табличной форме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1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1B4FFAE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Отказ в приеме документов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665A0B8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в приеме документов может быть обжаловано в досудебном порядке путем направления жалобы в уполномоченный орган, а также в судебном порядке.</w:t>
      </w:r>
    </w:p>
    <w:p w14:paraId="2778DAB7" w14:textId="408BA9D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3.1.4.1.6.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Прием заявления о предоставлении муниципальной услуги и документов, необходимых для предоставления муниципальной услуги, осуществляется УМФЦ (при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УМФЦ), независимо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 места жительства или места пребывания (для физических лиц) либо места нахождения (для юридических лиц), при условии нахождения объекта культурного наследия на территории Топкинского муниципального округа.</w:t>
      </w:r>
    </w:p>
    <w:p w14:paraId="626B5972" w14:textId="3151602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3.1.4.1.7.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регистрации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 w14:paraId="4B5368B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 w14:paraId="59E6244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УМФЦ, регистрируется специалистом УМФЦ в установленном порядке в день поступления.</w:t>
      </w:r>
    </w:p>
    <w:p w14:paraId="6D0B91A9" w14:textId="1A40790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УМФЦ,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регистрируется специалистом УМФЦ в установленном порядке в день поступления.</w:t>
      </w:r>
    </w:p>
    <w:p w14:paraId="6FDFEB9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7C5EE38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заявления на ЕПГУ, РПГУ.</w:t>
      </w:r>
    </w:p>
    <w:p w14:paraId="5F4C089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 w14:paraId="02F157A7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7FBC6540" w14:textId="43C6D88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Получение дополнительных сведений от заявителя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(в случае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подачи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заявления о предоставлении муниципальной услуги и документов и (или) информации, необходимых для предоставления муниципальной услуги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посредством ЕПГУ, РПГУ).</w:t>
      </w:r>
    </w:p>
    <w:p w14:paraId="7985424F" w14:textId="24D4C3F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3.1.4.2.1. Основанием для запроса уполномоченным органом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необходимость уточнения (дополнения) заявителем представленных документов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(или) информации.</w:t>
      </w:r>
    </w:p>
    <w:p w14:paraId="084DBD6D" w14:textId="36584DBF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3.1.4.2.2. Срок, необходимый для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уточнения (дополнения) представленных документов и (или) информации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составляет 3 рабочих дня, исчисляемый со дня направления заявителю уведомления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уполномоченного органа о необходимости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уточнения (дополнения) заявителем представленных документов и (или) информации.</w:t>
      </w:r>
    </w:p>
    <w:p w14:paraId="2968A14B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срок принятия решения о предоставлении (об отказе в предоставлении) муниципальной услуги.</w:t>
      </w:r>
    </w:p>
    <w:p w14:paraId="2E00718B" w14:textId="6D34E04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Принятие решения о предоставлении (об отказе в предоставлении) муниципальной услуги.</w:t>
      </w:r>
    </w:p>
    <w:p w14:paraId="6210BD48" w14:textId="59D9576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3.1.4.3.1.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Исчерпывающий перечень оснований для отказа в предоставлении муниципальной услуги в табличной форме приведен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таблице 2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приложения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 4 к настоящему административному регламенту.</w:t>
      </w:r>
    </w:p>
    <w:p w14:paraId="373A608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5596E28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187E398E" w14:textId="0706DD6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3.1.4.3.2.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принятия решения о предоставлении (об отказе в предоставлении) муниципальной услуги:</w:t>
      </w:r>
    </w:p>
    <w:p w14:paraId="3D72B981" w14:textId="1500F269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26 рабочих дней со дня регистрации документов, необходимых для предоставления муниципальной услуги, (присвоения входящего номера) в уполномоченном органе при подаче документов на бумажном носителе посредством направления почтовой связью или через УМФЦ;</w:t>
      </w:r>
    </w:p>
    <w:p w14:paraId="75435730" w14:textId="19A0DC1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11 рабочих дней со дня регистрации документов, необходимых для предоставления муниципальной услуги, (присвоения входящего номера) в уполномоченном органе при подаче документов посредством ЕПГУ, РПГУ. Срок предоставления муниципальной услуги может быть продлен, но не более чем на 3 рабочих дня, в случае необходимости уточнения (дополнения) заявителем представленных документов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 (или) информации. О продлении срока заявитель уведомляется не позднее следующего рабочего дня после принятия решения о продлении срока посредством ЕПГУ, РПГУ.</w:t>
      </w:r>
    </w:p>
    <w:p w14:paraId="3374B7A9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1FB6A58A" w14:textId="03CCB70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Предоставление результата муниципальной услуги.</w:t>
      </w:r>
    </w:p>
    <w:p w14:paraId="3CF95C20" w14:textId="4FE248F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3.1.4.4.1.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 (об отказе в предоставлении): не более 3 рабочих дней.</w:t>
      </w:r>
    </w:p>
    <w:p w14:paraId="45500BEB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Срок выполнения указанной административной процедуры входит в общий срок предоставления муниципальной услуги.</w:t>
      </w:r>
    </w:p>
    <w:p w14:paraId="2AE61D79" w14:textId="01E5AACC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3.1.4.4.2.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Результат предоставления муниципальной услуги предоставляется УМФЦ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(при наличии заключенного соглашения о взаимодействии между управлением культуры, спорта и молодежной политики администрации Топкинского муниципального округа и УМФЦ)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независимо от места жительства или места пребывания (для физических лиц) либо места нахождения (для юридических лиц)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заявителя, при условии нахождения объекта культурного наследия на территории Топкинского муниципального округа.</w:t>
      </w:r>
    </w:p>
    <w:p w14:paraId="59058266" w14:textId="02861E0D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3.1.4.4.3. Факт выдачи разрешения заявителю (его представителю) регистрируется в Журнале учета выдачи разрешений по форме согласно приложению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 настоящему административному регламенту.</w:t>
      </w:r>
    </w:p>
    <w:p w14:paraId="43685BEB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3.2. Муниципальная услуга не оказывается в упреждающем (проактивном) режиме.</w:t>
      </w:r>
    </w:p>
    <w:p w14:paraId="159B308C" w14:textId="7ED182F0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DA22D18" w14:textId="2855F3AD" w:rsidR="004A1152" w:rsidRDefault="00000000">
      <w:pPr>
        <w:pStyle w:val="af0"/>
        <w:ind w:firstLine="567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4.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Способы информирования заявителя об изменении статуса рассмотрения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заявления о предоставлении муниципальной услуги</w:t>
      </w:r>
    </w:p>
    <w:p w14:paraId="51A8E170" w14:textId="210649DA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6DD58EF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4.1. Перечень способов информирования заявителя об изменении статуса рассмотрения заявления о предоставлении муниципальной услуги.</w:t>
      </w:r>
    </w:p>
    <w:p w14:paraId="04A99B19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Информирование заявителя об изменении статуса рассмотрения заявления заявителя о предоставлении муниципальной услуги осуществляется:</w:t>
      </w:r>
    </w:p>
    <w:p w14:paraId="79AFD27D" w14:textId="4263CCE3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путем направления сообщений в личный кабинет ЕПГУ, РПГУ;</w:t>
      </w:r>
    </w:p>
    <w:p w14:paraId="692AFF64" w14:textId="6F4A13B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посредством почтового отправления (в случае запроса от заявителя о статусе рассмотрения заявления о предоставлении муниципальной услуги);</w:t>
      </w:r>
    </w:p>
    <w:p w14:paraId="31949471" w14:textId="10934D73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посредством телефонной связи.</w:t>
      </w:r>
    </w:p>
    <w:p w14:paraId="2C0F8938" w14:textId="1DA5EF24" w:rsidR="004A1152" w:rsidRDefault="00A9453E">
      <w:pPr>
        <w:pStyle w:val="af0"/>
        <w:ind w:firstLine="567"/>
        <w:rPr>
          <w:szCs w:val="28"/>
        </w:rPr>
      </w:pPr>
      <w:bookmarkStart w:id="27" w:name="_Hlk177645069"/>
      <w:bookmarkEnd w:id="27"/>
      <w:r>
        <w:rPr>
          <w:rFonts w:ascii="Liberation Serif" w:hAnsi="Liberation Serif"/>
          <w:szCs w:val="28"/>
        </w:rPr>
        <w:t xml:space="preserve"> </w:t>
      </w:r>
    </w:p>
    <w:p w14:paraId="6B0FFED6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5FB03B3F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06DDC21F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046CD7C3" w14:textId="77777777" w:rsidR="004A1152" w:rsidRDefault="004A1152">
      <w:pPr>
        <w:pStyle w:val="af0"/>
        <w:ind w:firstLine="555"/>
        <w:jc w:val="right"/>
        <w:rPr>
          <w:rFonts w:ascii="Liberation Serif" w:hAnsi="Liberation Serif"/>
          <w:szCs w:val="28"/>
        </w:rPr>
      </w:pPr>
    </w:p>
    <w:p w14:paraId="5E9E05AA" w14:textId="77777777" w:rsidR="004A1152" w:rsidRDefault="004A1152">
      <w:pPr>
        <w:pStyle w:val="af0"/>
        <w:ind w:firstLine="555"/>
        <w:jc w:val="right"/>
        <w:rPr>
          <w:rFonts w:ascii="Liberation Serif" w:hAnsi="Liberation Serif"/>
          <w:szCs w:val="28"/>
        </w:rPr>
      </w:pPr>
    </w:p>
    <w:p w14:paraId="6F4C42F1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br w:type="page"/>
      </w:r>
    </w:p>
    <w:p w14:paraId="5BB0FEE0" w14:textId="3B482984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</w:t>
      </w:r>
    </w:p>
    <w:p w14:paraId="302EC3CC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0D1A3C95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4292E0F1" w14:textId="355D937E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17CC5BF7" w14:textId="5408173C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5F0C11D" w14:textId="4AE0999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02D39B8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Перечень условных обозначений и сокращений</w:t>
      </w:r>
    </w:p>
    <w:p w14:paraId="720C2CEB" w14:textId="5FD226A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82434D9" w14:textId="04F9D3F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Административный регламент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административный регламент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наследия».</w:t>
      </w:r>
    </w:p>
    <w:p w14:paraId="000C3DE1" w14:textId="41B829C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Единый реестр -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70AE9A6E" w14:textId="2029F10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 культурного наследия - объект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выявленный объект культурного наследия.</w:t>
      </w:r>
    </w:p>
    <w:p w14:paraId="756768EB" w14:textId="769CFB4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4.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Заявители:</w:t>
      </w:r>
    </w:p>
    <w:p w14:paraId="1B30E9B2" w14:textId="63132C7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получение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наследия: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собственник (физическое лицо либо юридическое лицо) или иной законный владелец объекта культурного наследия.</w:t>
      </w:r>
    </w:p>
    <w:p w14:paraId="3E8221EA" w14:textId="2160767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 на получение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наследия: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юридические лица или индивидуальные предприниматели, имеющие лицензию на осуществление деятельности по сохранению объектов культурного наследия.</w:t>
      </w:r>
    </w:p>
    <w:p w14:paraId="215BD617" w14:textId="57970F1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5.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Представители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лица, представляющие интересы заявителей в соответствии с законодательством Российской Федерации.</w:t>
      </w:r>
    </w:p>
    <w:p w14:paraId="5B310027" w14:textId="0860853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6.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предоставлении муниципальной услуги:</w:t>
      </w:r>
    </w:p>
    <w:p w14:paraId="01DFC32B" w14:textId="74FEF1E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выдаче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наследия;</w:t>
      </w:r>
    </w:p>
    <w:p w14:paraId="004F0AC9" w14:textId="6ECAA2F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(Научно-исследовательские и изыскательские работы на объекте культурного наследия);</w:t>
      </w:r>
    </w:p>
    <w:p w14:paraId="735D8368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 заявление 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(Реставрация объекта культурного наследия, приспособление объекта культурного наследия для современного использования);</w:t>
      </w:r>
    </w:p>
    <w:p w14:paraId="65871B11" w14:textId="34C440C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 заявление 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(Консервация объекта культурного наследия местного (муниципального)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значения, противоаварийные работы на объекте культурного наследия местного (муниципального) значения);</w:t>
      </w:r>
    </w:p>
    <w:p w14:paraId="0B265995" w14:textId="3C35810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 заявление 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народов Российской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Федерации, или выявленного объекта культурного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наследия (Ремонт объекта культурного наследия).</w:t>
      </w:r>
    </w:p>
    <w:p w14:paraId="59476D03" w14:textId="2ABE604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7.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(функций)».</w:t>
      </w:r>
    </w:p>
    <w:p w14:paraId="242DFBA9" w14:textId="40BDF49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8.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РПГУ - региональная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государственная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информационная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система.</w:t>
      </w:r>
    </w:p>
    <w:p w14:paraId="131C47A2" w14:textId="179675F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9.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Уполномоченный орган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управление культуры, спорта и молодежной политики администрации Топкинского муниципального округа.</w:t>
      </w:r>
    </w:p>
    <w:p w14:paraId="3EF4BF09" w14:textId="57BC608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10.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УМФЦ - государственное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автономное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учреждение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«Уполномоченный многофункциональный центр предоставления государственных и муниципальный услуг на территории Кузбасса».</w:t>
      </w:r>
    </w:p>
    <w:p w14:paraId="4E51840D" w14:textId="05C7E39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11.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Официальный сайт - официальный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сайт управления культуры, спорта и молодежной политики администрации Топкинского </w:t>
      </w:r>
      <w:r>
        <w:rPr>
          <w:rFonts w:ascii="Liberation Serif" w:hAnsi="Liberation Serif"/>
          <w:szCs w:val="28"/>
        </w:rPr>
        <w:lastRenderedPageBreak/>
        <w:t>муниципального округа в информационно-телекоммуникационной сети «Интернет» https://topki.kmr.muzkult.ru/</w:t>
      </w:r>
    </w:p>
    <w:p w14:paraId="2843C103" w14:textId="5350AA8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A506535" w14:textId="382BAD3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9478949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186A5FA2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43E38079" w14:textId="77777777" w:rsidR="004A1152" w:rsidRDefault="004A1152">
      <w:pPr>
        <w:pStyle w:val="af0"/>
        <w:rPr>
          <w:rFonts w:ascii="Liberation Serif" w:hAnsi="Liberation Serif"/>
          <w:szCs w:val="28"/>
        </w:rPr>
      </w:pPr>
    </w:p>
    <w:p w14:paraId="09C48BC2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Приложение № 2</w:t>
      </w:r>
    </w:p>
    <w:p w14:paraId="5432573C" w14:textId="0BF96791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2A4976C2" w14:textId="760464F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F5DC1C6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Идентификаторы категорий (признаков) заявителей</w:t>
      </w:r>
    </w:p>
    <w:p w14:paraId="2ADFA5D8" w14:textId="74BF59BB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0EA0BE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1. Перечень результатов предоставления муниципальной услуги</w:t>
      </w:r>
    </w:p>
    <w:p w14:paraId="0DD8C012" w14:textId="6170F1D8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2532"/>
        <w:gridCol w:w="6573"/>
      </w:tblGrid>
      <w:tr w:rsidR="004A1152" w14:paraId="5295C3D1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D29C3" w14:textId="643F300F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7F2A8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Признак заявителя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5088D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Значения признака заявителя</w:t>
            </w:r>
          </w:p>
        </w:tc>
      </w:tr>
      <w:tr w:rsidR="004A1152" w14:paraId="6E642807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6046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 муниципальной услуги «Выдача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4A1152" w14:paraId="2DBC9E71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0865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4DF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CEB3" w14:textId="5ACC5CBE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Собственник (физическое лицо либо юридическое лицо, являющиеся собственниками) или иной законный владелец объекта культурного наследия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5C0F52E4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720B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F6AF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Лицо, обратившееся за предоставлением муниципальной услуги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6848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Физические лица лично;</w:t>
            </w:r>
          </w:p>
          <w:p w14:paraId="71D80FB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Законные представители (родители, усыновители, опекуны, попечители) несовершеннолетних в возрасте до 18 лет;</w:t>
            </w:r>
          </w:p>
          <w:p w14:paraId="08E0521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 Опекуны недееспособных граждан;</w:t>
            </w:r>
          </w:p>
          <w:p w14:paraId="20BA68E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 Представители, действующие в силу полномочий, основанных на доверенности или договоре;</w:t>
            </w:r>
          </w:p>
          <w:p w14:paraId="2A57BF1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5.Лица, действующие в соответствии с законом, иными правовыми актами и учредительными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документами без доверенности;</w:t>
            </w:r>
          </w:p>
          <w:p w14:paraId="03498B6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6.Представители в силу полномочий, основанных на доверенности или договоре;</w:t>
            </w:r>
          </w:p>
          <w:p w14:paraId="37769A6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 Участники юридического лица в предусмотренных законом случаях.</w:t>
            </w:r>
          </w:p>
        </w:tc>
      </w:tr>
      <w:tr w:rsidR="004A1152" w14:paraId="3CF0F5F2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BD90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Результат муниципальной услуги, за которым обращается заявитель «Выдача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4A1152" w14:paraId="37CA0568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8250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218E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2EE3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Юридическое лицо и индивидуальный предприниматель, имеющие лицензию на осуществление деятельности по сохранению объектов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059ABB41" w14:textId="77777777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E34A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5FA2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Лицо, обратившееся за предоставлением муниципальной услуги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97E3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1.Лица, действующие в соответствии с законом, иными правовыми актами и учредительными документами без доверенности;</w:t>
            </w:r>
          </w:p>
          <w:p w14:paraId="6D3B964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2.Представители в силу полномочий, основанных на доверенности или договоре;</w:t>
            </w:r>
          </w:p>
          <w:p w14:paraId="22006E7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 Участники юридического лица в предусмотренных законом случаях.</w:t>
            </w:r>
          </w:p>
        </w:tc>
      </w:tr>
    </w:tbl>
    <w:p w14:paraId="1C0E4EEF" w14:textId="69DF746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BF6E1A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2. Перечень отдельных признаков заявителей</w:t>
      </w:r>
    </w:p>
    <w:p w14:paraId="793B40F8" w14:textId="5054201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82"/>
        <w:gridCol w:w="8757"/>
      </w:tblGrid>
      <w:tr w:rsidR="004A1152" w14:paraId="4866D4AB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8559D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95B0E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Признаки заявителей</w:t>
            </w:r>
          </w:p>
        </w:tc>
      </w:tr>
      <w:tr w:rsidR="004A1152" w14:paraId="1DD232FF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980E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 муниципальной услуги «Выдача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4A1152" w14:paraId="34F2EDED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B32C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bookmarkStart w:id="28" w:name="_Hlk199244060"/>
            <w:bookmarkEnd w:id="28"/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7194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Заявитель, обратившийся лично</w:t>
            </w:r>
          </w:p>
        </w:tc>
      </w:tr>
      <w:tr w:rsidR="004A1152" w14:paraId="2036985F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E6B3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53B0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Заявитель, обратившийся через законного представителя</w:t>
            </w:r>
          </w:p>
        </w:tc>
      </w:tr>
      <w:tr w:rsidR="004A1152" w14:paraId="66378BC9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02EA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ABB1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Заявитель, обратившийся через уполномоченного представителя</w:t>
            </w:r>
          </w:p>
        </w:tc>
      </w:tr>
      <w:tr w:rsidR="004A1152" w14:paraId="561C5ED4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A8DB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Результат муниципальной услуги, за которым обращается заявитель «Выдача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и культуры) народов Российской Федерации, выявленного объекта культурного наследия»</w:t>
            </w:r>
          </w:p>
        </w:tc>
      </w:tr>
      <w:tr w:rsidR="004A1152" w14:paraId="138C28D7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EDCD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ADD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Заявитель, обратившийся лично</w:t>
            </w:r>
          </w:p>
        </w:tc>
      </w:tr>
      <w:tr w:rsidR="004A1152" w14:paraId="2926A9D1" w14:textId="77777777"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6CC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8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4589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Заявитель, обратившийся через уполномоченного представителя</w:t>
            </w:r>
          </w:p>
        </w:tc>
      </w:tr>
    </w:tbl>
    <w:p w14:paraId="4B4D7A10" w14:textId="6AC6B6E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650880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3. Перечень общих признаков заявителей</w:t>
      </w:r>
    </w:p>
    <w:p w14:paraId="0A8095E6" w14:textId="4214A98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7"/>
        <w:gridCol w:w="2296"/>
        <w:gridCol w:w="6996"/>
      </w:tblGrid>
      <w:tr w:rsidR="004A1152" w14:paraId="4AE2B3FE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34225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D31A6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Признак</w:t>
            </w:r>
          </w:p>
        </w:tc>
        <w:tc>
          <w:tcPr>
            <w:tcW w:w="6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68D97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Значение признака заявителя</w:t>
            </w:r>
          </w:p>
        </w:tc>
      </w:tr>
      <w:tr w:rsidR="004A1152" w14:paraId="4565B532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004D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 муниципальной услуги «Выдача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4A1152" w14:paraId="51108573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0EF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bookmarkStart w:id="29" w:name="_Hlk199244283"/>
            <w:bookmarkEnd w:id="29"/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BDE5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6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E7E5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Собственник (физическое лицо либо юридическое лицо) или иной законный владелец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700316E4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C641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7D17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Заявитель обратился лично или через представителя?</w:t>
            </w:r>
          </w:p>
        </w:tc>
        <w:tc>
          <w:tcPr>
            <w:tcW w:w="6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B4A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Обратившееся лично;</w:t>
            </w:r>
          </w:p>
          <w:p w14:paraId="1BBE1CC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Обратившееся через законного представителя;</w:t>
            </w:r>
          </w:p>
          <w:p w14:paraId="6763857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 Обратившееся через уполномоченного представителя.</w:t>
            </w:r>
          </w:p>
        </w:tc>
      </w:tr>
      <w:tr w:rsidR="004A1152" w14:paraId="1C7CA96A" w14:textId="77777777"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216A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 муниципальной услуги, за которым обращается заявитель «Выдача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      </w:r>
          </w:p>
        </w:tc>
      </w:tr>
      <w:tr w:rsidR="004A1152" w14:paraId="16A457F2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C14A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25AD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6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4894F" w14:textId="70971806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Юридическое лицо и индивидуальный предприниматель, имеющие лицензию на осуществление деятельности по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сохранению объектов культурного наследия (памятников истории и культуры) народов Российской Федерации.</w:t>
            </w:r>
          </w:p>
        </w:tc>
      </w:tr>
      <w:tr w:rsidR="004A1152" w14:paraId="51F0E1B8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E93E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C556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Заявитель обратился лично или через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представителя?</w:t>
            </w:r>
          </w:p>
        </w:tc>
        <w:tc>
          <w:tcPr>
            <w:tcW w:w="6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5973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1. Обратившееся лично;</w:t>
            </w:r>
          </w:p>
          <w:p w14:paraId="73F67B9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Обратившееся через уполномоченного представителя.</w:t>
            </w:r>
          </w:p>
        </w:tc>
      </w:tr>
    </w:tbl>
    <w:p w14:paraId="211025CA" w14:textId="5B3E406B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038676FA" w14:textId="19075E2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88EF7F6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7FCB7978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3C000062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br w:type="page"/>
      </w:r>
    </w:p>
    <w:p w14:paraId="671B78F4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 3</w:t>
      </w:r>
    </w:p>
    <w:p w14:paraId="23FC222D" w14:textId="51C577B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1AB7E3A7" w14:textId="3BB019A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BA54633" w14:textId="48866276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Исчерпывающий перечень документов,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необходимых для предоставления муниципальной услуги</w:t>
      </w:r>
    </w:p>
    <w:p w14:paraId="2E82E5C6" w14:textId="4215D965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EB5AF3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1</w:t>
      </w:r>
    </w:p>
    <w:p w14:paraId="4B0F224D" w14:textId="04B47B3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"/>
        <w:gridCol w:w="5024"/>
        <w:gridCol w:w="4295"/>
      </w:tblGrid>
      <w:tr w:rsidR="004A1152" w14:paraId="7FA8C008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3B7AB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9F0D8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3A27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1152" w14:paraId="507484D9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BF942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6005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 обращении за выдачей задания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      </w:r>
          </w:p>
          <w:p w14:paraId="2476E4C4" w14:textId="68A6C8AC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1) при подаче документов посредством направления почтовой связью или через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УМФЦ:</w:t>
            </w:r>
          </w:p>
          <w:p w14:paraId="0032F5A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-заявление о предоставлении муниципальной услуги по форме согласно приложению № 5 к административному регламенту,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подписанное уполномоченным лицом, подлинник в 1 экземпляре на бумажном носителе (в случае, если заявителем является физическое лицо, к заявлению прилагается согласие на обработку персональных данных по форме согласно приложению № 14 к административному регламенту);</w:t>
            </w:r>
          </w:p>
          <w:p w14:paraId="3E07590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удостоверяющий личность (копия паспорта гражданина Российской Федерации в 1 экземпляре на бумажном носителе. Оригинал документа предоставляется в случае обращения через УМФЦ);</w:t>
            </w:r>
          </w:p>
          <w:p w14:paraId="3AEEDBA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(копия оформленной в соответствии с законодательством Российской Федерации доверенности в 1 экземпляре на бумажном носителе. Оригинал документа предоставляется в случае обращения через УМФЦ);</w:t>
            </w:r>
          </w:p>
          <w:p w14:paraId="786C63E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законного представителя (родители, усыновители, опекуны, попечители несовершеннолетних в возрасте до 18 лет):</w:t>
            </w:r>
          </w:p>
          <w:p w14:paraId="7142CDB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родители, усыновители - свидетельство о рождении ребенка. Копия документа предоставляется в 1 экземпляре на бумажном носителе. Оригинал документа предоставляется в случае обращения через УМФЦ;</w:t>
            </w:r>
          </w:p>
          <w:p w14:paraId="2ADAFC7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опекуны, попечители - документы, выданные им органами местного самоуправления. Копия документа предоставляется в 1 экземпляре на бумажном носителе. Оригинал документа предоставляется в случае обращения через УМФЦ;</w:t>
            </w:r>
          </w:p>
          <w:p w14:paraId="2E14150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-копия документа, подтверждающего право собственности или владения в 1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экземпляре на бумажном носителе.</w:t>
            </w:r>
          </w:p>
          <w:p w14:paraId="5376B4E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2) при подаче документов посредством ЕПГУ, РПГУ:</w:t>
            </w:r>
          </w:p>
          <w:p w14:paraId="0C07178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-интерактивная форма заявления о предоставлении муниципальной услуги;</w:t>
            </w:r>
          </w:p>
          <w:p w14:paraId="071F4BF3" w14:textId="3DB7ED8F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лица, подписавшего заявление о предоставлении муниципальной услуги (доверенность, выданная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заявителем, являющимся физическим лицом - усиленной квалифицированной электронной подписью нотариуса);</w:t>
            </w:r>
          </w:p>
          <w:p w14:paraId="56B166F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документа, подтверждающий полномочия законного представителя (родители, усыновители, опекуны, попечители несовершеннолетних в возрасте до 18 лет):</w:t>
            </w:r>
          </w:p>
          <w:p w14:paraId="6EC7183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родители, усыновители - свидетельство о рождении ребенка;</w:t>
            </w:r>
          </w:p>
          <w:p w14:paraId="66F81E8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опекуны, попечители - документы, выданные им органами местного самоуправления;</w:t>
            </w:r>
          </w:p>
          <w:p w14:paraId="57B86F0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документа, подтверждающего право собственности или владения.</w:t>
            </w:r>
          </w:p>
        </w:tc>
        <w:tc>
          <w:tcPr>
            <w:tcW w:w="4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7F95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Не предусмотрено.</w:t>
            </w:r>
          </w:p>
        </w:tc>
      </w:tr>
    </w:tbl>
    <w:p w14:paraId="21194C4E" w14:textId="1F237BB6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62910D2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2</w:t>
      </w:r>
    </w:p>
    <w:p w14:paraId="71B24936" w14:textId="5634A83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"/>
        <w:gridCol w:w="5310"/>
        <w:gridCol w:w="4009"/>
      </w:tblGrid>
      <w:tr w:rsidR="004A1152" w14:paraId="0E3677F5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F97B9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C7ED4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представить самостоятельно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A770F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1152" w14:paraId="3542B861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4AF12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D20C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случае проведения научно-исследовательских и изыскательских работ на объекте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наследия:</w:t>
            </w:r>
          </w:p>
          <w:p w14:paraId="10403B7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1) при подаче документов посредством направления почтовой связью или через УМФЦ:</w:t>
            </w:r>
          </w:p>
          <w:p w14:paraId="0B35A909" w14:textId="28417F62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заявление о предоставлении муниципальной услуги по форме согласно приложению № 6 административного регламента, подписанное уполномоченным лицом, подлинник, в 1 экземпляре на бумажном носителе (предоставляется отдельно на каждого заявителя, осуществляющего работы по сохранению объектов культурного наследия) (в случае, если заявителем является индивидуальный предприниматель, к заявлению прилагается согласие на обработку персональных данных по форме согласно приложению № 14 к административному регламенту);</w:t>
            </w:r>
          </w:p>
          <w:p w14:paraId="24A2743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удостоверяющий личность (копия паспорта гражданина Российской Федерации в 1 экземпляре на бумажном носителе. Оригинал документа предоставляется в случае обращения через УМФЦ);</w:t>
            </w:r>
          </w:p>
          <w:p w14:paraId="075159CB" w14:textId="3E5722BF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копия договора на разработку проектной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документации по сохранению объекта культурного наследия либо на проведение технического обследования объекта культурного наследия, прошитая и пронумерованная, заверенная заявителем, в 1 экземпляре на бумажном носителе;</w:t>
            </w:r>
          </w:p>
          <w:p w14:paraId="56EE853B" w14:textId="4327C632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схемы (графический план), изображающие места проведения натурных исследований в виде шурфов и зондажей, подлинник, в 1 экземпляре на бумажном носителе;</w:t>
            </w:r>
          </w:p>
          <w:p w14:paraId="177A030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(копия оформленной в соответствии с законодательством Российской Федерации доверенности в 1 экземпляре на бумажном носителе. Оригинал документа предоставляется в случае обращения через УМФЦ).</w:t>
            </w:r>
          </w:p>
          <w:p w14:paraId="3ED2C7C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2) при подаче документов посредством ЕПГУ, РПГУ:</w:t>
            </w:r>
          </w:p>
          <w:p w14:paraId="374826BE" w14:textId="6B749A48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интерактивная форма заявления о предоставлении муниципальной услуги (предоставляется отдельно на каждого заявителя, осуществляющего работы по сохранению объектов культурного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наследия);</w:t>
            </w:r>
          </w:p>
          <w:p w14:paraId="660318FE" w14:textId="51C3CC28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электронный образ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(или в форме электронного документа);</w:t>
            </w:r>
          </w:p>
          <w:p w14:paraId="1FE2BD8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схем (графического плана), изображающих места проведения натурных исследований в виде шурфов и зондажей;</w:t>
            </w:r>
          </w:p>
          <w:p w14:paraId="588E14D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-документ, подтверждающий полномочия лица, подписавшего заявление о предоставлении муниципальной услуги (доверенность, выданная заявителем, являющимся юридическим лицом,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заявителем, являющимся индивидуальным предпринимателем - усиленной квалифицированной электронной подписью нотариуса).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3A2A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Не предусмотрено.</w:t>
            </w:r>
          </w:p>
        </w:tc>
      </w:tr>
    </w:tbl>
    <w:p w14:paraId="5BA83C6D" w14:textId="30BF792B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6022FD9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3</w:t>
      </w:r>
    </w:p>
    <w:p w14:paraId="3968259C" w14:textId="36B74E8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"/>
        <w:gridCol w:w="5071"/>
        <w:gridCol w:w="4248"/>
      </w:tblGrid>
      <w:tr w:rsidR="004A1152" w14:paraId="181D6FDA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A6A3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BAAA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60AEA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1152" w14:paraId="35DB7E8B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8C48E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9449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случае проведения работ по реставрации и (или) приспособлению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для современного использования:</w:t>
            </w:r>
          </w:p>
          <w:p w14:paraId="2B48455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1) при подаче документов посредством направления почтовой связью или через УМФЦ:</w:t>
            </w:r>
          </w:p>
          <w:p w14:paraId="0E9A070F" w14:textId="3C92D802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заявление о предоставлении муниципальной услуги по форме согласно приложению № 7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административного регламента, подлинник, в 1 экземпляре на бумажном носителе (предоставляется отдельно на каждого заявителя, осуществляющего работы по сохранению объектов культурного наследия) (в случае, если заявителем является индивидуальный предприниматель, к заявлению прилагается согласие на обработку персональных данных по форме согласно приложению № 14 к административному регламенту);</w:t>
            </w:r>
          </w:p>
          <w:p w14:paraId="460D911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удостоверяющий личность (копия паспорта гражданина Российской Федерации в 1 экземпляре на бумажном носителе. Оригинал документа предоставляется в случае обращения через УМФЦ);</w:t>
            </w:r>
          </w:p>
          <w:p w14:paraId="11849DAA" w14:textId="00B6105B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письма о согласовании проектной документации по сохранению объекта культурного наследия, в 1 экземпляре на бумажном носителе (не представляется, если заявитель является субподрядчиком и ранее документ был представлен генеральным подрядчиком);</w:t>
            </w:r>
          </w:p>
          <w:p w14:paraId="27A148F8" w14:textId="44B4ED64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авторского надзора,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71790D22" w14:textId="6F4B6729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копия документа на проведение технического надзора,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генеральным подрядчиком);</w:t>
            </w:r>
          </w:p>
          <w:p w14:paraId="4BF9D6A6" w14:textId="2B6F071C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научного руководства,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4AAC7D8A" w14:textId="02C2333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договора подряда на выполнение работ по сохранению объекта культурного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наследия со всеми изменениями и дополнениями, приложениями, существующими на момент подачи заявления о предоставлении муниципальной услуги (при наличии), прошитая и пронумерованная, заверенная заявителем, в 1 экземпляре на бумажном носителе;</w:t>
            </w:r>
          </w:p>
          <w:p w14:paraId="5658EBC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(копия оформленной в соответствии с законодательством Российской Федерации доверенности в 1 экземпляре на бумажном носителе. Оригинал документа предоставляется в случае обращения через УМФЦ).</w:t>
            </w:r>
          </w:p>
          <w:p w14:paraId="2C5AFB0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2) при подаче документов посредством ЕПГУ, РПГУ:</w:t>
            </w:r>
          </w:p>
          <w:p w14:paraId="395E0AE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-интерактивная форма заявления о предоставлении муниципальной услуги (предоставляется отдельно на каждого заявителя, осуществляющего работы по сохранению объектов культурного наследия);</w:t>
            </w:r>
          </w:p>
          <w:p w14:paraId="67D5DA7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-реквизиты письма о согласовании проектной документации уполномоченным органом (не представляется, если заявитель является субподрядчиком и ранее данная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документация была представлена генеральным подрядчиком);</w:t>
            </w:r>
          </w:p>
          <w:p w14:paraId="122B2C8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документа (или электронный документ) на проведение авторского надзора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1D57DEF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документа (или электронный документ) на проведение технического надзора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4F1215E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документа (или электронный документ) на проведение научного руководства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03DF2D24" w14:textId="25BD8560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заявления о предоставлении муниципальной услуги (или в форме электронного документа) (при наличии);</w:t>
            </w:r>
          </w:p>
          <w:p w14:paraId="23D378F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-документ, подтверждающий полномочия лица, подписавшего заявление о предоставлении муниципальной услуги (доверенность, выданная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заявителем, являющимся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индивидуальным предпринимателем - усиленной квалифицированной электронной подписью нотариуса).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4B97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Не предусмотрено.</w:t>
            </w:r>
          </w:p>
        </w:tc>
      </w:tr>
    </w:tbl>
    <w:p w14:paraId="40926773" w14:textId="46AE7A4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4B97862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4</w:t>
      </w:r>
    </w:p>
    <w:p w14:paraId="0F02B581" w14:textId="2514330D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"/>
        <w:gridCol w:w="5340"/>
        <w:gridCol w:w="3979"/>
      </w:tblGrid>
      <w:tr w:rsidR="004A1152" w14:paraId="120B2619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9CAD6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75DB2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2325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1152" w14:paraId="1A8BB2E7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156E3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F191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случае проведения консервации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в том числе комплекса противоаварийных работ по защите объекта культурного наследия 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наследия:</w:t>
            </w:r>
          </w:p>
          <w:p w14:paraId="3DE2139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1) при подаче документов посредством направления почтовой связью или через УМФЦ:</w:t>
            </w:r>
          </w:p>
          <w:p w14:paraId="251592D2" w14:textId="331FE613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заявление о предоставлении муниципальной услуги по форме согласно приложению № 8 административного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регламента, подлинник в 1 экземпляре на бумажном носителе (предоставляется отдельно на каждого заявителя, осуществляющего работы по сохранению объектов культурного наследия) (в случае, если заявителем является индивидуальный предприниматель, к заявлению прилагается согласие на обработку персональных данных по форме согласно приложению № 14 к административному регламенту);</w:t>
            </w:r>
          </w:p>
          <w:p w14:paraId="47AE406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удостоверяющий личность (копия паспорта гражданина Российской Федерации в 1 экземпляре на бумажном носителе. Оригинал документа предоставляется в случае обращения через УМФЦ);</w:t>
            </w:r>
          </w:p>
          <w:p w14:paraId="02E99F84" w14:textId="0E259614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авторского надзора,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5799343D" w14:textId="0C135D79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технического надзора,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2B75E53A" w14:textId="31226D23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научного руководства,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64E79D1D" w14:textId="711EADC2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копия договора подряда на выполнение работ по сохранению объекта культурного наследия со всеми изменениями и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дополнениями, приложениями, существующими на момент подачи заявления о предоставлении муниципальной услуги (при наличии), прошитая и пронумерованная, заверенная заявителем, в 1 экземпляре на бумажном носителе;</w:t>
            </w:r>
          </w:p>
          <w:p w14:paraId="24834079" w14:textId="3D6C77B0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подлинник,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5A4D1AC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(копия оформленной в соответствии с законодательством Российской Федерации доверенности в 1 экземпляре на бумажном носителе. Оригинал документа предоставляется в случае обращения через УМФЦ).</w:t>
            </w:r>
          </w:p>
          <w:p w14:paraId="5B082BD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2) при подаче документов посредством ЕПГУ, РПГУ:</w:t>
            </w:r>
          </w:p>
          <w:p w14:paraId="6385B243" w14:textId="62B0DEC8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интерактивная форма заявления о предоставлении муниципальной услуги (предоставляется отдельно на каждого заявителя, осуществляющего работы по сохранению объектов культурного наследия);</w:t>
            </w:r>
          </w:p>
          <w:p w14:paraId="1B149D2B" w14:textId="09B239E3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электронный образ документа (или электронный документ) на проведение авторского надзора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00DE3286" w14:textId="2300C398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электронный образ документа (или электронный документ) на проведение технического надзора (не представляется, если заявитель является субподрядчиком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и ранее данная документация была представлена генеральным подрядчиком);</w:t>
            </w:r>
          </w:p>
          <w:p w14:paraId="6744DF1F" w14:textId="47742045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электронный образ документа (или электронный документ) на проведение научного руководства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58309B0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предоставлении муниципальной услуги (или в форме электронного документа) (при наличии);</w:t>
            </w:r>
          </w:p>
          <w:p w14:paraId="5BB9318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(доверенность, выданная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выданный заявителем, являющимся индивидуальным предпринимателем - усиленной квалифицированной электронной подписью нотариуса).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D6F1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Не предусмотрено.</w:t>
            </w:r>
          </w:p>
        </w:tc>
      </w:tr>
    </w:tbl>
    <w:p w14:paraId="7C5B10D2" w14:textId="1ACB177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4CA13E6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 5</w:t>
      </w:r>
    </w:p>
    <w:p w14:paraId="60E2CCE7" w14:textId="2B1FA6D8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0"/>
        <w:gridCol w:w="5381"/>
        <w:gridCol w:w="3938"/>
      </w:tblGrid>
      <w:tr w:rsidR="004A1152" w14:paraId="55A23127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BA690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1CAB0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и требования к представлению документов заявителем, включая требования к формату,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99CD4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1152" w14:paraId="54F64D24" w14:textId="77777777"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49197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2215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случае проведения работ, связанных с ремонтом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      </w:r>
          </w:p>
          <w:p w14:paraId="5815545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1) при подаче документов посредством направления почтовой связью или через УМФЦ:</w:t>
            </w:r>
          </w:p>
          <w:p w14:paraId="4550F8ED" w14:textId="38D84F91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заявление о предоставлении муниципальной услуги по форме согласно приложению № 9 административного регламента, подлинник, в 1 экземпляре на бумажном носителе (предоставляется отдельно на каждого заявителя,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осуществляющего работы по сохранению объектов культурного наследия) (в случае, если заявителем является индивидуальный предприниматель, к заявлению прилагается согласие на обработку персональных данных по форме согласно приложению № 14 к административному регламенту);</w:t>
            </w:r>
          </w:p>
          <w:p w14:paraId="4E6A70D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удостоверяющий личность (копия паспорта гражданина Российской Федерации в 1 экземпляре на бумажном носителе. Оригинал документа предоставляется в случае обращения через УМФЦ);</w:t>
            </w:r>
          </w:p>
          <w:p w14:paraId="6477D2A7" w14:textId="5D3BEB59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копия документа на проведение авторского надзора, прошитая и пронумерованная, заверенная заявителем, в 1 экземпляре на бумажном носителе (не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63D935BF" w14:textId="1F8E76A3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документа на проведение научного руководства, прошитая и пронумерованная, заверенная заявителем,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1EEFBB80" w14:textId="7AB28312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предоставлении муниципальной услуги (при наличии), прошитая и пронумерованная, заверенная заявителем, в 1 экземпляре на бумажном носителе;</w:t>
            </w:r>
          </w:p>
          <w:p w14:paraId="6DF8F28B" w14:textId="201DA74F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согласованная с заказчиком, подлинник, в 1 экземпляре на бумажном носителе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027D9E8F" w14:textId="5031814C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-документ, подтверждающий полномочия лица, подписавшего заявление о предоставлении муниципальной услуги (копия оформленной в соответствии с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законодательством Российской Федерации доверенности в 1 экземпляре на бумажном носителе. Оригинал документа предоставляется в случае обращения через УМФЦ).</w:t>
            </w:r>
          </w:p>
          <w:p w14:paraId="2838825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2) при подаче документов посредством ЕПГУ, РПГУ:</w:t>
            </w:r>
          </w:p>
          <w:p w14:paraId="1AECBB12" w14:textId="5018084D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интерактивная форма заявления 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предоставлении муниципальной услуги (предоставляется отдельно на каждого заявителя, осуществляющего работы по сохранению объектов культурного наследия);</w:t>
            </w:r>
          </w:p>
          <w:p w14:paraId="06D150E6" w14:textId="291EAC25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электронный образ документа (или электронный документ) на проведение авторского надзора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2719333D" w14:textId="693DADB8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электронный образ документа (или электронный документ) на проведение научного руководства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0CCF810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предоставлении муниципальной услуги (или в форме электронного документа) (при наличии);</w:t>
            </w:r>
          </w:p>
          <w:p w14:paraId="0F95C98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-электронный образ проектной документации (рабочей документации) либо рабочих чертежей на проведение локальных ремонтных работ с ведомостью объемов таких работ, согласованных с заказчиком (не представляется, если заявитель является субподрядчиком и ранее данная документация была представлена генеральным подрядчиком);</w:t>
            </w:r>
          </w:p>
          <w:p w14:paraId="00610DAC" w14:textId="3B53BF13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-документ, подтверждающий полномочия лица, подписавшего заявление о предоставлении муниципальной услуги (доверенность, выданная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подписью правомочного должностного лица такого юридического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лица; выданный заявителем, являющимся индивидуальным предпринимателем - усиленной квалифицированной электронной подписью нотариуса).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39D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Не предусмотрено.</w:t>
            </w:r>
          </w:p>
        </w:tc>
      </w:tr>
    </w:tbl>
    <w:p w14:paraId="07FA4A5A" w14:textId="2F155FCC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2803243B" w14:textId="0C5EEAF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6</w:t>
      </w:r>
    </w:p>
    <w:p w14:paraId="1B91B47E" w14:textId="4369A94C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4A1152" w14:paraId="6E269D98" w14:textId="77777777"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5FD12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 случае, если заявление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298A775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4010988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Требование к форматам документов, предоставляемых заявителем в электронной форме:</w:t>
            </w:r>
          </w:p>
          <w:p w14:paraId="57B9143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724873C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б) doc, docx, odt - для документов с текстовым содержанием, не включающим формулы;</w:t>
            </w:r>
          </w:p>
          <w:p w14:paraId="608E097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440EA77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013AB29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43E2B74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«оттенки серого» - при наличии в документе графических изображений,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отличных от цветного графического изображения;</w:t>
            </w:r>
          </w:p>
          <w:p w14:paraId="6B9D156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0449E43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21C59C0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350078C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Документы, подлежащие представлению в форматах xls, xlsx или ods, формируются виде отдельного документа, представляемого в электронной форме.</w:t>
            </w:r>
          </w:p>
        </w:tc>
      </w:tr>
    </w:tbl>
    <w:p w14:paraId="5A78C39B" w14:textId="10D7BCEC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65F50705" w14:textId="60373E2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Таблица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7</w:t>
      </w:r>
    </w:p>
    <w:p w14:paraId="041B325F" w14:textId="00696B0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48"/>
        <w:gridCol w:w="6391"/>
      </w:tblGrid>
      <w:tr w:rsidR="004A1152" w14:paraId="0EE20EC6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81B0A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4A1152" w14:paraId="6CB2186A" w14:textId="77777777"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D87F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в уполномоченном органе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6C86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посредством направления почтовой связью</w:t>
            </w:r>
          </w:p>
        </w:tc>
      </w:tr>
      <w:tr w:rsidR="004A1152" w14:paraId="6ADAD715" w14:textId="77777777"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F78E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в УМФЦ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EA41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бумажном носителе при личном обращении</w:t>
            </w:r>
          </w:p>
        </w:tc>
      </w:tr>
      <w:tr w:rsidR="004A1152" w14:paraId="1497AC59" w14:textId="77777777"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A25D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через ЕПГУ, РПГУ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B2BA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электронной форме (при наличии технической возможности)</w:t>
            </w:r>
          </w:p>
        </w:tc>
      </w:tr>
      <w:tr w:rsidR="004A1152" w14:paraId="4A7662F5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B88A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3ABF273F" w14:textId="5344DC9B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2517859" w14:textId="2E043F15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A82CDB8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271AC817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497ACF54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0770B378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09A1AFEE" w14:textId="77777777" w:rsidR="004A1152" w:rsidRDefault="004A1152">
      <w:pPr>
        <w:pStyle w:val="af0"/>
        <w:ind w:firstLine="567"/>
        <w:jc w:val="right"/>
        <w:rPr>
          <w:rFonts w:ascii="Liberation Serif" w:hAnsi="Liberation Serif"/>
          <w:szCs w:val="28"/>
        </w:rPr>
      </w:pPr>
    </w:p>
    <w:p w14:paraId="1AE6ECD1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2817DFF9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 4</w:t>
      </w:r>
    </w:p>
    <w:p w14:paraId="36F82953" w14:textId="10CF933D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69563522" w14:textId="5276A2B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B414D58" w14:textId="6D4AB933" w:rsidR="004A1152" w:rsidRDefault="00000000">
      <w:pPr>
        <w:pStyle w:val="af0"/>
        <w:ind w:firstLine="555"/>
        <w:jc w:val="center"/>
        <w:rPr>
          <w:szCs w:val="28"/>
        </w:rPr>
      </w:pPr>
      <w:bookmarkStart w:id="30" w:name="_Hlk200967498"/>
      <w:bookmarkEnd w:id="30"/>
      <w:r>
        <w:rPr>
          <w:rFonts w:ascii="Liberation Serif" w:hAnsi="Liberation Serif"/>
          <w:b/>
          <w:szCs w:val="28"/>
        </w:rPr>
        <w:t>Исчерпывающий перечень оснований для отказа в приеме заявления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опредоставлении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муниципальной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услуги и документов, необходимых для предоставления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муниципальной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услуги, оснований для приостановления предоставления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муниципальной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услуги или отказа в предоставлении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муниципальной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услуги</w:t>
      </w:r>
    </w:p>
    <w:p w14:paraId="0340E358" w14:textId="03EA452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B5E473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i/>
          <w:szCs w:val="28"/>
        </w:rPr>
        <w:t>Таблица 1</w:t>
      </w:r>
    </w:p>
    <w:p w14:paraId="1ADDDA54" w14:textId="11FAE40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8"/>
        <w:gridCol w:w="9251"/>
      </w:tblGrid>
      <w:tr w:rsidR="004A1152" w14:paraId="0CF8CA60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D837C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A0403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A1152" w14:paraId="397C69CC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86BD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DDBF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Представленные документы или сведения утратили силу на момент обращения за муниципальной услугой (сведения документа, удостоверяющего личность, документ, удостоверяющий полномочия представителя, в случае обращения за предоставлением муниципальной услуги указанным лицом).</w:t>
            </w:r>
          </w:p>
        </w:tc>
      </w:tr>
      <w:tr w:rsidR="004A1152" w14:paraId="04BBD2F4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3937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E478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Федерации.</w:t>
            </w:r>
          </w:p>
        </w:tc>
      </w:tr>
      <w:tr w:rsidR="004A1152" w14:paraId="570A7CCA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88F3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C04A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Заявление о предоставлении муниципальной услуги подано в уполномоченный орган, в полномочия которого не входит предоставление муниципальной услуги.</w:t>
            </w:r>
          </w:p>
        </w:tc>
      </w:tr>
      <w:tr w:rsidR="004A1152" w14:paraId="0B577A61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253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B05B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Неполное, некорректное заполнение полей в форме заявления о предоставлении муниципальной услуги, в том числе в интерактивной форме заявления на ЕПГУ, РПГУ.</w:t>
            </w:r>
          </w:p>
        </w:tc>
      </w:tr>
      <w:tr w:rsidR="004A1152" w14:paraId="200B5627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E8B9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D199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читаются.</w:t>
            </w:r>
          </w:p>
        </w:tc>
      </w:tr>
      <w:tr w:rsidR="004A1152" w14:paraId="6328BA9C" w14:textId="77777777"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4D4A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9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F291A" w14:textId="1DD41985" w:rsidR="004A1152" w:rsidRDefault="00000000">
            <w:pPr>
              <w:pStyle w:val="user"/>
            </w:pPr>
            <w:r>
              <w:rPr>
                <w:rFonts w:ascii="Liberation Serif" w:hAnsi="Liberation Serif"/>
                <w:sz w:val="28"/>
                <w:szCs w:val="28"/>
              </w:rPr>
              <w:t>Несоблюдение установленных статьей 11 Федерального закона</w:t>
            </w:r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hyperlink r:id="rId10" w:tgtFrame="_blank">
              <w:r>
                <w:rPr>
                  <w:rStyle w:val="a9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от 06.04.2011 № 63-ФЗ</w:t>
              </w:r>
            </w:hyperlink>
            <w:r w:rsidR="00A945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«Об электронной подписи» условий признания действительности, усиленной квалифицированной электронной подписи.</w:t>
            </w:r>
          </w:p>
        </w:tc>
      </w:tr>
    </w:tbl>
    <w:p w14:paraId="2C8BEFA7" w14:textId="79ED98A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F75B29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i/>
          <w:szCs w:val="28"/>
        </w:rPr>
        <w:lastRenderedPageBreak/>
        <w:t>Таблица 2</w:t>
      </w:r>
    </w:p>
    <w:p w14:paraId="3151D574" w14:textId="01F28C0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7"/>
        <w:gridCol w:w="9292"/>
      </w:tblGrid>
      <w:tr w:rsidR="004A1152" w14:paraId="2C5B1167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68142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98AB4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Перечень оснований для отказа в предоставлении муниципальной услуги</w:t>
            </w:r>
          </w:p>
        </w:tc>
      </w:tr>
      <w:tr w:rsidR="004A1152" w14:paraId="65BF0DF5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7798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 обращении за выдачей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3F956CD1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753E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9E3C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Указанные в заявлении о предоставлении муниципальной услуги работы не соответствуют требованиям законодательства Российской Федерации и правовых актов субъектов Российской Федерации в области сохранения объектов культурного наследия, а также требованиям охранного обязательства собственника или иного законного владельца объекта культурного наследия, включенного в реестр объектов культурного наследия (памятников истории и культуры).</w:t>
            </w:r>
          </w:p>
        </w:tc>
      </w:tr>
      <w:tr w:rsidR="004A1152" w14:paraId="7A736153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C681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1B5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Заявление о предоставлении муниципальной услуги подписано неуполномоченным лицом.</w:t>
            </w:r>
          </w:p>
        </w:tc>
      </w:tr>
      <w:tr w:rsidR="004A1152" w14:paraId="538D0115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9A33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83F3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 представлены документы, указанные в таблице 1 приложения № 3 административного регламента.</w:t>
            </w:r>
          </w:p>
        </w:tc>
      </w:tr>
      <w:tr w:rsidR="004A1152" w14:paraId="4468E02D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F6B0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 обращении за выдачей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2D564A41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CFDE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4914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предоставлении муниципальной услуги.</w:t>
            </w:r>
          </w:p>
        </w:tc>
      </w:tr>
      <w:tr w:rsidR="004A1152" w14:paraId="357CD655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B63F2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62DEE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Заявление о предоставлении муниципальной услуги подписано неуполномоченным лицом.</w:t>
            </w:r>
          </w:p>
        </w:tc>
      </w:tr>
      <w:tr w:rsidR="004A1152" w14:paraId="3E3F933F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750A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EAF8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Прекращение или приостановление действия одного или нескольких документов, служащих основанием для предоставления муниципальной услуги.</w:t>
            </w:r>
          </w:p>
        </w:tc>
      </w:tr>
      <w:tr w:rsidR="004A1152" w14:paraId="774A6666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0B83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912FE" w14:textId="287917F2" w:rsidR="004A1152" w:rsidRDefault="00000000">
            <w:pPr>
              <w:pStyle w:val="user"/>
            </w:pPr>
            <w:r>
              <w:rPr>
                <w:rFonts w:ascii="Liberation Serif" w:hAnsi="Liberation Serif"/>
                <w:sz w:val="28"/>
                <w:szCs w:val="28"/>
              </w:rPr>
              <w:t>Несоответствие представленных документов, указанных в таблицах 2, 3, 4, 5 приложения № 3 административного регламента, требованиям статей 5.1, 36, 40, 41, 42, 45, 47.2, 47.3 Федерального закона</w:t>
            </w:r>
            <w:r w:rsidR="00A9453E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 </w:t>
            </w:r>
            <w:hyperlink r:id="rId11" w:tgtFrame="_blank">
              <w:r>
                <w:rPr>
                  <w:rStyle w:val="a9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от 25.06.2002 № 73-ФЗ</w:t>
              </w:r>
            </w:hyperlink>
            <w:r w:rsidR="00A9453E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auto"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sz w:val="28"/>
                <w:szCs w:val="28"/>
              </w:rPr>
              <w:t>Об объектах культурного наследия (памятниках истории и культуры) народов Российской Федерации».</w:t>
            </w:r>
          </w:p>
        </w:tc>
      </w:tr>
      <w:tr w:rsidR="004A1152" w14:paraId="09B4B302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745D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06EB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Несоответствие видов работ, указанных в заявлении о предоставлении муниципальной услуги, ранее согласованной проектной документации на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      </w:r>
          </w:p>
        </w:tc>
      </w:tr>
      <w:tr w:rsidR="004A1152" w14:paraId="4D98BA75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41A9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6.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DA610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Некомплектность представленных документов, указанных в таблицах 2, 3, 4, 5 приложения № 3 к административному регламенту, или недостоверность указанных в них сведений.</w:t>
            </w:r>
          </w:p>
        </w:tc>
      </w:tr>
      <w:tr w:rsidR="004A1152" w14:paraId="40013B02" w14:textId="77777777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6041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9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74A7B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Приостановление деятельности (ликвидация) юридического лица - заявителя.</w:t>
            </w:r>
          </w:p>
        </w:tc>
      </w:tr>
    </w:tbl>
    <w:p w14:paraId="0A418BFA" w14:textId="1C7454C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FA3BDE8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i/>
          <w:szCs w:val="28"/>
        </w:rPr>
        <w:t>Таблица № 3</w:t>
      </w:r>
    </w:p>
    <w:p w14:paraId="17B916B8" w14:textId="0CF3E0F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8"/>
        <w:gridCol w:w="9141"/>
      </w:tblGrid>
      <w:tr w:rsidR="004A1152" w14:paraId="4C567438" w14:textId="7777777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9557B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9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111D9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4A1152" w14:paraId="1772467F" w14:textId="77777777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55FA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9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2BB2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Приостановление предоставления муниципальной услуги, поскольку она не предусмотрена законодательством Российской Федерации</w:t>
            </w:r>
          </w:p>
        </w:tc>
      </w:tr>
    </w:tbl>
    <w:p w14:paraId="160737A0" w14:textId="629192E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DEDC586" w14:textId="7DB3229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5BF7BB3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6DF94995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0F88C4E1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0CF5A703" w14:textId="3F9E434D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5</w:t>
      </w:r>
    </w:p>
    <w:p w14:paraId="4714C534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02DE2EB1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20B1E4C4" w14:textId="597C2ED8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63A1E9FA" w14:textId="77205245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59A043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109FCCF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5D87725A" w14:textId="78B4706F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303AD73D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5C601241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6CA9324F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31FBF3B7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29C1866E" w14:textId="491EF42F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004EE05D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6D01FE50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00863B8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38A75515" w14:textId="77777777" w:rsidR="004A1152" w:rsidRDefault="004A1152">
      <w:pPr>
        <w:pStyle w:val="af0"/>
        <w:ind w:left="3402"/>
        <w:rPr>
          <w:rFonts w:ascii="Liberation Serif" w:hAnsi="Liberation Serif"/>
          <w:b/>
          <w:szCs w:val="28"/>
        </w:rPr>
      </w:pPr>
    </w:p>
    <w:p w14:paraId="0677DDB3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3F80DD84" w14:textId="56A0C561" w:rsidR="004A1152" w:rsidRDefault="00000000">
      <w:pPr>
        <w:pStyle w:val="af0"/>
        <w:ind w:firstLine="567"/>
        <w:jc w:val="center"/>
        <w:rPr>
          <w:szCs w:val="28"/>
        </w:rPr>
      </w:pPr>
      <w:bookmarkStart w:id="31" w:name="_Hlk200362069"/>
      <w:bookmarkStart w:id="32" w:name="P490"/>
      <w:bookmarkEnd w:id="31"/>
      <w:bookmarkEnd w:id="32"/>
      <w:r>
        <w:rPr>
          <w:rFonts w:ascii="Liberation Serif" w:hAnsi="Liberation Serif"/>
          <w:b/>
          <w:szCs w:val="28"/>
        </w:rPr>
        <w:t>Заявление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 выдаче задания на проведение работ по сохранению объекта культурного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местного (муниципального) значения, включенного в единый государственный реестр объектов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культурного наследия (памятников истории и культуры) народов Российской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Федерации,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 xml:space="preserve"> выявленного объекта культурного наследия</w:t>
      </w:r>
    </w:p>
    <w:p w14:paraId="4DBEE15A" w14:textId="77777777" w:rsidR="004A1152" w:rsidRDefault="00000000">
      <w:pPr>
        <w:pStyle w:val="af0"/>
        <w:ind w:firstLine="555"/>
        <w:rPr>
          <w:szCs w:val="28"/>
        </w:rPr>
      </w:pPr>
      <w:bookmarkStart w:id="33" w:name="_Hlk200101013"/>
      <w:bookmarkEnd w:id="33"/>
      <w:r>
        <w:rPr>
          <w:noProof/>
        </w:rPr>
        <w:drawing>
          <wp:inline distT="0" distB="0" distL="0" distR="0" wp14:anchorId="21CEF26F" wp14:editId="1B3743A0">
            <wp:extent cx="6124575" cy="1933575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80FB7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322A068D" wp14:editId="114A1642">
            <wp:extent cx="6124575" cy="5257800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FA70A" w14:textId="4771AE09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Прошу принять решение о выдаче задания на проведение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или выявленного объекта культурного наследия:</w:t>
      </w:r>
    </w:p>
    <w:p w14:paraId="6C17F004" w14:textId="6488919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Наименование и категория историко-культурного значения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(далее - реестр), или наименование выявленного объекта культурного наследия:</w:t>
      </w:r>
    </w:p>
    <w:p w14:paraId="6D5FAAEF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drawing>
          <wp:inline distT="0" distB="0" distL="0" distR="0" wp14:anchorId="62449CF2" wp14:editId="7D45C7E0">
            <wp:extent cx="6124575" cy="1838325"/>
            <wp:effectExtent l="0" t="0" r="0" b="0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D78CE" w14:textId="07F54D64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 xml:space="preserve"> </w:t>
      </w:r>
    </w:p>
    <w:p w14:paraId="0D80328F" w14:textId="680F66C4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drawing>
          <wp:inline distT="0" distB="0" distL="0" distR="0" wp14:anchorId="7911E604" wp14:editId="3EB21B38">
            <wp:extent cx="6096000" cy="6124575"/>
            <wp:effectExtent l="0" t="0" r="0" b="0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12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Cs w:val="28"/>
        </w:rPr>
        <w:t>Сведения о документах - основаниях возникновения права собственности (законного владения) на</w:t>
      </w:r>
      <w:r w:rsidR="00A9453E">
        <w:rPr>
          <w:rFonts w:ascii="Liberation Serif" w:hAnsi="Liberation Serif"/>
          <w:szCs w:val="28"/>
        </w:rPr>
        <w:t xml:space="preserve"> </w:t>
      </w:r>
      <w:bookmarkStart w:id="34" w:name="_Hlk200527991"/>
      <w:bookmarkEnd w:id="34"/>
      <w:r>
        <w:rPr>
          <w:rFonts w:ascii="Liberation Serif" w:hAnsi="Liberation Serif"/>
          <w:szCs w:val="28"/>
        </w:rPr>
        <w:t>объект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реестр, или выявленного объекта культурного наследия:</w:t>
      </w:r>
    </w:p>
    <w:p w14:paraId="0A204283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1CAFF3F" wp14:editId="73AEEDCC">
            <wp:extent cx="6076950" cy="4391025"/>
            <wp:effectExtent l="0" t="0" r="0" b="0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455AA" w14:textId="6D651E7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Настоящим ходатайством подтверждаю, что принятие такого решения согласовано с собственником либо иным законным владельцем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 местного (муниципального) значения, включенного в реестр, или выявленного объекта культурного наследия.</w:t>
      </w:r>
    </w:p>
    <w:p w14:paraId="45770578" w14:textId="64B5EFAA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Прошу принятое решение (задание или письмо об отказе в выдаче задания на проведение работ по сохранению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 местного (муниципального) значения, включенного в реестр, или выявленного объекта культурного наследия) нужное отметить - «V»):</w:t>
      </w:r>
    </w:p>
    <w:p w14:paraId="0219949B" w14:textId="5E5165E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A66A0C7" w14:textId="6A06602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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УМФЦ при личном обращении &lt;4&gt;</w:t>
      </w:r>
    </w:p>
    <w:p w14:paraId="3E32BB0D" w14:textId="41F5D23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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направить по почте</w:t>
      </w:r>
    </w:p>
    <w:p w14:paraId="3B3EBA83" w14:textId="5E3E5FC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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Направить посредством ЕПГУ, РПГУ</w:t>
      </w:r>
    </w:p>
    <w:p w14:paraId="708616CB" w14:textId="399DCF6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325567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Приложение:</w:t>
      </w:r>
    </w:p>
    <w:p w14:paraId="2A7302A7" w14:textId="6B2CC80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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документ, подтверждающий полномочия лица, подписавшего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заявление о выдаче задания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л.</w:t>
      </w:r>
    </w:p>
    <w:p w14:paraId="193977F8" w14:textId="1B77017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CBC1A8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 _________ ____________________________</w:t>
      </w:r>
    </w:p>
    <w:p w14:paraId="67522759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(должность) (подпись) (Ф.И.О. полностью)</w:t>
      </w:r>
    </w:p>
    <w:p w14:paraId="55BC62AA" w14:textId="5510426C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&lt;5&gt;</w:t>
      </w:r>
    </w:p>
    <w:p w14:paraId="3721EBB9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--------------------------------</w:t>
      </w:r>
    </w:p>
    <w:p w14:paraId="2B5CFB7D" w14:textId="4EF21C0A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&lt;1&gt;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юридического лица заполняется на бланке организации 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подписывается руководителем.</w:t>
      </w:r>
    </w:p>
    <w:p w14:paraId="2928B7BD" w14:textId="318E2AC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&lt;2&gt;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лица.</w:t>
      </w:r>
    </w:p>
    <w:p w14:paraId="1A1D9286" w14:textId="6EA20784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&lt;3&gt;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Включая код населенного пункта.</w:t>
      </w:r>
    </w:p>
    <w:p w14:paraId="7B8ACF61" w14:textId="59A2F9D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&lt;4&gt;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Необходимо при себе иметь документ, удостоверяющий личность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гражданина, доверенность, оформленную в установленном порядке.</w:t>
      </w:r>
    </w:p>
    <w:p w14:paraId="1742BEFE" w14:textId="296CEF36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&lt;5&gt;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При наличии печати.</w:t>
      </w:r>
    </w:p>
    <w:p w14:paraId="76A5C866" w14:textId="4E80D072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105DEC0" w14:textId="55C17427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93F4297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3AEA88B3" w14:textId="6A8F7F1D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6</w:t>
      </w:r>
    </w:p>
    <w:p w14:paraId="528B1FCE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3E500770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1F3A3938" w14:textId="5B9E4540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17B1D18B" w14:textId="0CCD6007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BC07DD1" w14:textId="77777777" w:rsidR="004A1152" w:rsidRDefault="004A1152">
      <w:pPr>
        <w:pStyle w:val="af0"/>
        <w:ind w:firstLine="555"/>
        <w:rPr>
          <w:rFonts w:ascii="Liberation Serif" w:hAnsi="Liberation Serif"/>
          <w:szCs w:val="28"/>
        </w:rPr>
      </w:pPr>
    </w:p>
    <w:p w14:paraId="42A776DE" w14:textId="470E6D17" w:rsidR="004A1152" w:rsidRDefault="00A9453E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  <w:r w:rsidR="00000000">
        <w:rPr>
          <w:rFonts w:ascii="Liberation Serif" w:hAnsi="Liberation Serif"/>
          <w:szCs w:val="28"/>
        </w:rPr>
        <w:t>Начальнику управления культуры, спорта и молодежной политики</w:t>
      </w:r>
    </w:p>
    <w:p w14:paraId="2D88087A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администрации Топкинского муниципального округа</w:t>
      </w:r>
    </w:p>
    <w:p w14:paraId="56BA0464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39474286" w14:textId="2102EA98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7DCFF27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2D9656CA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7B8C51D4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512C3909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2894F466" w14:textId="4E10D033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7570B6A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01B4CE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3263057A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1BD5E9F2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787CBBDB" w14:textId="645CA2BE" w:rsidR="004A1152" w:rsidRDefault="00A9453E">
      <w:pPr>
        <w:pStyle w:val="1"/>
        <w:ind w:firstLine="555"/>
        <w:jc w:val="both"/>
        <w:rPr>
          <w:sz w:val="28"/>
          <w:szCs w:val="28"/>
        </w:rPr>
      </w:pPr>
      <w:bookmarkStart w:id="35" w:name="_Hlk198900658"/>
      <w:bookmarkEnd w:id="35"/>
      <w:r>
        <w:rPr>
          <w:sz w:val="28"/>
          <w:szCs w:val="28"/>
        </w:rPr>
        <w:t xml:space="preserve"> </w:t>
      </w:r>
    </w:p>
    <w:p w14:paraId="643FC3AE" w14:textId="572133CE" w:rsidR="004A1152" w:rsidRDefault="00000000">
      <w:pPr>
        <w:pStyle w:val="1"/>
        <w:ind w:firstLine="555"/>
        <w:rPr>
          <w:sz w:val="28"/>
          <w:szCs w:val="28"/>
        </w:rPr>
      </w:pPr>
      <w:bookmarkStart w:id="36" w:name="_Hlk200362084"/>
      <w:bookmarkEnd w:id="36"/>
      <w:r>
        <w:rPr>
          <w:b w:val="0"/>
          <w:sz w:val="28"/>
          <w:szCs w:val="28"/>
        </w:rPr>
        <w:t>Заявление</w:t>
      </w:r>
      <w:r w:rsidR="00A9453E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</w:p>
    <w:p w14:paraId="7D42E59D" w14:textId="72BCC2BD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A6FBE76" w14:textId="77777777" w:rsidR="004A1152" w:rsidRDefault="00000000">
      <w:pPr>
        <w:pStyle w:val="af0"/>
        <w:ind w:firstLine="555"/>
        <w:jc w:val="center"/>
        <w:rPr>
          <w:szCs w:val="28"/>
        </w:rPr>
      </w:pPr>
      <w:bookmarkStart w:id="37" w:name="_Hlk198900705"/>
      <w:bookmarkEnd w:id="37"/>
      <w:r>
        <w:rPr>
          <w:rFonts w:ascii="Liberation Serif" w:hAnsi="Liberation Serif"/>
          <w:szCs w:val="28"/>
        </w:rPr>
        <w:t>Научно-исследовательские и изыскательские работы на объекте культурного наследия</w:t>
      </w:r>
    </w:p>
    <w:p w14:paraId="7BEA633F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drawing>
          <wp:inline distT="0" distB="0" distL="0" distR="0" wp14:anchorId="18E5AA1E" wp14:editId="3DBBEFE1">
            <wp:extent cx="5924550" cy="1876425"/>
            <wp:effectExtent l="0" t="0" r="0" b="0"/>
            <wp:docPr id="7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E526F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6DEE604E" wp14:editId="6CF17ACE">
            <wp:extent cx="6096000" cy="6496050"/>
            <wp:effectExtent l="0" t="0" r="0" b="0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49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D518D" w14:textId="47783250" w:rsidR="004A1152" w:rsidRDefault="00A9453E">
      <w:pPr>
        <w:pStyle w:val="af0"/>
        <w:ind w:firstLine="567"/>
        <w:rPr>
          <w:szCs w:val="28"/>
        </w:rPr>
      </w:pPr>
      <w:bookmarkStart w:id="38" w:name="_Hlk200102663"/>
      <w:bookmarkEnd w:id="38"/>
      <w:r>
        <w:rPr>
          <w:rFonts w:ascii="Liberation Serif" w:hAnsi="Liberation Serif"/>
          <w:szCs w:val="28"/>
        </w:rPr>
        <w:t xml:space="preserve"> </w:t>
      </w:r>
    </w:p>
    <w:p w14:paraId="238E7746" w14:textId="37C3DD6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рассмотреть документацию для выдачи разрешения на проведение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наследия (памятников истории и культуры) народов Российской Федерации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реестр), или выявленного объекта культурного наследия:</w:t>
      </w:r>
    </w:p>
    <w:p w14:paraId="2B828562" w14:textId="641AC7C1" w:rsidR="004A1152" w:rsidRDefault="00000000">
      <w:pPr>
        <w:pStyle w:val="af0"/>
        <w:ind w:firstLine="555"/>
        <w:rPr>
          <w:szCs w:val="28"/>
        </w:rPr>
      </w:pPr>
      <w:bookmarkStart w:id="39" w:name="_Hlk200102795"/>
      <w:bookmarkEnd w:id="39"/>
      <w:r>
        <w:rPr>
          <w:rFonts w:ascii="Liberation Serif" w:hAnsi="Liberation Serif"/>
          <w:szCs w:val="28"/>
        </w:rPr>
        <w:t>Наименование и категория историко-культурного значения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 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4943C8FB" w14:textId="0639538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88230DB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07013563" wp14:editId="5469D6E1">
            <wp:extent cx="6086475" cy="5962650"/>
            <wp:effectExtent l="0" t="0" r="0" b="0"/>
            <wp:docPr id="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91C12" w14:textId="6A9F0AA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принятое решение (разрешение о выдаче или об отказе в выдаче разрешения на проведение научно-исследовательских и изыскательских работ 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наследия) (нужное отметить - "V"):</w:t>
      </w:r>
    </w:p>
    <w:p w14:paraId="1DD6C89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В УМФЦ при личном обращении &lt;4&gt;</w:t>
      </w:r>
    </w:p>
    <w:p w14:paraId="53D916FA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 почте</w:t>
      </w:r>
    </w:p>
    <w:p w14:paraId="4A53466B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посредством ЕПГУ, РПГУ</w:t>
      </w:r>
    </w:p>
    <w:p w14:paraId="77C1494A" w14:textId="0AC5A12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D259498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Приложение &lt;5&gt;:</w:t>
      </w:r>
    </w:p>
    <w:p w14:paraId="35C256AC" w14:textId="03C754B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на разработку проектной документации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7B83DAF3" w14:textId="31D3DC8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схемы (графический план), изображающие места проведения натурных исследований в виде шурфов и зондажей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C738DA6" w14:textId="4E6703F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</w:t>
      </w:r>
    </w:p>
    <w:p w14:paraId="480DC609" w14:textId="36FC5E0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 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537331F7" w14:textId="29FE3CDB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550C3C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&lt;1&gt; Наименование структурного подразделения.</w:t>
      </w:r>
    </w:p>
    <w:p w14:paraId="0672494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&lt;2&gt; Для юридического лица заполняется на бланке организации и подписывается руководителем.</w:t>
      </w:r>
    </w:p>
    <w:p w14:paraId="69713EC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3881E49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6A2AF9E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&lt;5&gt; Нужное отметить - "V".</w:t>
      </w:r>
    </w:p>
    <w:p w14:paraId="0DC0E6BC" w14:textId="2D1322DD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C608467" w14:textId="2CB4E9D4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DC42F8B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4A60D651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000AADB5" w14:textId="1901301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7</w:t>
      </w:r>
    </w:p>
    <w:p w14:paraId="34B6A8C9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5E75EB0E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6CC75CDD" w14:textId="28B8B49D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37426FE4" w14:textId="7AA66F8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ACB3CFF" w14:textId="77777777" w:rsidR="004A1152" w:rsidRDefault="00000000">
      <w:pPr>
        <w:pStyle w:val="af0"/>
        <w:ind w:left="2891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31EFBAD6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54DF600F" w14:textId="10242B5F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187501C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5BD12EF1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302A7A0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17E550F6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535FAACF" w14:textId="04184463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1828B5F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6CD8CA3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53D2C73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5831995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01D585D1" w14:textId="6A734A2A" w:rsidR="004A1152" w:rsidRDefault="00A9453E">
      <w:pPr>
        <w:pStyle w:val="af0"/>
        <w:ind w:firstLine="555"/>
        <w:rPr>
          <w:szCs w:val="28"/>
        </w:rPr>
      </w:pPr>
      <w:bookmarkStart w:id="40" w:name="_Hlk198900674"/>
      <w:bookmarkEnd w:id="40"/>
      <w:r>
        <w:rPr>
          <w:rFonts w:ascii="Liberation Serif" w:hAnsi="Liberation Serif"/>
          <w:szCs w:val="28"/>
        </w:rPr>
        <w:t xml:space="preserve"> </w:t>
      </w:r>
    </w:p>
    <w:p w14:paraId="777B4E28" w14:textId="1FB5A7A8" w:rsidR="004A1152" w:rsidRDefault="00000000">
      <w:pPr>
        <w:pStyle w:val="af0"/>
        <w:ind w:firstLine="555"/>
        <w:jc w:val="center"/>
        <w:rPr>
          <w:szCs w:val="28"/>
        </w:rPr>
      </w:pPr>
      <w:bookmarkStart w:id="41" w:name="_Hlk200362097"/>
      <w:bookmarkEnd w:id="41"/>
      <w:r>
        <w:rPr>
          <w:rFonts w:ascii="Liberation Serif" w:hAnsi="Liberation Serif"/>
          <w:b/>
          <w:szCs w:val="28"/>
        </w:rPr>
        <w:t>Заявление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&lt;2&gt;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 выдаче разрешения на проведение работ по сохранению объекта культурного наследия местного (муниципального) значения,</w:t>
      </w:r>
      <w:r w:rsidR="00A9453E">
        <w:rPr>
          <w:rFonts w:ascii="Liberation Serif" w:hAnsi="Liberation Serif"/>
          <w:b/>
          <w:szCs w:val="28"/>
        </w:rPr>
        <w:t xml:space="preserve"> </w:t>
      </w:r>
      <w:bookmarkStart w:id="42" w:name="_Hlk178065806"/>
      <w:bookmarkEnd w:id="42"/>
      <w:r>
        <w:rPr>
          <w:rFonts w:ascii="Liberation Serif" w:hAnsi="Liberation Serif"/>
          <w:b/>
          <w:szCs w:val="28"/>
        </w:rPr>
        <w:t>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</w:p>
    <w:p w14:paraId="50724D51" w14:textId="345DF14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C0D05D9" w14:textId="77777777" w:rsidR="004A1152" w:rsidRDefault="00000000">
      <w:pPr>
        <w:pStyle w:val="af0"/>
        <w:ind w:firstLine="555"/>
        <w:jc w:val="center"/>
        <w:rPr>
          <w:szCs w:val="28"/>
        </w:rPr>
      </w:pPr>
      <w:bookmarkStart w:id="43" w:name="_Hlk198900695"/>
      <w:bookmarkEnd w:id="43"/>
      <w:r>
        <w:rPr>
          <w:rFonts w:ascii="Liberation Serif" w:hAnsi="Liberation Serif"/>
          <w:b/>
          <w:szCs w:val="28"/>
        </w:rPr>
        <w:t>Реставрация объекта культурного наследия, приспособление объекта культурного наследия для современного использования</w:t>
      </w:r>
    </w:p>
    <w:p w14:paraId="2AA6457A" w14:textId="195D0EE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7C42586" w14:textId="77777777" w:rsidR="004A1152" w:rsidRDefault="00000000">
      <w:pPr>
        <w:pStyle w:val="af0"/>
        <w:ind w:firstLine="555"/>
        <w:rPr>
          <w:szCs w:val="28"/>
        </w:rPr>
      </w:pPr>
      <w:bookmarkStart w:id="44" w:name="_Hlk200108592"/>
      <w:bookmarkEnd w:id="44"/>
      <w:r>
        <w:rPr>
          <w:noProof/>
        </w:rPr>
        <w:lastRenderedPageBreak/>
        <w:drawing>
          <wp:inline distT="0" distB="0" distL="0" distR="0" wp14:anchorId="7B654D40" wp14:editId="78519672">
            <wp:extent cx="5924550" cy="1876425"/>
            <wp:effectExtent l="0" t="0" r="0" b="0"/>
            <wp:docPr id="10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0551A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drawing>
          <wp:inline distT="0" distB="0" distL="0" distR="0" wp14:anchorId="6D05798A" wp14:editId="06149328">
            <wp:extent cx="6096000" cy="4772025"/>
            <wp:effectExtent l="0" t="0" r="0" b="0"/>
            <wp:docPr id="11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77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2DB4F8" w14:textId="0316E33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рассмотреть документацию для выдачи разрешения на проведение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реестр), или выявленного объекта культурного наследия:</w:t>
      </w:r>
    </w:p>
    <w:p w14:paraId="43843E7F" w14:textId="57E52D17" w:rsidR="004A1152" w:rsidRDefault="00000000">
      <w:pPr>
        <w:pStyle w:val="af0"/>
        <w:ind w:firstLine="555"/>
        <w:rPr>
          <w:szCs w:val="28"/>
        </w:rPr>
      </w:pPr>
      <w:bookmarkStart w:id="45" w:name="_Hlk200108774"/>
      <w:bookmarkEnd w:id="45"/>
      <w:r>
        <w:rPr>
          <w:rFonts w:ascii="Liberation Serif" w:hAnsi="Liberation Serif"/>
          <w:szCs w:val="28"/>
        </w:rPr>
        <w:t>Наименование и категория историко-культурного значения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435E7503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E5E07EC" wp14:editId="5862D0E2">
            <wp:extent cx="6086475" cy="5962650"/>
            <wp:effectExtent l="0" t="0" r="0" b="0"/>
            <wp:docPr id="12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BBDCFE" w14:textId="577C65F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принятое решение (разрешение о выдаче или об отказе в выдаче разрешения на проведение реставрации объекта культурного наследия, приспособления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наследия) (нужное отметить - "V"):</w:t>
      </w:r>
    </w:p>
    <w:p w14:paraId="5719BB2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В УМФЦ при личном обращении &lt;4&gt;</w:t>
      </w:r>
    </w:p>
    <w:p w14:paraId="112D16C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 почте</w:t>
      </w:r>
    </w:p>
    <w:p w14:paraId="09CF2A0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посредством ЕПГУ, РПГУ</w:t>
      </w:r>
    </w:p>
    <w:p w14:paraId="6B8B492B" w14:textId="43927C7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982EA8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Приложение: &lt;5&gt;</w:t>
      </w:r>
    </w:p>
    <w:p w14:paraId="0E6C639D" w14:textId="6B2C256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копии титульных листов проектной документации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6F362957" w14:textId="25912DA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письма о согласовании проектной документации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BDCEE5D" w14:textId="3B0967E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на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35B10DB9" w14:textId="52951BF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 копия договора на проведение технического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646844ED" w14:textId="745FAB1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F292652" w14:textId="7087703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технического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38AFD2AF" w14:textId="6B6EAB7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научного руководства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4C325492" w14:textId="014D24C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подряда на выполнение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41E34C71" w14:textId="7347300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</w:t>
      </w:r>
    </w:p>
    <w:p w14:paraId="47F85801" w14:textId="462B613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 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1D54E6BF" w14:textId="31173B72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D24F2B2" w14:textId="18C788A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&lt;1&gt;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Наименование структурного подразделения.</w:t>
      </w:r>
    </w:p>
    <w:p w14:paraId="6D7F712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&lt;2&gt; Для юридического лица заполняется на бланке организации и подписывается руководителем.</w:t>
      </w:r>
    </w:p>
    <w:p w14:paraId="4D25B55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3AABD84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6D93E7D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&lt;5&gt; Нужное отметить - "V".</w:t>
      </w:r>
    </w:p>
    <w:p w14:paraId="5E310B39" w14:textId="2E9C7A5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A8882DE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02114D7A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6CD5F817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679B8217" w14:textId="6ECECD43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8</w:t>
      </w:r>
    </w:p>
    <w:p w14:paraId="53DAA750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065184AD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005BA7CF" w14:textId="7F01D9D3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57416433" w14:textId="1357AEB9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2ADD49F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61C27C53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7D286E91" w14:textId="394261AF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1326AF8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4E28BBD0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BB9F860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787A3E3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4B268F4" w14:textId="4C54F44A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4B71148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4C2C9E16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66B98A2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76F6FEE5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7C9D7E84" w14:textId="3116489E" w:rsidR="004A1152" w:rsidRDefault="00A9453E">
      <w:pPr>
        <w:pStyle w:val="af0"/>
        <w:ind w:firstLine="555"/>
        <w:rPr>
          <w:szCs w:val="28"/>
        </w:rPr>
      </w:pPr>
      <w:bookmarkStart w:id="46" w:name="_Hlk200362115"/>
      <w:bookmarkEnd w:id="46"/>
      <w:r>
        <w:rPr>
          <w:rFonts w:ascii="Liberation Serif" w:hAnsi="Liberation Serif"/>
          <w:szCs w:val="28"/>
        </w:rPr>
        <w:t xml:space="preserve"> </w:t>
      </w:r>
    </w:p>
    <w:p w14:paraId="410B7A60" w14:textId="6A025D43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Заявление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&lt;2&gt;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 выдаче разрешения на проведение работ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по сохранению объекта культурного наследия местного (муниципального) значения, включенного в единый государственный реестр объектов культурного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наследия (памятников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истории и культуры) народов Российской Федерации, или выявленного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объекта культурного наследия</w:t>
      </w:r>
    </w:p>
    <w:p w14:paraId="7062886B" w14:textId="3755DD26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F185F05" w14:textId="6A3199F5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Консервация объекта культурного наследия, противоаварийные работы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на объекте культурного наследия</w:t>
      </w:r>
    </w:p>
    <w:p w14:paraId="3501F6E4" w14:textId="00D2FA59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7696BE3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61F45A5F" wp14:editId="763BDA68">
            <wp:extent cx="6096000" cy="1914525"/>
            <wp:effectExtent l="0" t="0" r="0" b="0"/>
            <wp:docPr id="13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C9BE4" w14:textId="77777777" w:rsidR="004A1152" w:rsidRDefault="00000000">
      <w:pPr>
        <w:pStyle w:val="af0"/>
        <w:ind w:firstLine="555"/>
        <w:rPr>
          <w:szCs w:val="28"/>
        </w:rPr>
      </w:pPr>
      <w:r>
        <w:rPr>
          <w:noProof/>
        </w:rPr>
        <w:drawing>
          <wp:inline distT="0" distB="0" distL="0" distR="0" wp14:anchorId="7136B732" wp14:editId="5B1EFD43">
            <wp:extent cx="6105525" cy="4438650"/>
            <wp:effectExtent l="0" t="0" r="0" b="0"/>
            <wp:docPr id="14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524B1" w14:textId="3D23D21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рассмотреть документацию для выдачи разрешения на проведение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реестр), или выявленного объекта культурного наследия:</w:t>
      </w:r>
    </w:p>
    <w:p w14:paraId="5CED49E1" w14:textId="26F7841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Наименование и категория историко-культурного значения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163823B1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4EE6D62B" wp14:editId="08B31FDE">
            <wp:extent cx="6057900" cy="5953125"/>
            <wp:effectExtent l="0" t="0" r="0" b="0"/>
            <wp:docPr id="15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95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E06CF" w14:textId="0D42837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принятое решение (разрешение о выдаче или об отказе в выдаче разрешения на проведение консервации Объекта, противоаварийных работ 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наследия) (нужное отметить - "V"):</w:t>
      </w:r>
    </w:p>
    <w:p w14:paraId="4F17EDF1" w14:textId="639DE77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4101FFA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в УМФЦ при личном обращении &lt;4&gt;</w:t>
      </w:r>
    </w:p>
    <w:p w14:paraId="59A79A1A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 почте</w:t>
      </w:r>
    </w:p>
    <w:p w14:paraId="0DCFC0F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посредством ЕПГУ, РПГУ</w:t>
      </w:r>
    </w:p>
    <w:p w14:paraId="7629D429" w14:textId="138F72B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DBD175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Приложение &lt;5&gt;:</w:t>
      </w:r>
    </w:p>
    <w:p w14:paraId="1A35348E" w14:textId="3EFB243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на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62DFE29" w14:textId="69993FA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на проведение технического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2D7C24D1" w14:textId="235FF64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E9D2911" w14:textId="0297205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 копия приказа о назначении ответственного лица за проведение технического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3E3D1B10" w14:textId="50164FA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научного руководства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4943FCE5" w14:textId="559FC22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подряда на выполнение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5049ACFD" w14:textId="288D251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проектная документация (рабочая) по проведению консервации и (или) противоаварийных работ на объекте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357E50E9" w14:textId="6DD6F423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</w:t>
      </w:r>
    </w:p>
    <w:p w14:paraId="49F2BCCE" w14:textId="2281ECE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 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00421397" w14:textId="0EA68B10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1F638CA" w14:textId="58F9918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&lt;1&gt;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Наименование структурного подразделения.</w:t>
      </w:r>
    </w:p>
    <w:p w14:paraId="5DED41F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&lt;2&gt; Для юридического лица заполняется на бланке организации и подписывается руководителем.</w:t>
      </w:r>
    </w:p>
    <w:p w14:paraId="7207E1B4" w14:textId="4FB15C91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&lt;3&gt; Указывается конкретный вид работы, в соответствии с проектной документацией и лицензией 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проведение работ по сохранению объекта культурного наследия.</w:t>
      </w:r>
    </w:p>
    <w:p w14:paraId="336A9986" w14:textId="3FBE9AA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Необходимо при себе иметь документ, удостоверяющий личность гражданина, доверенность, оформленную 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установленном порядке.</w:t>
      </w:r>
    </w:p>
    <w:p w14:paraId="1B90692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&lt;5&gt; Нужное отметить - "V".</w:t>
      </w:r>
    </w:p>
    <w:p w14:paraId="0E1E8484" w14:textId="4C1ADC8E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3CE67C9" w14:textId="430847F5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0706DD3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54320F64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1F856412" w14:textId="0D488CDA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9</w:t>
      </w:r>
    </w:p>
    <w:p w14:paraId="5B5CB9DD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0F533D63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0766BA3D" w14:textId="2A0F9154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0B035D47" w14:textId="6994E7E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B1E193A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6CBA94E4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4CEEF254" w14:textId="2352C44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05D351F7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16FC353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64925991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5D8300A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5BD76AB" w14:textId="165E7604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507E29B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1313B9D6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76CD047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3231D64D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3CF705F0" w14:textId="42CEB904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BABAA57" w14:textId="5F5901E3" w:rsidR="004A1152" w:rsidRDefault="00000000">
      <w:pPr>
        <w:pStyle w:val="af0"/>
        <w:ind w:firstLine="555"/>
        <w:jc w:val="center"/>
        <w:rPr>
          <w:szCs w:val="28"/>
        </w:rPr>
      </w:pPr>
      <w:bookmarkStart w:id="47" w:name="_Hlk200362128"/>
      <w:bookmarkEnd w:id="47"/>
      <w:r>
        <w:rPr>
          <w:rFonts w:ascii="Liberation Serif" w:hAnsi="Liberation Serif"/>
          <w:b/>
          <w:szCs w:val="28"/>
        </w:rPr>
        <w:t>Заявление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&lt;2&gt;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 выдаче разрешения на проведение работ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истории и культуры) народов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Российской Федерации, или выявленного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объекта культурного наследия</w:t>
      </w:r>
    </w:p>
    <w:p w14:paraId="33B2C9DC" w14:textId="456F25F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CF6D94E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bCs/>
          <w:szCs w:val="28"/>
        </w:rPr>
        <w:t>Ремонт объекта культурного наследия</w:t>
      </w:r>
    </w:p>
    <w:p w14:paraId="54FB841D" w14:textId="6F66878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0083343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ADA3EDF" wp14:editId="01AAC5D6">
            <wp:extent cx="6096000" cy="1914525"/>
            <wp:effectExtent l="0" t="0" r="0" b="0"/>
            <wp:docPr id="16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36C4D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0F744789" wp14:editId="7AE90D5D">
            <wp:extent cx="5724525" cy="6096000"/>
            <wp:effectExtent l="0" t="0" r="0" b="0"/>
            <wp:docPr id="17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EB371" w14:textId="7344B8F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рассмотреть документацию для выдачи разрешения на проведение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(далее - реестр), или выявленного объекта культурного наследия:</w:t>
      </w:r>
    </w:p>
    <w:p w14:paraId="1CB6DE5A" w14:textId="13E9F85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Наименование и категория историко-культурного значения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2E7CF68B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59B29B46" wp14:editId="33FBBB40">
            <wp:extent cx="6057900" cy="5943600"/>
            <wp:effectExtent l="0" t="0" r="0" b="0"/>
            <wp:docPr id="18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EFCA" w14:textId="49C9A96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Прошу принятое решение (разрешение о выдаче или об отказе в выдаче разрешения на ремонт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наследия) (нужное отметить - "V"):</w:t>
      </w:r>
    </w:p>
    <w:p w14:paraId="3D9DE23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в УМФЦ при личном обращении &lt;4&gt;</w:t>
      </w:r>
    </w:p>
    <w:p w14:paraId="6CFB220D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 почте</w:t>
      </w:r>
    </w:p>
    <w:p w14:paraId="79564C0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направить посредством ЕПГУ, РПГУ</w:t>
      </w:r>
    </w:p>
    <w:p w14:paraId="7EAF7365" w14:textId="1C3A76CC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BEAD53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Приложение &lt;5&gt;:</w:t>
      </w:r>
    </w:p>
    <w:p w14:paraId="6B026BA1" w14:textId="451ACC4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договора на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56E7F8B9" w14:textId="27FC916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копия приказа о назначении ответственного лица за проведение авторского надзора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1C3DA727" w14:textId="4BC3515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 копия договора подряда на выполнение работ по сохранению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044243C3" w14:textId="4020F21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 проектная документация (рабочая) либо рабочие чертежи на проведение локальных ремонтных работ с ведомостью объемов таких работ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 __ экз. на __ л.</w:t>
      </w:r>
    </w:p>
    <w:p w14:paraId="7D2E32FA" w14:textId="6A84332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</w:t>
      </w:r>
    </w:p>
    <w:p w14:paraId="7066A84A" w14:textId="1A9D6E0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 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2D53084F" w14:textId="31F223B4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572880D" w14:textId="7A0D488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&lt;1&gt;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Наименование структурного подразделения.</w:t>
      </w:r>
    </w:p>
    <w:p w14:paraId="75DA544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&lt;2&gt; Для юридического лица заполняется на бланке организации и подписывается руководителем.</w:t>
      </w:r>
    </w:p>
    <w:p w14:paraId="53DF3347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14:paraId="34BF19C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14:paraId="224C280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Нужное отметить - "V".</w:t>
      </w:r>
    </w:p>
    <w:p w14:paraId="5EA96F3C" w14:textId="2D554AE2" w:rsidR="004A1152" w:rsidRDefault="00A9453E">
      <w:pPr>
        <w:pStyle w:val="af0"/>
        <w:ind w:firstLine="567"/>
        <w:rPr>
          <w:szCs w:val="28"/>
        </w:rPr>
      </w:pPr>
      <w:bookmarkStart w:id="48" w:name="_Hlk175150759"/>
      <w:bookmarkEnd w:id="48"/>
      <w:r>
        <w:rPr>
          <w:rFonts w:ascii="Liberation Serif" w:hAnsi="Liberation Serif"/>
          <w:szCs w:val="28"/>
        </w:rPr>
        <w:t xml:space="preserve"> </w:t>
      </w:r>
    </w:p>
    <w:p w14:paraId="251D3BF2" w14:textId="2FCCE5A6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D918303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025BEA9A" w14:textId="77777777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br w:type="page"/>
      </w:r>
    </w:p>
    <w:p w14:paraId="1B43C7A0" w14:textId="348E1314" w:rsidR="004A1152" w:rsidRDefault="00000000">
      <w:pPr>
        <w:pStyle w:val="af0"/>
        <w:ind w:firstLine="567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10</w:t>
      </w:r>
    </w:p>
    <w:p w14:paraId="124E0904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56BC984C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1C2B7E25" w14:textId="1C8E9526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4B92FF72" w14:textId="0A6FBF06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15EA67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0725B65F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4CD20D63" w14:textId="2907CE20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3158759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29A50265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3A59A7EC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1C8BCA4D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39DC9CFA" w14:textId="0CA84F11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5F7EF4B7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247EFEC7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3700DA2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36BDFD69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31AF668F" w14:textId="55D64A19" w:rsidR="004A1152" w:rsidRDefault="00A9453E">
      <w:pPr>
        <w:pStyle w:val="af0"/>
        <w:ind w:firstLine="555"/>
        <w:rPr>
          <w:szCs w:val="28"/>
        </w:rPr>
      </w:pPr>
      <w:bookmarkStart w:id="49" w:name="_Hlk175057114"/>
      <w:bookmarkEnd w:id="49"/>
      <w:r>
        <w:rPr>
          <w:rFonts w:ascii="Liberation Serif" w:hAnsi="Liberation Serif"/>
          <w:szCs w:val="28"/>
        </w:rPr>
        <w:t xml:space="preserve"> </w:t>
      </w:r>
    </w:p>
    <w:p w14:paraId="30FE4561" w14:textId="312A16B8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Задание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объектов культурного наследия (памятников истории и культуры) народов Российской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Федерации, или выявленного объекта культурного наследия</w:t>
      </w:r>
    </w:p>
    <w:p w14:paraId="25B87461" w14:textId="0F4A0BB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055746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от __________ № __________</w:t>
      </w:r>
    </w:p>
    <w:p w14:paraId="59601C23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5B4B5287" wp14:editId="73A9DB6F">
            <wp:extent cx="6124575" cy="4895850"/>
            <wp:effectExtent l="0" t="0" r="0" b="0"/>
            <wp:docPr id="19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89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460CD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56541BB9" wp14:editId="73B85F59">
            <wp:extent cx="6124575" cy="2657475"/>
            <wp:effectExtent l="0" t="0" r="0" b="0"/>
            <wp:docPr id="20" name="Изображение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27C81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032EBCB1" wp14:editId="33098062">
            <wp:extent cx="6124575" cy="1190625"/>
            <wp:effectExtent l="0" t="0" r="0" b="0"/>
            <wp:docPr id="21" name="Изображение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F2725" w14:textId="34E6CB74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4. Сведения об охранном обязательстве собственника или иного законного владельца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культурного наследия местного </w:t>
      </w:r>
      <w:r>
        <w:rPr>
          <w:rFonts w:ascii="Liberation Serif" w:hAnsi="Liberation Serif"/>
          <w:szCs w:val="28"/>
        </w:rPr>
        <w:lastRenderedPageBreak/>
        <w:t>(муниципального) значения, включенного в реестр, или выявленного объекта культурного наследия:</w:t>
      </w:r>
    </w:p>
    <w:tbl>
      <w:tblPr>
        <w:tblW w:w="7706" w:type="dxa"/>
        <w:tblInd w:w="-7" w:type="dxa"/>
        <w:tblLayout w:type="fixed"/>
        <w:tblCellMar>
          <w:top w:w="102" w:type="dxa"/>
          <w:left w:w="62" w:type="dxa"/>
          <w:bottom w:w="102" w:type="dxa"/>
          <w:right w:w="0" w:type="dxa"/>
        </w:tblCellMar>
        <w:tblLook w:val="04A0" w:firstRow="1" w:lastRow="0" w:firstColumn="1" w:lastColumn="0" w:noHBand="0" w:noVBand="1"/>
      </w:tblPr>
      <w:tblGrid>
        <w:gridCol w:w="7562"/>
        <w:gridCol w:w="144"/>
      </w:tblGrid>
      <w:tr w:rsidR="004A1152" w14:paraId="71643C31" w14:textId="77777777"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3DD9ED1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2" w:type="dxa"/>
            </w:tcMar>
            <w:vAlign w:val="center"/>
          </w:tcPr>
          <w:p w14:paraId="482292BD" w14:textId="77777777" w:rsidR="004A1152" w:rsidRDefault="004A1152">
            <w:pPr>
              <w:pStyle w:val="user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152" w14:paraId="3DE3DB41" w14:textId="77777777"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D66145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Номер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2" w:type="dxa"/>
            </w:tcMar>
            <w:vAlign w:val="center"/>
          </w:tcPr>
          <w:p w14:paraId="40274737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152" w14:paraId="12CF153A" w14:textId="77777777"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5F1105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 охраны объектов культурного наследия, выдавший документ</w:t>
            </w:r>
          </w:p>
        </w:tc>
        <w:tc>
          <w:tcPr>
            <w:tcW w:w="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62" w:type="dxa"/>
            </w:tcMar>
            <w:vAlign w:val="center"/>
          </w:tcPr>
          <w:p w14:paraId="7F1CE6CC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D6E01F3" w14:textId="050F09D8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5. Реквизиты документов об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утверждении границы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территории объекта 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704DA3B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6. Реквизиты документов об утверждении предмета охраны объекта культурного наследия местного (муниципального) значения, включенного в реестр, или выявленного объекта культурного наследия, описание предмета охраны &lt;5&gt;:</w:t>
      </w:r>
    </w:p>
    <w:p w14:paraId="6D8F690B" w14:textId="4D291B8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7. Реквизиты документов о согласовании органом охраны объектов культурного наследия ранее выполненной проектной документации на проведение работ по сохранению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наследия, возможность ее использования при проведении работ по сохранению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31BDADAE" w14:textId="7018A106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8. Состав и содержание проектной документации на проведение работ по сохранению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tbl>
      <w:tblPr>
        <w:tblW w:w="9639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3"/>
        <w:gridCol w:w="3536"/>
      </w:tblGrid>
      <w:tr w:rsidR="004A1152" w14:paraId="648EA5DD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CA83A" w14:textId="77777777" w:rsidR="004A1152" w:rsidRDefault="00000000">
            <w:pPr>
              <w:pStyle w:val="user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Раздел 1. Предварительные работы:</w:t>
            </w:r>
          </w:p>
        </w:tc>
      </w:tr>
      <w:tr w:rsidR="004A1152" w14:paraId="30A99127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E059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Раздел 2. Комплексные научные исследования:</w:t>
            </w:r>
          </w:p>
        </w:tc>
      </w:tr>
      <w:tr w:rsidR="004A1152" w14:paraId="39AB320B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7432657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Этап до начала производства работ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AD64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Этап в процессе производства работ</w:t>
            </w:r>
          </w:p>
        </w:tc>
      </w:tr>
      <w:tr w:rsidR="004A1152" w14:paraId="5579DBE2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77AB9813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0711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152" w14:paraId="65EE17D8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5C9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Раздел 3. Проект реставрации и приспособления &lt;6&gt;:</w:t>
            </w:r>
          </w:p>
        </w:tc>
      </w:tr>
      <w:tr w:rsidR="004A1152" w14:paraId="2051522B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7A15B77F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Эскизный проект (архитектурные и конструктивные решения проекта)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70E8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 Проект</w:t>
            </w:r>
          </w:p>
        </w:tc>
      </w:tr>
      <w:tr w:rsidR="004A1152" w14:paraId="0671E53C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6ACA05F3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31C4F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152" w14:paraId="29EA928B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DCC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Раздел 4. Рабочая проектная документация:</w:t>
            </w:r>
          </w:p>
        </w:tc>
      </w:tr>
      <w:tr w:rsidR="004A1152" w14:paraId="30DCC9E9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2704B1D1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 Этап до начала производства работ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6782A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2. Этап в процессе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производства работ</w:t>
            </w:r>
          </w:p>
        </w:tc>
      </w:tr>
      <w:tr w:rsidR="004A1152" w14:paraId="5659DB8B" w14:textId="77777777"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right w:w="0" w:type="dxa"/>
            </w:tcMar>
            <w:vAlign w:val="center"/>
          </w:tcPr>
          <w:p w14:paraId="213AC3CB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5F58C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A1152" w14:paraId="7E23C0E3" w14:textId="77777777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83B9C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Раздел 5. Отчетная документация &lt;7&gt;:</w:t>
            </w:r>
          </w:p>
        </w:tc>
      </w:tr>
    </w:tbl>
    <w:p w14:paraId="3CABAFEA" w14:textId="4F51A60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9. Порядок и условия согласования проектной документации на проведение работ по сохранению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наследия:</w:t>
      </w:r>
    </w:p>
    <w:p w14:paraId="218869C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10. Требования по научному руководству, авторскому и техническому надзору:</w:t>
      </w:r>
    </w:p>
    <w:p w14:paraId="094E622B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11. Дополнительные требования и условия &lt;8&gt;:</w:t>
      </w:r>
    </w:p>
    <w:p w14:paraId="1F18B68F" w14:textId="435A8AE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2204280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Задание подготовлено:</w:t>
      </w:r>
    </w:p>
    <w:p w14:paraId="7AA3E4F7" w14:textId="74A368B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</w:t>
      </w:r>
    </w:p>
    <w:p w14:paraId="7C93C7F8" w14:textId="0ABDA495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(должность, наименование органа)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4C6B793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--------------------------------</w:t>
      </w:r>
    </w:p>
    <w:p w14:paraId="52152FA1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&lt;1&gt; Подписывается собственником или иным законным владельцем объекта культурного наследия (с указанием должности и наименования организации - для юридического лица; фамилии, имени, отчества (при наличии) - для физического лица).</w:t>
      </w:r>
    </w:p>
    <w:p w14:paraId="11D123B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&lt;2&gt; При наличии печати.</w:t>
      </w:r>
    </w:p>
    <w:p w14:paraId="1F549A8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&lt;3&gt; Для физического лица.</w:t>
      </w:r>
    </w:p>
    <w:p w14:paraId="0BB8B524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&lt;4&gt; Включая код населенного пункта.</w:t>
      </w:r>
    </w:p>
    <w:p w14:paraId="4809CAD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&lt;5&gt; В случае отсутствия утвержденного предмета охраны делается пометка «Необходимо разработать и утвердить в Органе охраны объектов культурного наследия».</w:t>
      </w:r>
    </w:p>
    <w:p w14:paraId="3AB8879B" w14:textId="5D6AFD47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&lt;6&gt; Указывается, что в случае проведения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объекта, разработка проектной документации и проведение работ осуществляется в соответствии с требованиями</w:t>
      </w:r>
      <w:r w:rsidR="00A9453E">
        <w:rPr>
          <w:rFonts w:ascii="Liberation Serif" w:hAnsi="Liberation Serif"/>
          <w:szCs w:val="28"/>
        </w:rPr>
        <w:t xml:space="preserve"> </w:t>
      </w:r>
      <w:hyperlink r:id="rId29" w:tgtFrame="_blank"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Градостроительного кодекса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Российской Федерации (собрание законодательства Российской Федерации, 2005, № 1, ст. 16; № 30 (ч. 1), ст. 3128; 2016, № 1 (ч. 1), ст. 22, ст. 79; № 26 (ч. 1), ст. 3867; № 27 (ч. 2), ст. 4302, ст. 4303, ст. 4305).</w:t>
      </w:r>
    </w:p>
    <w:p w14:paraId="543720CC" w14:textId="0325BA0D" w:rsidR="004A1152" w:rsidRDefault="00000000">
      <w:pPr>
        <w:pStyle w:val="af0"/>
        <w:ind w:firstLine="555"/>
      </w:pPr>
      <w:bookmarkStart w:id="50" w:name="_Hlk200099112"/>
      <w:bookmarkEnd w:id="50"/>
      <w:r>
        <w:rPr>
          <w:rFonts w:ascii="Liberation Serif" w:hAnsi="Liberation Serif"/>
          <w:szCs w:val="28"/>
        </w:rPr>
        <w:t>&lt;7&gt; Раздел заполняется в соответствии с приказом Минкультуры России</w:t>
      </w:r>
      <w:r w:rsidR="00A9453E">
        <w:rPr>
          <w:rFonts w:ascii="Liberation Serif" w:hAnsi="Liberation Serif"/>
          <w:szCs w:val="28"/>
        </w:rPr>
        <w:t xml:space="preserve"> </w:t>
      </w:r>
      <w:hyperlink r:id="rId30" w:tgtFrame="_blank"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от 25.06.2015 № 1840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«Об утверждении состава и Порядка утверждения отчетной документации о выполнении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наследия, включенного в единый государственный </w:t>
      </w:r>
      <w:r>
        <w:rPr>
          <w:rFonts w:ascii="Liberation Serif" w:hAnsi="Liberation Serif"/>
          <w:szCs w:val="28"/>
        </w:rPr>
        <w:lastRenderedPageBreak/>
        <w:t>реестр объектов культурного наследия (памятников истории и культуры) народов Российской Федерации, или выявленного объекта культурного наследия и его формы» (зарегистрирован в Минюсте России 25.08.2015 № 38666) (с изменениями, внесенными приказом Минкультуры России от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05.11.2015 № 2725 «О внесении изменения в Порядок приемки работ по сохранению объекта культурного наследия и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подготовки акта приемки выполненных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утвержденный приказом Минкультуры России от 25 июня 2015 г. № 1840» (зарегистрирован в Минюсте России 23.11.2015 № 39809).</w:t>
      </w:r>
    </w:p>
    <w:p w14:paraId="61F203A1" w14:textId="7C5C49E7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&lt;8&gt; После заключения муниципального контракта (договора) указывается: необходимость уведомления управления культуры. Спорта и молодежной политики администрации Топкинского муниципального округа об организации, являющейся разработчиком проектной документации, имеющей лицензию на осуществление деятельности по сохранению объектов культурного наследия; работы проводятся специалистами, аттестованными федеральным органом охраны объектов культурного наследия в порядке, устанавливаемом в соответствии с пунктом 29 статьи 9 Федерального закона</w:t>
      </w:r>
      <w:r w:rsidR="00A9453E">
        <w:rPr>
          <w:rFonts w:ascii="Liberation Serif" w:hAnsi="Liberation Serif"/>
          <w:szCs w:val="28"/>
        </w:rPr>
        <w:t xml:space="preserve"> </w:t>
      </w:r>
      <w:hyperlink r:id="rId31" w:tgtFrame="_blank"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от 25.06.2002 №</w:t>
        </w:r>
        <w:r w:rsidR="00A9453E">
          <w:rPr>
            <w:rStyle w:val="a9"/>
            <w:rFonts w:ascii="Liberation Serif" w:hAnsi="Liberation Serif"/>
            <w:color w:val="000000"/>
            <w:szCs w:val="28"/>
            <w:u w:val="none"/>
          </w:rPr>
          <w:t xml:space="preserve"> </w:t>
        </w:r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73-ФЗ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«Об объектах культурного наследия (памятниках истории и культуры) народов Российской Федерации».</w:t>
      </w:r>
    </w:p>
    <w:p w14:paraId="1C82294F" w14:textId="4B1DA325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48776BCE" w14:textId="253ABE00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86F88D7" w14:textId="77777777" w:rsidR="004A1152" w:rsidRDefault="004A1152">
      <w:pPr>
        <w:pStyle w:val="af0"/>
        <w:ind w:firstLine="555"/>
        <w:rPr>
          <w:rFonts w:ascii="Liberation Serif" w:hAnsi="Liberation Serif"/>
          <w:b/>
          <w:szCs w:val="28"/>
        </w:rPr>
      </w:pPr>
    </w:p>
    <w:p w14:paraId="59E17320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br w:type="page"/>
      </w:r>
    </w:p>
    <w:p w14:paraId="390A765B" w14:textId="3170586B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11</w:t>
      </w:r>
    </w:p>
    <w:p w14:paraId="616B51D4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</w:t>
      </w:r>
    </w:p>
    <w:p w14:paraId="6D2F2ADF" w14:textId="7777777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предоставления муниципальной</w:t>
      </w:r>
    </w:p>
    <w:p w14:paraId="458CACB1" w14:textId="2665608D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40C9C98F" w14:textId="1E868D78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84642D3" w14:textId="5D6565DE" w:rsidR="004A1152" w:rsidRDefault="00000000">
      <w:pPr>
        <w:pStyle w:val="1"/>
        <w:ind w:firstLine="555"/>
        <w:rPr>
          <w:sz w:val="28"/>
          <w:szCs w:val="28"/>
        </w:rPr>
      </w:pPr>
      <w:r>
        <w:rPr>
          <w:b w:val="0"/>
          <w:sz w:val="28"/>
          <w:szCs w:val="28"/>
        </w:rPr>
        <w:t>Разрешение</w:t>
      </w:r>
      <w:r w:rsidR="00A9453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</w:t>
      </w:r>
      <w:r w:rsidR="00A9453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объектов культурного наследия (памятников истории и культуры) народов Российской Федерации, или выявленного объекта культурного наследия</w:t>
      </w:r>
    </w:p>
    <w:p w14:paraId="5A7E6441" w14:textId="61A69BD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DD8F605" w14:textId="6939BE1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 соответствии с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пунктом 2 статьи 45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закона от 25 июня 2002 года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73-ФЗ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«Об объектах культурного наследия (памятников истории и культуры) народов Российской Федерации»</w:t>
      </w:r>
    </w:p>
    <w:p w14:paraId="4762E094" w14:textId="387CFD1C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74E618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ВЫДАНО ________________________________________________________________</w:t>
      </w:r>
    </w:p>
    <w:p w14:paraId="5500A174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(полное наименование юридического лица с указанием его организационно-правовой формы или Ф.И.О. - индивидуального предпринимателя - проводящей(го) работы по сохранению объектов культурного наследия)</w:t>
      </w:r>
    </w:p>
    <w:p w14:paraId="143ED36F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0E8EFE48" wp14:editId="1EBDCFFF">
            <wp:extent cx="6181725" cy="914400"/>
            <wp:effectExtent l="0" t="0" r="0" b="0"/>
            <wp:docPr id="22" name="Изображение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1F934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72E13A2F" wp14:editId="45820107">
            <wp:extent cx="6124575" cy="3419475"/>
            <wp:effectExtent l="0" t="0" r="0" b="0"/>
            <wp:docPr id="23" name="Изображение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21C5B" w14:textId="675B769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на объекте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 (далее - реестр),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наследия:</w:t>
      </w:r>
    </w:p>
    <w:p w14:paraId="0306881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_________________________________________________________________________</w:t>
      </w:r>
    </w:p>
    <w:p w14:paraId="2C9F49E0" w14:textId="13E670CF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(наименование и категория историко-культурного значения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наследия)</w:t>
      </w:r>
    </w:p>
    <w:p w14:paraId="75E1E258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________________________________________________________________________</w:t>
      </w:r>
    </w:p>
    <w:p w14:paraId="75B54992" w14:textId="2B44FBFF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(адрес места нахождения объекта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местного (муниципального) значения, включенного в реестр, или 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 данным органов технической инвентаризации)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A1152" w14:paraId="62398FC2" w14:textId="77777777">
        <w:tc>
          <w:tcPr>
            <w:tcW w:w="9639" w:type="dxa"/>
            <w:vAlign w:val="center"/>
          </w:tcPr>
          <w:p w14:paraId="46D44CC4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Основание для выдачи разрешения:</w:t>
            </w:r>
          </w:p>
          <w:p w14:paraId="5991D63D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Договор - подряда (контракт)</w:t>
            </w:r>
          </w:p>
          <w:p w14:paraId="4AD4D69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выполнение работ: ___________________________________________________________</w:t>
            </w:r>
          </w:p>
        </w:tc>
      </w:tr>
    </w:tbl>
    <w:p w14:paraId="554D000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(дата и №)</w:t>
      </w:r>
    </w:p>
    <w:p w14:paraId="06081F96" w14:textId="383FAE23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0B072B2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276E4F5F" wp14:editId="4DE7C395">
            <wp:extent cx="6124575" cy="2276475"/>
            <wp:effectExtent l="0" t="0" r="0" b="0"/>
            <wp:docPr id="24" name="Изображение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CC8CB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4F46FD53" wp14:editId="71713CF4">
            <wp:extent cx="6124575" cy="4600575"/>
            <wp:effectExtent l="0" t="0" r="0" b="0"/>
            <wp:docPr id="25" name="Изображение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0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FDB15" w14:textId="77777777" w:rsidR="004A1152" w:rsidRDefault="00000000">
      <w:pPr>
        <w:pStyle w:val="af0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203C5ABF" wp14:editId="46721FD6">
            <wp:extent cx="6124575" cy="4181475"/>
            <wp:effectExtent l="0" t="0" r="0" b="0"/>
            <wp:docPr id="26" name="Изображение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3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4709C" w14:textId="77777777" w:rsidR="004A1152" w:rsidRDefault="00000000">
      <w:pPr>
        <w:pStyle w:val="af0"/>
        <w:rPr>
          <w:szCs w:val="28"/>
        </w:rPr>
      </w:pPr>
      <w:r>
        <w:rPr>
          <w:noProof/>
        </w:rPr>
        <w:drawing>
          <wp:inline distT="0" distB="0" distL="0" distR="0" wp14:anchorId="233C3567" wp14:editId="57D97008">
            <wp:extent cx="6124575" cy="2400300"/>
            <wp:effectExtent l="0" t="0" r="0" b="0"/>
            <wp:docPr id="27" name="Изображение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3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0E6CE" w14:textId="1EA0BBE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4A32B9F" w14:textId="6D890080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&lt;1&gt;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указывается конкретный(ые) вид(ы) работ, согласно перечню, указанному в заявлении о выдаче разрешения на проведение работ по сохранению объекта культурного наследия.</w:t>
      </w:r>
    </w:p>
    <w:p w14:paraId="32CD7B35" w14:textId="601B59B5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&lt;2&gt;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ставится прочерк, в случае если разрешение выдается на научно-исследовательские и изыскательские работы, консервацию (противоаварийные работы), ремонт.</w:t>
      </w:r>
    </w:p>
    <w:p w14:paraId="0FFC7141" w14:textId="7822A87A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&lt;3&gt;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ставится прочерк, в случае если разрешение выдается на научно-исследовательские и изыскательские работы, ремонт.</w:t>
      </w:r>
    </w:p>
    <w:p w14:paraId="62918BA6" w14:textId="5BE790F0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4A752A0" w14:textId="4D25CAB8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2196625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43705EC0" w14:textId="77777777" w:rsidR="004A1152" w:rsidRDefault="004A1152">
      <w:pPr>
        <w:pStyle w:val="af0"/>
        <w:ind w:firstLine="567"/>
        <w:rPr>
          <w:rFonts w:ascii="Liberation Serif" w:hAnsi="Liberation Serif"/>
          <w:b/>
          <w:szCs w:val="28"/>
        </w:rPr>
      </w:pPr>
    </w:p>
    <w:p w14:paraId="48EFC643" w14:textId="25F9D4C7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12</w:t>
      </w:r>
    </w:p>
    <w:p w14:paraId="3195E25D" w14:textId="7A0D3A03" w:rsidR="004A1152" w:rsidRDefault="00000000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5E19E472" w14:textId="4A8C73A6" w:rsidR="004A1152" w:rsidRDefault="00A9453E">
      <w:pPr>
        <w:pStyle w:val="af0"/>
        <w:ind w:firstLine="567"/>
        <w:jc w:val="right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25DE160" w14:textId="60293545" w:rsidR="004A1152" w:rsidRDefault="00000000">
      <w:pPr>
        <w:pStyle w:val="af0"/>
        <w:ind w:firstLine="567"/>
        <w:jc w:val="center"/>
        <w:rPr>
          <w:szCs w:val="28"/>
        </w:rPr>
      </w:pPr>
      <w:bookmarkStart w:id="51" w:name="_Hlk177740275"/>
      <w:bookmarkEnd w:id="51"/>
      <w:r>
        <w:rPr>
          <w:rFonts w:ascii="Liberation Serif" w:hAnsi="Liberation Serif"/>
          <w:b/>
          <w:szCs w:val="28"/>
        </w:rPr>
        <w:t>Уведомление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 отказе в выдаче задания/разрешения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или</w:t>
      </w:r>
      <w:r w:rsidR="00A9453E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выявленного объекта культурного наследия</w:t>
      </w:r>
    </w:p>
    <w:p w14:paraId="069BF24D" w14:textId="5E3FC009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7AB1FF5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Оформляется на официальном бланке</w:t>
      </w:r>
    </w:p>
    <w:p w14:paraId="6AF5C561" w14:textId="5B824BE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1A21019" w14:textId="2D197EAD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По результатам рассмотрения Вашего заявления о выдаче задания/разрешения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от __________ № ______ принято решение об отказе в предоставлении муниципальной услуги в связи с _________________________________________</w:t>
      </w:r>
    </w:p>
    <w:p w14:paraId="715084A4" w14:textId="3D9A099F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(указать причину отказа в соответствии с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подпунктами 2.12.3.1., 2.12.3.2. пункта 2.12.3.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регламента)</w:t>
      </w:r>
    </w:p>
    <w:p w14:paraId="38FD87A2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14:paraId="714915A9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Оригиналы представленных документов выдаются вместе с отказом в предоставлении муниципальной услуги.</w:t>
      </w:r>
    </w:p>
    <w:p w14:paraId="1BD0DCF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Приятие решения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нарушений.</w:t>
      </w:r>
    </w:p>
    <w:p w14:paraId="36BAEBF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может быть обжалован в досудебном порядке путем направления жалобы в уполномоченный орган, а также в судебном порядке.</w:t>
      </w:r>
    </w:p>
    <w:p w14:paraId="3BFC4272" w14:textId="363C554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78DDAB7" w14:textId="26B57FB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Начальник управления культуры. Спорта и молодежной политики администрации Топкинского муниципального округа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_________________________________</w:t>
      </w:r>
    </w:p>
    <w:p w14:paraId="780C8D5F" w14:textId="6D4125B0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4986F20" w14:textId="4C4AE17F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6EBCA9C" w14:textId="77777777" w:rsidR="004A1152" w:rsidRDefault="004A1152">
      <w:pPr>
        <w:pStyle w:val="af0"/>
        <w:ind w:firstLine="555"/>
        <w:rPr>
          <w:rFonts w:ascii="Liberation Serif" w:hAnsi="Liberation Serif"/>
          <w:b/>
          <w:szCs w:val="28"/>
        </w:rPr>
      </w:pPr>
    </w:p>
    <w:p w14:paraId="0EC88E0E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br w:type="page"/>
      </w:r>
    </w:p>
    <w:p w14:paraId="3EFE5839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 13</w:t>
      </w:r>
    </w:p>
    <w:p w14:paraId="3E8B51D5" w14:textId="5B6CDF38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</w:p>
    <w:p w14:paraId="01CF2B07" w14:textId="259B9D0A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3B26C6F" w14:textId="18B1C689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Кому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_________________________________________</w:t>
      </w:r>
    </w:p>
    <w:p w14:paraId="6EF69D57" w14:textId="4322D6BF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(Ф.И.О. (при наличии) гражданина полностью,)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полностью, должность и Ф.И.О.(при наличии) полностью представителя юридического лица (ЮЛ) и полное наименование)</w:t>
      </w:r>
    </w:p>
    <w:p w14:paraId="05FEFA3A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</w:t>
      </w:r>
    </w:p>
    <w:p w14:paraId="21D22F5B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проживания гражданина, местонахождение ЮЛ)</w:t>
      </w:r>
    </w:p>
    <w:p w14:paraId="176F76F3" w14:textId="3996FC3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2A33074B" w14:textId="229E622B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Решение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об отказе в приеме документов</w:t>
      </w:r>
    </w:p>
    <w:p w14:paraId="02AB98DF" w14:textId="0645D095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C14679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___________________________________________________________________</w:t>
      </w:r>
    </w:p>
    <w:p w14:paraId="05D62D9A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(наименование уполномоченного органа)</w:t>
      </w:r>
    </w:p>
    <w:p w14:paraId="04A02416" w14:textId="4FF4B63E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0E951E97" w14:textId="436E0C5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 приеме документов для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наследия»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Вам отказано по следующим основаниям:</w:t>
      </w:r>
    </w:p>
    <w:p w14:paraId="09C3351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</w:t>
      </w:r>
    </w:p>
    <w:p w14:paraId="20D80DA2" w14:textId="1892A0E1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(указать причину отказа в соответствии с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подпунктом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2.12.1. пункта 2.12.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административного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регламента)</w:t>
      </w:r>
    </w:p>
    <w:p w14:paraId="1B8FB504" w14:textId="03BCD40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Вы вправе повторно обратиться с заявлением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выдаче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задания/разрешения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выявленного объекта культурного наследия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после устранения указанных нарушений.</w:t>
      </w:r>
    </w:p>
    <w:p w14:paraId="73201C46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Данный отказ может быть обжалован в досудебном порядке путем направления жалобы в ___________________________________________________, а также в судебном порядке.</w:t>
      </w:r>
    </w:p>
    <w:p w14:paraId="31E9AC5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Дополнительно информируем: ______________________________________</w:t>
      </w:r>
    </w:p>
    <w:p w14:paraId="6C8668D7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7B70E003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</w:t>
      </w:r>
    </w:p>
    <w:p w14:paraId="344EC01D" w14:textId="789AC5F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(фамилия, имя, отчество (при наличии)</w:t>
      </w:r>
    </w:p>
    <w:p w14:paraId="4C2CD71A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Дата</w:t>
      </w:r>
    </w:p>
    <w:p w14:paraId="6F44CD9E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Решение об отказе получил,</w:t>
      </w:r>
    </w:p>
    <w:p w14:paraId="3D912A0C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приложенные к заявлению оригиналы документов возвращены:</w:t>
      </w:r>
    </w:p>
    <w:p w14:paraId="0506EDB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«_________» ________________ 20____г.</w:t>
      </w:r>
    </w:p>
    <w:p w14:paraId="75DB74A0" w14:textId="57DD70EA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</w:t>
      </w:r>
    </w:p>
    <w:p w14:paraId="7F161FD3" w14:textId="254235F0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(подпись)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(расшифровка подписи)</w:t>
      </w:r>
    </w:p>
    <w:p w14:paraId="0ECFCBAE" w14:textId="67D8491E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4C58696" w14:textId="3580BC30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8C9010F" w14:textId="77777777" w:rsidR="004A1152" w:rsidRDefault="004A1152">
      <w:pPr>
        <w:pStyle w:val="af0"/>
        <w:ind w:firstLine="567"/>
        <w:rPr>
          <w:rFonts w:ascii="Liberation Serif" w:hAnsi="Liberation Serif"/>
          <w:szCs w:val="28"/>
        </w:rPr>
      </w:pPr>
    </w:p>
    <w:p w14:paraId="123A6AC1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br w:type="page"/>
      </w:r>
    </w:p>
    <w:p w14:paraId="661E1A78" w14:textId="77777777" w:rsidR="004A1152" w:rsidRDefault="00000000">
      <w:pPr>
        <w:pStyle w:val="af0"/>
        <w:ind w:firstLine="555"/>
        <w:jc w:val="right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Приложение № 14</w:t>
      </w:r>
    </w:p>
    <w:p w14:paraId="2BEA5BD1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58D11BD1" w14:textId="3CDE0516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69251849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Начальнику управления культуры, спорта и молодежной политики администрации Топкинского муниципального округа</w:t>
      </w:r>
    </w:p>
    <w:p w14:paraId="4F218FEC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от _______________________________</w:t>
      </w:r>
    </w:p>
    <w:p w14:paraId="559B1DAF" w14:textId="41DEF9D5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-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для физического лица, ИП)</w:t>
      </w:r>
    </w:p>
    <w:p w14:paraId="3ACEB152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Адрес (местонахождение) заявителя:</w:t>
      </w:r>
    </w:p>
    <w:p w14:paraId="26755C1A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7F5B059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(улица, дом, корпус, строение)</w:t>
      </w:r>
    </w:p>
    <w:p w14:paraId="61F2823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2F7B5F43" w14:textId="3289B0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(республика, область, район, город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федерального значения, автономная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область, край, индекс)</w:t>
      </w:r>
    </w:p>
    <w:p w14:paraId="2B0265E8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160C4396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(адрес электронной почты</w:t>
      </w:r>
    </w:p>
    <w:p w14:paraId="6F897DD9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</w:t>
      </w:r>
    </w:p>
    <w:p w14:paraId="08ADDC0E" w14:textId="77777777" w:rsidR="004A1152" w:rsidRDefault="00000000">
      <w:pPr>
        <w:pStyle w:val="af0"/>
        <w:ind w:left="3402"/>
        <w:jc w:val="right"/>
        <w:rPr>
          <w:szCs w:val="28"/>
        </w:rPr>
      </w:pPr>
      <w:r>
        <w:rPr>
          <w:rFonts w:ascii="Liberation Serif" w:hAnsi="Liberation Serif"/>
          <w:szCs w:val="28"/>
        </w:rPr>
        <w:t>(контактный телефон)</w:t>
      </w:r>
    </w:p>
    <w:p w14:paraId="10DFC00F" w14:textId="25B6642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2D7B10D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Согласие на обработку персональных данных</w:t>
      </w:r>
    </w:p>
    <w:p w14:paraId="57B02300" w14:textId="3FD53988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B3BAAC4" w14:textId="7688E59F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Я,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___________________________________________________________,</w:t>
      </w:r>
    </w:p>
    <w:p w14:paraId="5B12ED07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 полностью)</w:t>
      </w:r>
    </w:p>
    <w:p w14:paraId="001C1EDB" w14:textId="7A6AB036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в соответствии со ст. 10.1 Федеральным законом</w:t>
      </w:r>
      <w:r w:rsidR="00A9453E">
        <w:rPr>
          <w:rFonts w:ascii="Liberation Serif" w:hAnsi="Liberation Serif"/>
          <w:szCs w:val="28"/>
        </w:rPr>
        <w:t xml:space="preserve"> </w:t>
      </w:r>
      <w:hyperlink r:id="rId38" w:tgtFrame="_blank"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от 27.07.2006 № 152-ФЗ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«О персональных данных», в целях ____________________________________________</w:t>
      </w:r>
    </w:p>
    <w:p w14:paraId="51D86DF5" w14:textId="1F03E139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даю согласие уполномоченному органу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сведений, указанных в заявлении о предоставлении муниципальной услуги и прилагаемых документах, с целью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получения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задания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(разрешения)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76FF24E5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Персональные данные: _____________________________________________________</w:t>
      </w:r>
    </w:p>
    <w:p w14:paraId="35376C10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(фамилия, имя, отчество, дата рождения, место рождения, адрес)</w:t>
      </w:r>
    </w:p>
    <w:p w14:paraId="2A3979DB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</w:t>
      </w:r>
    </w:p>
    <w:p w14:paraId="7A048A71" w14:textId="77777777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szCs w:val="28"/>
        </w:rPr>
        <w:t>(другая информация, относящаяся к персональным данным гражданина)</w:t>
      </w:r>
    </w:p>
    <w:p w14:paraId="1B40009F" w14:textId="75B45B8D" w:rsidR="004A1152" w:rsidRDefault="00000000">
      <w:pPr>
        <w:pStyle w:val="af0"/>
        <w:ind w:firstLine="555"/>
      </w:pPr>
      <w:r>
        <w:rPr>
          <w:rFonts w:ascii="Liberation Serif" w:hAnsi="Liberation Serif"/>
          <w:szCs w:val="28"/>
        </w:rPr>
        <w:t>Условия и запреты на обработку вышеуказанных персональных данных (ч. 9 ст. 10.1 Федерального закона</w:t>
      </w:r>
      <w:r w:rsidR="00A9453E">
        <w:rPr>
          <w:rFonts w:ascii="Liberation Serif" w:hAnsi="Liberation Serif"/>
          <w:szCs w:val="28"/>
        </w:rPr>
        <w:t xml:space="preserve"> </w:t>
      </w:r>
      <w:hyperlink r:id="rId39" w:tgtFrame="_blank">
        <w:r>
          <w:rPr>
            <w:rStyle w:val="a9"/>
            <w:rFonts w:ascii="Liberation Serif" w:hAnsi="Liberation Serif"/>
            <w:color w:val="000000"/>
            <w:szCs w:val="28"/>
            <w:u w:val="none"/>
          </w:rPr>
          <w:t>от 27.07.2006 № 152-ФЗ</w:t>
        </w:r>
      </w:hyperlink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«О персональных данных») (нужное отметить):</w:t>
      </w:r>
    </w:p>
    <w:p w14:paraId="01649913" w14:textId="7EF14ECE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устанавливаю</w:t>
      </w:r>
    </w:p>
    <w:p w14:paraId="0B51220E" w14:textId="019A6D02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429436BF" w14:textId="7221ED1B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устанавливаю запрет на обработку (кроме получения доступа) этих данных неограниченным кругом лиц</w:t>
      </w:r>
    </w:p>
    <w:p w14:paraId="4B05238D" w14:textId="749B5A9C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устанавливаю условия обработки (кроме получения доступа) этих данных неограниченным кругом лиц:</w:t>
      </w:r>
    </w:p>
    <w:p w14:paraId="1F31B86F" w14:textId="77777777" w:rsidR="004A1152" w:rsidRDefault="00000000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_________________________________________________________________________________________________________________________________________________________</w:t>
      </w:r>
    </w:p>
    <w:p w14:paraId="517D367E" w14:textId="41D79B4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Условия, при которых полученные персональные данные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могут передаваться управлением культуры, спорта и молодежной политики администрации Топкинского муниципального округа только по ее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4BA05424" w14:textId="0B4B47A9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не устанавливаю</w:t>
      </w:r>
    </w:p>
    <w:p w14:paraId="60C8D725" w14:textId="05712052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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устанавливаю следующие условия:</w:t>
      </w:r>
    </w:p>
    <w:p w14:paraId="13F2A021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____________________________________________________________________________________________________________________________________</w:t>
      </w:r>
    </w:p>
    <w:p w14:paraId="5DF5C4DD" w14:textId="51F1B979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88E38F0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Мне разъяснено, что данное согласие может быть отозвано мною в письменной форме.</w:t>
      </w:r>
    </w:p>
    <w:p w14:paraId="432B232F" w14:textId="77777777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Настоящее согласие действует со дня его подписания до дня отзыва в письменной форме.</w:t>
      </w:r>
    </w:p>
    <w:p w14:paraId="68F18D4D" w14:textId="605047D3" w:rsidR="004A1152" w:rsidRDefault="00A9453E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15C6AAE7" w14:textId="589D8671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___________________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_____________________________</w:t>
      </w:r>
    </w:p>
    <w:p w14:paraId="019710ED" w14:textId="3355783B" w:rsidR="004A1152" w:rsidRDefault="00000000">
      <w:pPr>
        <w:pStyle w:val="af0"/>
        <w:ind w:firstLine="567"/>
        <w:rPr>
          <w:szCs w:val="28"/>
        </w:rPr>
      </w:pPr>
      <w:r>
        <w:rPr>
          <w:rFonts w:ascii="Liberation Serif" w:hAnsi="Liberation Serif"/>
          <w:szCs w:val="28"/>
        </w:rPr>
        <w:t>(Должность)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(Подпись)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М.П.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>(Ф.И.О. полностью)</w:t>
      </w:r>
    </w:p>
    <w:p w14:paraId="1B70FFA2" w14:textId="1B14270B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590BB1C8" w14:textId="4DF7DE51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0B03962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t>Приложение № 15</w:t>
      </w:r>
    </w:p>
    <w:p w14:paraId="73964029" w14:textId="77777777" w:rsidR="004A1152" w:rsidRDefault="00000000">
      <w:pPr>
        <w:pStyle w:val="af0"/>
        <w:ind w:firstLine="555"/>
        <w:jc w:val="right"/>
        <w:rPr>
          <w:szCs w:val="28"/>
        </w:rPr>
      </w:pPr>
      <w:r>
        <w:rPr>
          <w:rFonts w:ascii="Liberation Serif" w:hAnsi="Liberation Serif"/>
          <w:szCs w:val="28"/>
        </w:rPr>
        <w:lastRenderedPageBreak/>
        <w:t>к административному регламенту предоставления муниципальной услуги «Выдача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</w:p>
    <w:p w14:paraId="662863BF" w14:textId="02B7A84F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36878428" w14:textId="77777777" w:rsidR="004A1152" w:rsidRDefault="004A1152">
      <w:pPr>
        <w:pStyle w:val="af0"/>
        <w:ind w:firstLine="555"/>
        <w:jc w:val="center"/>
        <w:rPr>
          <w:rFonts w:ascii="Liberation Serif" w:hAnsi="Liberation Serif"/>
          <w:b/>
          <w:szCs w:val="28"/>
        </w:rPr>
      </w:pPr>
    </w:p>
    <w:p w14:paraId="07E5D058" w14:textId="77777777" w:rsidR="004A1152" w:rsidRDefault="004A1152">
      <w:pPr>
        <w:pStyle w:val="af0"/>
        <w:ind w:firstLine="555"/>
        <w:jc w:val="center"/>
        <w:rPr>
          <w:rFonts w:ascii="Liberation Serif" w:hAnsi="Liberation Serif"/>
          <w:b/>
          <w:szCs w:val="28"/>
        </w:rPr>
      </w:pPr>
    </w:p>
    <w:p w14:paraId="16768355" w14:textId="279AE6B3" w:rsidR="004A1152" w:rsidRDefault="00000000">
      <w:pPr>
        <w:pStyle w:val="af0"/>
        <w:ind w:firstLine="555"/>
        <w:jc w:val="center"/>
        <w:rPr>
          <w:szCs w:val="28"/>
        </w:rPr>
      </w:pPr>
      <w:r>
        <w:rPr>
          <w:rFonts w:ascii="Liberation Serif" w:hAnsi="Liberation Serif"/>
          <w:b/>
          <w:szCs w:val="28"/>
        </w:rPr>
        <w:t>Журнал</w:t>
      </w:r>
      <w:r w:rsidR="00A9453E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учета выдачи разрешений</w:t>
      </w:r>
    </w:p>
    <w:p w14:paraId="5B9912AB" w14:textId="657602E7" w:rsidR="004A1152" w:rsidRDefault="00A9453E">
      <w:pPr>
        <w:pStyle w:val="af0"/>
        <w:ind w:firstLine="555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tbl>
      <w:tblPr>
        <w:tblW w:w="9639" w:type="dxa"/>
        <w:tblInd w:w="-7" w:type="dxa"/>
        <w:tblLayout w:type="fixed"/>
        <w:tblCellMar>
          <w:top w:w="28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83"/>
        <w:gridCol w:w="1292"/>
        <w:gridCol w:w="1665"/>
        <w:gridCol w:w="1582"/>
        <w:gridCol w:w="1922"/>
        <w:gridCol w:w="1495"/>
      </w:tblGrid>
      <w:tr w:rsidR="004A1152" w14:paraId="7A0EB00A" w14:textId="77777777">
        <w:tc>
          <w:tcPr>
            <w:tcW w:w="168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A6E0C34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Номер и дата разрешения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AD6F7D1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Заявитель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3EDC6FE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Дата выдачи разрешения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3F7F5B7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Фамилия и инициалы заявителя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A9A0F46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Номер и дата доверенности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right w:w="28" w:type="dxa"/>
            </w:tcMar>
            <w:vAlign w:val="center"/>
          </w:tcPr>
          <w:p w14:paraId="6348C732" w14:textId="77777777" w:rsidR="004A1152" w:rsidRDefault="00000000">
            <w:pPr>
              <w:pStyle w:val="user"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Расписка в получении</w:t>
            </w:r>
          </w:p>
        </w:tc>
      </w:tr>
      <w:tr w:rsidR="004A1152" w14:paraId="0F98641C" w14:textId="77777777">
        <w:tc>
          <w:tcPr>
            <w:tcW w:w="168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084588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0453EA3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B80B5E7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3CF2BB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5DCD12A6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right w:w="28" w:type="dxa"/>
            </w:tcMar>
            <w:vAlign w:val="center"/>
          </w:tcPr>
          <w:p w14:paraId="1F515E39" w14:textId="77777777" w:rsidR="004A1152" w:rsidRDefault="00000000">
            <w:pPr>
              <w:pStyle w:val="us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4A1152" w14:paraId="58580D45" w14:textId="77777777"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bottom w:w="28" w:type="dxa"/>
            </w:tcMar>
            <w:vAlign w:val="center"/>
          </w:tcPr>
          <w:p w14:paraId="644550E0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bottom w:w="28" w:type="dxa"/>
            </w:tcMar>
            <w:vAlign w:val="center"/>
          </w:tcPr>
          <w:p w14:paraId="523C7EE2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bottom w:w="28" w:type="dxa"/>
            </w:tcMar>
            <w:vAlign w:val="center"/>
          </w:tcPr>
          <w:p w14:paraId="75DC9850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bottom w:w="28" w:type="dxa"/>
            </w:tcMar>
            <w:vAlign w:val="center"/>
          </w:tcPr>
          <w:p w14:paraId="2ACC2AB4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bottom w:w="28" w:type="dxa"/>
            </w:tcMar>
            <w:vAlign w:val="center"/>
          </w:tcPr>
          <w:p w14:paraId="758EF5C2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28" w:type="dxa"/>
              <w:right w:w="28" w:type="dxa"/>
            </w:tcMar>
            <w:vAlign w:val="center"/>
          </w:tcPr>
          <w:p w14:paraId="0877006D" w14:textId="77777777" w:rsidR="004A1152" w:rsidRDefault="004A1152">
            <w:pPr>
              <w:pStyle w:val="us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4501E855" w14:textId="51F3C5F4" w:rsidR="004A1152" w:rsidRDefault="00A9453E">
      <w:pPr>
        <w:pStyle w:val="af0"/>
        <w:rPr>
          <w:szCs w:val="28"/>
        </w:rPr>
      </w:pPr>
      <w:r>
        <w:rPr>
          <w:rFonts w:ascii="Liberation Serif" w:hAnsi="Liberation Serif"/>
          <w:szCs w:val="28"/>
        </w:rPr>
        <w:t xml:space="preserve"> </w:t>
      </w:r>
    </w:p>
    <w:p w14:paraId="753ADDAA" w14:textId="77777777" w:rsidR="004A1152" w:rsidRDefault="004A1152">
      <w:pPr>
        <w:jc w:val="right"/>
        <w:rPr>
          <w:rFonts w:ascii="Liberation Serif" w:eastAsia="Times New Roman" w:hAnsi="Liberation Serif" w:cs="Times New Roman"/>
          <w:bCs/>
          <w:i/>
          <w:spacing w:val="-10"/>
          <w:sz w:val="28"/>
          <w:szCs w:val="28"/>
          <w:lang w:eastAsia="ru-RU"/>
        </w:rPr>
      </w:pPr>
    </w:p>
    <w:sectPr w:rsidR="004A1152">
      <w:headerReference w:type="even" r:id="rId40"/>
      <w:headerReference w:type="default" r:id="rId41"/>
      <w:headerReference w:type="first" r:id="rId42"/>
      <w:pgSz w:w="11906" w:h="16838"/>
      <w:pgMar w:top="1134" w:right="1134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C826" w14:textId="77777777" w:rsidR="00FC5AB9" w:rsidRDefault="00FC5AB9">
      <w:r>
        <w:separator/>
      </w:r>
    </w:p>
  </w:endnote>
  <w:endnote w:type="continuationSeparator" w:id="0">
    <w:p w14:paraId="4347DEB7" w14:textId="77777777" w:rsidR="00FC5AB9" w:rsidRDefault="00FC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nos">
    <w:altName w:val="Cambria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59F46" w14:textId="77777777" w:rsidR="00FC5AB9" w:rsidRDefault="00FC5AB9">
      <w:r>
        <w:separator/>
      </w:r>
    </w:p>
  </w:footnote>
  <w:footnote w:type="continuationSeparator" w:id="0">
    <w:p w14:paraId="3836C42E" w14:textId="77777777" w:rsidR="00FC5AB9" w:rsidRDefault="00FC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F5C3" w14:textId="77777777" w:rsidR="004A1152" w:rsidRDefault="004A1152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378A" w14:textId="6DD69D1B" w:rsidR="004A1152" w:rsidRDefault="00A9453E">
    <w:pPr>
      <w:pStyle w:val="af4"/>
    </w:pPr>
    <w:r>
      <w:rPr>
        <w:noProof/>
      </w:rPr>
      <w:pict w14:anchorId="04A52A78">
        <v:shape id="Picture 1" o:spid="_x0000_s1026" style="position:absolute;margin-left:0;margin-top:.05pt;width:4.85pt;height:11.35pt;z-index:-50331631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" o:allowincell="f" adj="-11796480,,5400" path="m,l,21600r21600,l21600,,,xe" stroked="f" strokeweight="0">
          <v:stroke joinstyle="miter"/>
          <v:formulas/>
          <v:path arrowok="t" o:connecttype="custom" textboxrect="0,0,23159,22266"/>
          <v:textbox inset=".05mm,.05mm,.05mm,.05mm">
            <w:txbxContent>
              <w:p w14:paraId="3FB9E2C4" w14:textId="77777777" w:rsidR="004A1152" w:rsidRDefault="004A1152">
                <w:pPr>
                  <w:pStyle w:val="af4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772626B5">
        <v:rect id="Врезка2" o:spid="_x0000_s1025" style="position:absolute;margin-left:0;margin-top:.05pt;width:5.05pt;height:23pt;z-index:-503316125;visibility:visible;mso-wrap-style:square;mso-wrap-distance-left:0;mso-wrap-distance-top:0;mso-wrap-distance-right:0;mso-wrap-distance-bottom: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202C043B" w14:textId="77777777" w:rsidR="004A1152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4761" w14:textId="77777777" w:rsidR="004A1152" w:rsidRDefault="004A115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36167"/>
    <w:multiLevelType w:val="multilevel"/>
    <w:tmpl w:val="706AF4D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1329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152"/>
    <w:rsid w:val="00204A50"/>
    <w:rsid w:val="004A1152"/>
    <w:rsid w:val="00A9453E"/>
    <w:rsid w:val="00FC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AAD37"/>
  <w15:docId w15:val="{D10E6F36-4235-44CC-9239-8898C569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WW8Num13z0">
    <w:name w:val="WW8Num13z0"/>
    <w:link w:val="WW8Num13z0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12z0">
    <w:name w:val="WW8Num12z0"/>
    <w:link w:val="WW8Num12z01"/>
    <w:qFormat/>
    <w:rPr>
      <w:rFonts w:ascii="Times New Roman" w:hAnsi="Times New Roman"/>
    </w:rPr>
  </w:style>
  <w:style w:type="character" w:customStyle="1" w:styleId="10">
    <w:name w:val="Название объекта1"/>
    <w:link w:val="11"/>
    <w:qFormat/>
    <w:rPr>
      <w:sz w:val="28"/>
    </w:rPr>
  </w:style>
  <w:style w:type="character" w:customStyle="1" w:styleId="21">
    <w:name w:val="Основной текст с отступом 21"/>
    <w:link w:val="210"/>
    <w:qFormat/>
    <w:rPr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0">
    <w:name w:val="Заголовок 7 Знак"/>
    <w:link w:val="71"/>
    <w:qFormat/>
    <w:rPr>
      <w:sz w:val="28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Heading71">
    <w:name w:val="Heading 71"/>
    <w:qFormat/>
    <w:rPr>
      <w:sz w:val="28"/>
    </w:rPr>
  </w:style>
  <w:style w:type="character" w:customStyle="1" w:styleId="WW8Num2z0">
    <w:name w:val="WW8Num2z0"/>
    <w:link w:val="WW8Num2z0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Основной текст с отступом Знак"/>
    <w:link w:val="12"/>
    <w:qFormat/>
    <w:rPr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a4">
    <w:name w:val="Содержимое врезки"/>
    <w:link w:val="13"/>
    <w:qFormat/>
  </w:style>
  <w:style w:type="character" w:customStyle="1" w:styleId="p5">
    <w:name w:val="p5"/>
    <w:link w:val="p51"/>
    <w:qFormat/>
    <w:rPr>
      <w:sz w:val="24"/>
    </w:rPr>
  </w:style>
  <w:style w:type="character" w:customStyle="1" w:styleId="WW8Num17z0">
    <w:name w:val="WW8Num17z0"/>
    <w:link w:val="WW8Num17z01"/>
    <w:qFormat/>
  </w:style>
  <w:style w:type="character" w:customStyle="1" w:styleId="a5">
    <w:name w:val="Колонтитул"/>
    <w:link w:val="14"/>
    <w:qFormat/>
  </w:style>
  <w:style w:type="character" w:customStyle="1" w:styleId="Heading31">
    <w:name w:val="Heading 31"/>
    <w:qFormat/>
    <w:rPr>
      <w:sz w:val="28"/>
    </w:rPr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15">
    <w:name w:val="Указатель1"/>
    <w:link w:val="1111111"/>
    <w:qFormat/>
    <w:rPr>
      <w:rFonts w:ascii="PT Astra Serif" w:hAnsi="PT Astra Serif"/>
    </w:rPr>
  </w:style>
  <w:style w:type="character" w:customStyle="1" w:styleId="WW8Num3z0">
    <w:name w:val="WW8Num3z0"/>
    <w:link w:val="WW8Num3z01"/>
    <w:qFormat/>
  </w:style>
  <w:style w:type="character" w:customStyle="1" w:styleId="Footer1">
    <w:name w:val="Footer1"/>
    <w:qFormat/>
    <w:rPr>
      <w:rFonts w:ascii="Calibri" w:hAnsi="Calibri"/>
      <w:sz w:val="22"/>
    </w:rPr>
  </w:style>
  <w:style w:type="character" w:customStyle="1" w:styleId="WW8Num5z1">
    <w:name w:val="WW8Num5z1"/>
    <w:link w:val="WW8Num5z11"/>
    <w:qFormat/>
    <w:rPr>
      <w:rFonts w:ascii="Times New Roman" w:hAnsi="Times New Roman"/>
    </w:rPr>
  </w:style>
  <w:style w:type="character" w:customStyle="1" w:styleId="caption1">
    <w:name w:val="caption1"/>
    <w:link w:val="caption2"/>
    <w:qFormat/>
    <w:rPr>
      <w:rFonts w:ascii="PT Astra Serif" w:hAnsi="PT Astra Serif"/>
      <w:i/>
      <w:sz w:val="24"/>
    </w:rPr>
  </w:style>
  <w:style w:type="character" w:customStyle="1" w:styleId="30">
    <w:name w:val="Основной текст с отступом 3 Знак"/>
    <w:link w:val="31"/>
    <w:qFormat/>
    <w:rPr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ConsPlusNormal">
    <w:name w:val="ConsPlusNormal Знак"/>
    <w:link w:val="ConsPlusNormal1"/>
    <w:qFormat/>
    <w:rPr>
      <w:rFonts w:ascii="Arial" w:hAnsi="Arial"/>
    </w:rPr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WW8Num27z0">
    <w:name w:val="WW8Num27z0"/>
    <w:link w:val="WW8Num27z01"/>
    <w:qFormat/>
  </w:style>
  <w:style w:type="character" w:customStyle="1" w:styleId="60">
    <w:name w:val="Заголовок 6 Знак"/>
    <w:link w:val="61"/>
    <w:qFormat/>
    <w:rPr>
      <w:sz w:val="26"/>
    </w:rPr>
  </w:style>
  <w:style w:type="character" w:customStyle="1" w:styleId="WW8Num8z0">
    <w:name w:val="WW8Num8z0"/>
    <w:link w:val="WW8Num8z01"/>
    <w:qFormat/>
  </w:style>
  <w:style w:type="character" w:customStyle="1" w:styleId="16">
    <w:name w:val="Абзац списка1"/>
    <w:link w:val="17"/>
    <w:qFormat/>
    <w:rPr>
      <w:rFonts w:ascii="Calibri" w:hAnsi="Calibri"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28z0">
    <w:name w:val="WW8Num28z0"/>
    <w:link w:val="WW8Num28z01"/>
    <w:qFormat/>
  </w:style>
  <w:style w:type="character" w:customStyle="1" w:styleId="WW8Num15z0">
    <w:name w:val="WW8Num15z0"/>
    <w:link w:val="WW8Num15z01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80">
    <w:name w:val="Заголовок 8 Знак"/>
    <w:link w:val="81"/>
    <w:qFormat/>
    <w:rPr>
      <w:sz w:val="24"/>
    </w:rPr>
  </w:style>
  <w:style w:type="character" w:customStyle="1" w:styleId="Caption111">
    <w:name w:val="Caption111"/>
    <w:link w:val="Caption1111"/>
    <w:qFormat/>
    <w:rPr>
      <w:rFonts w:ascii="PT Astra Serif" w:hAnsi="PT Astra Serif"/>
      <w:i/>
      <w:sz w:val="24"/>
    </w:rPr>
  </w:style>
  <w:style w:type="character" w:customStyle="1" w:styleId="a6">
    <w:name w:val="Текст выноски Знак"/>
    <w:link w:val="18"/>
    <w:qFormat/>
    <w:rPr>
      <w:rFonts w:ascii="Tahoma" w:hAnsi="Tahoma"/>
      <w:sz w:val="16"/>
    </w:rPr>
  </w:style>
  <w:style w:type="character" w:customStyle="1" w:styleId="a7">
    <w:name w:val="Верхний колонтитул Знак"/>
    <w:link w:val="19"/>
    <w:qFormat/>
  </w:style>
  <w:style w:type="character" w:customStyle="1" w:styleId="WW8Num1z0">
    <w:name w:val="WW8Num1z0"/>
    <w:link w:val="WW8Num1z01"/>
    <w:qFormat/>
  </w:style>
  <w:style w:type="character" w:customStyle="1" w:styleId="WW8Num20z0">
    <w:name w:val="WW8Num20z0"/>
    <w:link w:val="WW8Num20z01"/>
    <w:qFormat/>
  </w:style>
  <w:style w:type="character" w:customStyle="1" w:styleId="1a">
    <w:name w:val="1 Знак"/>
    <w:link w:val="110"/>
    <w:qFormat/>
    <w:rPr>
      <w:rFonts w:ascii="Verdana" w:hAnsi="Verdana"/>
    </w:rPr>
  </w:style>
  <w:style w:type="character" w:customStyle="1" w:styleId="WW8Num24z0">
    <w:name w:val="WW8Num24z0"/>
    <w:link w:val="WW8Num24z01"/>
    <w:qFormat/>
  </w:style>
  <w:style w:type="character" w:customStyle="1" w:styleId="WW8Num22z0">
    <w:name w:val="WW8Num22z0"/>
    <w:link w:val="WW8Num22z0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Heading51">
    <w:name w:val="Heading 51"/>
    <w:qFormat/>
    <w:rPr>
      <w:sz w:val="26"/>
    </w:rPr>
  </w:style>
  <w:style w:type="character" w:customStyle="1" w:styleId="1b">
    <w:name w:val="Схема документа1"/>
    <w:link w:val="1c"/>
    <w:qFormat/>
    <w:rPr>
      <w:rFonts w:ascii="Tahoma" w:hAnsi="Tahoma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32">
    <w:name w:val="Заголовок 3 Знак"/>
    <w:link w:val="310"/>
    <w:qFormat/>
    <w:rPr>
      <w:sz w:val="28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a8">
    <w:name w:val="Основной текст Знак"/>
    <w:link w:val="1d"/>
    <w:qFormat/>
    <w:rPr>
      <w:sz w:val="28"/>
    </w:rPr>
  </w:style>
  <w:style w:type="character" w:customStyle="1" w:styleId="WW8Num5z0">
    <w:name w:val="WW8Num5z0"/>
    <w:link w:val="WW8Num5z01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Textbody">
    <w:name w:val="Text body"/>
    <w:qFormat/>
    <w:rPr>
      <w:sz w:val="28"/>
    </w:rPr>
  </w:style>
  <w:style w:type="character" w:customStyle="1" w:styleId="itemtext">
    <w:name w:val="itemtext"/>
    <w:link w:val="itemtext1"/>
    <w:qFormat/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HeaderandFooter">
    <w:name w:val="Header and Footer"/>
    <w:qFormat/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customStyle="1" w:styleId="WW8Num26z0">
    <w:name w:val="WW8Num26z0"/>
    <w:link w:val="WW8Num26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a">
    <w:name w:val="page number"/>
    <w:basedOn w:val="a0"/>
    <w:link w:val="pagenumber1"/>
    <w:qFormat/>
  </w:style>
  <w:style w:type="character" w:customStyle="1" w:styleId="ab">
    <w:name w:val="Схема документа Знак"/>
    <w:link w:val="1e"/>
    <w:qFormat/>
    <w:rPr>
      <w:rFonts w:ascii="Tahoma" w:hAnsi="Tahoma"/>
      <w:shd w:val="clear" w:color="auto" w:fill="000080"/>
    </w:rPr>
  </w:style>
  <w:style w:type="character" w:customStyle="1" w:styleId="WW8Num12z3">
    <w:name w:val="WW8Num12z3"/>
    <w:link w:val="WW8Num12z31"/>
    <w:qFormat/>
    <w:rPr>
      <w:rFonts w:ascii="Symbol" w:hAnsi="Symbol"/>
    </w:rPr>
  </w:style>
  <w:style w:type="character" w:customStyle="1" w:styleId="ac">
    <w:name w:val="Содержимое таблицы"/>
    <w:link w:val="1f"/>
    <w:qFormat/>
  </w:style>
  <w:style w:type="character" w:customStyle="1" w:styleId="WW8Num4z0">
    <w:name w:val="WW8Num4z0"/>
    <w:link w:val="WW8Num4z0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211">
    <w:name w:val="Основной текст 21"/>
    <w:link w:val="212"/>
    <w:qFormat/>
    <w:rPr>
      <w:sz w:val="28"/>
    </w:rPr>
  </w:style>
  <w:style w:type="character" w:customStyle="1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customStyle="1" w:styleId="40">
    <w:name w:val="Заголовок 4 Знак"/>
    <w:link w:val="41"/>
    <w:qFormat/>
    <w:rPr>
      <w:sz w:val="28"/>
    </w:rPr>
  </w:style>
  <w:style w:type="character" w:customStyle="1" w:styleId="WW8Num7z0">
    <w:name w:val="WW8Num7z0"/>
    <w:link w:val="WW8Num7z01"/>
    <w:qFormat/>
  </w:style>
  <w:style w:type="character" w:customStyle="1" w:styleId="WW8Num18z0">
    <w:name w:val="WW8Num18z0"/>
    <w:link w:val="WW8Num18z01"/>
    <w:qFormat/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20">
    <w:name w:val="Заголовок 2 Знак"/>
    <w:link w:val="213"/>
    <w:qFormat/>
    <w:rPr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rmal0">
    <w:name w:val="ConsPlusNormal"/>
    <w:link w:val="ConsPlusNormal10"/>
    <w:qFormat/>
    <w:rPr>
      <w:rFonts w:ascii="Arial" w:hAnsi="Arial"/>
      <w:color w:val="000000"/>
      <w:sz w:val="20"/>
    </w:rPr>
  </w:style>
  <w:style w:type="character" w:customStyle="1" w:styleId="Header1">
    <w:name w:val="Header1"/>
    <w:qFormat/>
  </w:style>
  <w:style w:type="character" w:customStyle="1" w:styleId="311">
    <w:name w:val="Основной текст с отступом 31"/>
    <w:link w:val="312"/>
    <w:qFormat/>
    <w:rPr>
      <w:sz w:val="28"/>
    </w:rPr>
  </w:style>
  <w:style w:type="character" w:customStyle="1" w:styleId="1f0">
    <w:name w:val="Заголовок 1 Знак"/>
    <w:link w:val="111"/>
    <w:qFormat/>
    <w:rPr>
      <w:b/>
      <w:sz w:val="36"/>
    </w:rPr>
  </w:style>
  <w:style w:type="character" w:customStyle="1" w:styleId="WW8Num1z2">
    <w:name w:val="WW8Num1z2"/>
    <w:link w:val="WW8Num1z21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22">
    <w:name w:val="Основной текст с отступом 2 Знак"/>
    <w:link w:val="214"/>
    <w:qFormat/>
    <w:rPr>
      <w:sz w:val="28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12z1">
    <w:name w:val="WW8Num12z1"/>
    <w:link w:val="WW8Num12z11"/>
    <w:qFormat/>
    <w:rPr>
      <w:rFonts w:ascii="Courier New" w:hAnsi="Courier New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1f1">
    <w:name w:val="Текст выноски1"/>
    <w:link w:val="1f2"/>
    <w:qFormat/>
    <w:rPr>
      <w:rFonts w:ascii="Tahoma" w:hAnsi="Tahoma"/>
      <w:sz w:val="16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ad">
    <w:name w:val="Нижний колонтитул Знак"/>
    <w:link w:val="1f3"/>
    <w:qFormat/>
    <w:rPr>
      <w:rFonts w:ascii="Calibri" w:hAnsi="Calibri"/>
      <w:sz w:val="22"/>
    </w:rPr>
  </w:style>
  <w:style w:type="character" w:customStyle="1" w:styleId="1f4">
    <w:name w:val="Заголовок1"/>
    <w:link w:val="11111110"/>
    <w:qFormat/>
    <w:rPr>
      <w:rFonts w:ascii="PT Astra Serif" w:hAnsi="PT Astra Serif"/>
      <w:sz w:val="28"/>
    </w:rPr>
  </w:style>
  <w:style w:type="character" w:customStyle="1" w:styleId="23">
    <w:name w:val="Основной текст 2 Знак"/>
    <w:link w:val="215"/>
    <w:qFormat/>
    <w:rPr>
      <w:sz w:val="28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ae">
    <w:name w:val="Заголовок таблицы"/>
    <w:basedOn w:val="ac"/>
    <w:link w:val="1f5"/>
    <w:qFormat/>
    <w:rPr>
      <w:b/>
    </w:rPr>
  </w:style>
  <w:style w:type="character" w:customStyle="1" w:styleId="Heading41">
    <w:name w:val="Heading 41"/>
    <w:qFormat/>
    <w:rPr>
      <w:sz w:val="28"/>
    </w:rPr>
  </w:style>
  <w:style w:type="character" w:customStyle="1" w:styleId="WW8Num10z0">
    <w:name w:val="WW8Num10z0"/>
    <w:link w:val="WW8Num10z01"/>
    <w:qFormat/>
  </w:style>
  <w:style w:type="character" w:customStyle="1" w:styleId="af">
    <w:name w:val="Обычный (веб)"/>
    <w:link w:val="1f6"/>
    <w:qFormat/>
    <w:rPr>
      <w:sz w:val="24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Heading21">
    <w:name w:val="Heading 21"/>
    <w:qFormat/>
    <w:rPr>
      <w:sz w:val="28"/>
    </w:rPr>
  </w:style>
  <w:style w:type="character" w:customStyle="1" w:styleId="WW8Num19z0">
    <w:name w:val="WW8Num19z0"/>
    <w:link w:val="WW8Num19z01"/>
    <w:qFormat/>
  </w:style>
  <w:style w:type="character" w:customStyle="1" w:styleId="caption12">
    <w:name w:val="caption12"/>
    <w:link w:val="caption13"/>
    <w:qFormat/>
    <w:rPr>
      <w:rFonts w:ascii="PT Astra Serif" w:hAnsi="PT Astra Serif"/>
      <w:i/>
      <w:sz w:val="24"/>
    </w:rPr>
  </w:style>
  <w:style w:type="character" w:customStyle="1" w:styleId="50">
    <w:name w:val="Заголовок 5 Знак"/>
    <w:link w:val="51"/>
    <w:qFormat/>
    <w:rPr>
      <w:sz w:val="26"/>
    </w:rPr>
  </w:style>
  <w:style w:type="character" w:customStyle="1" w:styleId="Heading61">
    <w:name w:val="Heading 61"/>
    <w:qFormat/>
    <w:rPr>
      <w:sz w:val="26"/>
    </w:rPr>
  </w:style>
  <w:style w:type="paragraph" w:customStyle="1" w:styleId="1f7">
    <w:name w:val="Заголовок1"/>
    <w:basedOn w:val="a"/>
    <w:next w:val="af0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f0">
    <w:name w:val="Body Text"/>
    <w:basedOn w:val="a"/>
    <w:pPr>
      <w:jc w:val="both"/>
    </w:pPr>
    <w:rPr>
      <w:sz w:val="28"/>
    </w:rPr>
  </w:style>
  <w:style w:type="paragraph" w:styleId="af1">
    <w:name w:val="List"/>
    <w:basedOn w:val="af0"/>
    <w:rPr>
      <w:rFonts w:ascii="PT Astra Serif" w:hAnsi="PT Astra Serif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f8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2">
    <w:name w:val="Заголовок11"/>
    <w:basedOn w:val="a"/>
    <w:next w:val="af0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3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f0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0">
    <w:name w:val="Заголовок11111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0">
    <w:name w:val="Заголовок111111"/>
    <w:basedOn w:val="a"/>
    <w:next w:val="af0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2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0">
    <w:name w:val="Заголовок1111111"/>
    <w:basedOn w:val="a"/>
    <w:next w:val="af0"/>
    <w:link w:val="1f4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11">
    <w:name w:val="Указатель1111111"/>
    <w:basedOn w:val="a"/>
    <w:link w:val="15"/>
    <w:qFormat/>
    <w:rPr>
      <w:rFonts w:ascii="PT Astra Serif" w:hAnsi="PT Astra Serif"/>
    </w:rPr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WW8Num13z01">
    <w:name w:val="WW8Num13z01"/>
    <w:link w:val="WW8Num13z0"/>
    <w:qFormat/>
  </w:style>
  <w:style w:type="paragraph" w:styleId="24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11">
    <w:name w:val="Название объекта1"/>
    <w:basedOn w:val="a"/>
    <w:next w:val="a"/>
    <w:link w:val="10"/>
    <w:qFormat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link w:val="21"/>
    <w:qFormat/>
    <w:pPr>
      <w:ind w:left="426" w:hanging="426"/>
    </w:pPr>
    <w:rPr>
      <w:sz w:val="28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71">
    <w:name w:val="Заголовок 7 Знак1"/>
    <w:link w:val="70"/>
    <w:qFormat/>
    <w:rPr>
      <w:sz w:val="28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WW8Num2z01">
    <w:name w:val="WW8Num2z01"/>
    <w:link w:val="WW8Num2z0"/>
    <w:qFormat/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Основной текст с отступом Знак1"/>
    <w:link w:val="a3"/>
    <w:qFormat/>
    <w:rPr>
      <w:sz w:val="28"/>
    </w:rPr>
  </w:style>
  <w:style w:type="paragraph" w:customStyle="1" w:styleId="13">
    <w:name w:val="Содержимое врезки1"/>
    <w:basedOn w:val="a"/>
    <w:link w:val="a4"/>
    <w:qFormat/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17z01">
    <w:name w:val="WW8Num17z01"/>
    <w:link w:val="WW8Num17z0"/>
    <w:qFormat/>
  </w:style>
  <w:style w:type="paragraph" w:customStyle="1" w:styleId="14">
    <w:name w:val="Колонтитул1"/>
    <w:basedOn w:val="a"/>
    <w:link w:val="a5"/>
    <w:qFormat/>
    <w:pPr>
      <w:tabs>
        <w:tab w:val="center" w:pos="4819"/>
        <w:tab w:val="right" w:pos="9638"/>
      </w:tabs>
    </w:pPr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WW8Num3z01">
    <w:name w:val="WW8Num3z01"/>
    <w:link w:val="WW8Num3z0"/>
    <w:qFormat/>
  </w:style>
  <w:style w:type="paragraph" w:customStyle="1" w:styleId="25">
    <w:name w:val="Колонтитул2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WW8Num5z11">
    <w:name w:val="WW8Num5z11"/>
    <w:link w:val="WW8Num5z1"/>
    <w:qFormat/>
  </w:style>
  <w:style w:type="paragraph" w:customStyle="1" w:styleId="caption2">
    <w:name w:val="caption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31">
    <w:name w:val="Основной текст с отступом 3 Знак1"/>
    <w:link w:val="30"/>
    <w:qFormat/>
    <w:rPr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customStyle="1" w:styleId="WW8Num27z01">
    <w:name w:val="WW8Num27z01"/>
    <w:link w:val="WW8Num27z0"/>
    <w:qFormat/>
  </w:style>
  <w:style w:type="paragraph" w:customStyle="1" w:styleId="61">
    <w:name w:val="Заголовок 6 Знак1"/>
    <w:link w:val="60"/>
    <w:qFormat/>
    <w:rPr>
      <w:sz w:val="26"/>
    </w:rPr>
  </w:style>
  <w:style w:type="paragraph" w:customStyle="1" w:styleId="WW8Num8z01">
    <w:name w:val="WW8Num8z01"/>
    <w:link w:val="WW8Num8z0"/>
    <w:qFormat/>
  </w:style>
  <w:style w:type="paragraph" w:customStyle="1" w:styleId="17">
    <w:name w:val="Абзац списка1"/>
    <w:basedOn w:val="a"/>
    <w:link w:val="16"/>
    <w:qFormat/>
    <w:pPr>
      <w:spacing w:after="160" w:line="252" w:lineRule="auto"/>
      <w:ind w:left="720"/>
      <w:contextualSpacing/>
    </w:pPr>
    <w:rPr>
      <w:rFonts w:ascii="Calibri" w:hAnsi="Calibri"/>
      <w:sz w:val="22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28z01">
    <w:name w:val="WW8Num28z01"/>
    <w:link w:val="WW8Num28z0"/>
    <w:qFormat/>
  </w:style>
  <w:style w:type="paragraph" w:customStyle="1" w:styleId="WW8Num15z01">
    <w:name w:val="WW8Num15z01"/>
    <w:link w:val="WW8Num15z0"/>
    <w:qFormat/>
  </w:style>
  <w:style w:type="paragraph" w:customStyle="1" w:styleId="WW8Num18z11">
    <w:name w:val="WW8Num18z11"/>
    <w:link w:val="WW8Num18z1"/>
    <w:qFormat/>
  </w:style>
  <w:style w:type="paragraph" w:customStyle="1" w:styleId="81">
    <w:name w:val="Заголовок 8 Знак1"/>
    <w:link w:val="80"/>
    <w:qFormat/>
    <w:rPr>
      <w:sz w:val="24"/>
    </w:rPr>
  </w:style>
  <w:style w:type="paragraph" w:customStyle="1" w:styleId="Caption1111">
    <w:name w:val="Caption1111"/>
    <w:basedOn w:val="a"/>
    <w:link w:val="Caption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8">
    <w:name w:val="Текст выноски Знак1"/>
    <w:link w:val="a6"/>
    <w:qFormat/>
    <w:rPr>
      <w:rFonts w:ascii="Tahoma" w:hAnsi="Tahoma"/>
      <w:sz w:val="16"/>
    </w:rPr>
  </w:style>
  <w:style w:type="paragraph" w:customStyle="1" w:styleId="19">
    <w:name w:val="Верхний колонтитул Знак1"/>
    <w:link w:val="a7"/>
    <w:qFormat/>
  </w:style>
  <w:style w:type="paragraph" w:customStyle="1" w:styleId="WW8Num1z01">
    <w:name w:val="WW8Num1z01"/>
    <w:link w:val="WW8Num1z0"/>
    <w:qFormat/>
  </w:style>
  <w:style w:type="paragraph" w:customStyle="1" w:styleId="WW8Num20z01">
    <w:name w:val="WW8Num20z01"/>
    <w:link w:val="WW8Num20z0"/>
    <w:qFormat/>
  </w:style>
  <w:style w:type="paragraph" w:customStyle="1" w:styleId="110">
    <w:name w:val="1 Знак1"/>
    <w:basedOn w:val="a"/>
    <w:link w:val="1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24z01">
    <w:name w:val="WW8Num24z01"/>
    <w:link w:val="WW8Num24z0"/>
    <w:qFormat/>
  </w:style>
  <w:style w:type="paragraph" w:customStyle="1" w:styleId="WW8Num22z01">
    <w:name w:val="WW8Num22z01"/>
    <w:link w:val="WW8Num22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1c">
    <w:name w:val="Схема документа1"/>
    <w:basedOn w:val="a"/>
    <w:link w:val="1b"/>
    <w:qFormat/>
    <w:rPr>
      <w:rFonts w:ascii="Tahoma" w:hAnsi="Tahoma"/>
    </w:rPr>
  </w:style>
  <w:style w:type="paragraph" w:customStyle="1" w:styleId="310">
    <w:name w:val="Заголовок 3 Знак1"/>
    <w:link w:val="32"/>
    <w:qFormat/>
    <w:rPr>
      <w:sz w:val="28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1d">
    <w:name w:val="Основной текст Знак1"/>
    <w:link w:val="a8"/>
    <w:qFormat/>
    <w:rPr>
      <w:sz w:val="28"/>
    </w:rPr>
  </w:style>
  <w:style w:type="paragraph" w:customStyle="1" w:styleId="WW8Num5z01">
    <w:name w:val="WW8Num5z01"/>
    <w:link w:val="WW8Num5z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itemtext1">
    <w:name w:val="itemtext1"/>
    <w:link w:val="itemtext"/>
    <w:qFormat/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1fa">
    <w:name w:val="Основной шрифт абзаца1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1z01">
    <w:name w:val="WW8Num11z01"/>
    <w:link w:val="WW8Num11z0"/>
    <w:qFormat/>
  </w:style>
  <w:style w:type="paragraph" w:customStyle="1" w:styleId="WW8Num26z01">
    <w:name w:val="WW8Num26z01"/>
    <w:link w:val="WW8Num26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pagenumber1">
    <w:name w:val="page number1"/>
    <w:basedOn w:val="1fa"/>
    <w:link w:val="aa"/>
    <w:qFormat/>
  </w:style>
  <w:style w:type="paragraph" w:customStyle="1" w:styleId="1e">
    <w:name w:val="Схема документа Знак1"/>
    <w:link w:val="ab"/>
    <w:qFormat/>
    <w:rPr>
      <w:rFonts w:ascii="Tahoma" w:hAnsi="Tahoma"/>
      <w:shd w:val="clear" w:color="auto" w:fill="000080"/>
    </w:rPr>
  </w:style>
  <w:style w:type="paragraph" w:customStyle="1" w:styleId="WW8Num12z31">
    <w:name w:val="WW8Num12z31"/>
    <w:link w:val="WW8Num12z3"/>
    <w:qFormat/>
    <w:rPr>
      <w:rFonts w:ascii="Symbol" w:hAnsi="Symbol"/>
    </w:rPr>
  </w:style>
  <w:style w:type="paragraph" w:customStyle="1" w:styleId="1f">
    <w:name w:val="Содержимое таблицы1"/>
    <w:basedOn w:val="a"/>
    <w:link w:val="ac"/>
    <w:qFormat/>
    <w:pPr>
      <w:widowControl w:val="0"/>
    </w:pPr>
  </w:style>
  <w:style w:type="paragraph" w:customStyle="1" w:styleId="WW8Num4z01">
    <w:name w:val="WW8Num4z01"/>
    <w:link w:val="WW8Num4z0"/>
    <w:qFormat/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212">
    <w:name w:val="Основной текст 21"/>
    <w:basedOn w:val="a"/>
    <w:link w:val="211"/>
    <w:qFormat/>
    <w:rPr>
      <w:sz w:val="28"/>
    </w:rPr>
  </w:style>
  <w:style w:type="paragraph" w:customStyle="1" w:styleId="DefaultParagraphFont1">
    <w:name w:val="Default Paragraph Font1"/>
    <w:qFormat/>
  </w:style>
  <w:style w:type="paragraph" w:customStyle="1" w:styleId="Caption112">
    <w:name w:val="Caption1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41">
    <w:name w:val="Заголовок 4 Знак1"/>
    <w:link w:val="40"/>
    <w:qFormat/>
    <w:rPr>
      <w:sz w:val="28"/>
    </w:rPr>
  </w:style>
  <w:style w:type="paragraph" w:customStyle="1" w:styleId="WW8Num7z01">
    <w:name w:val="WW8Num7z01"/>
    <w:link w:val="WW8Num7z0"/>
    <w:qFormat/>
  </w:style>
  <w:style w:type="paragraph" w:customStyle="1" w:styleId="WW8Num18z01">
    <w:name w:val="WW8Num18z01"/>
    <w:link w:val="WW8Num18z0"/>
    <w:qFormat/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213">
    <w:name w:val="Заголовок 2 Знак1"/>
    <w:link w:val="20"/>
    <w:qFormat/>
    <w:rPr>
      <w:sz w:val="28"/>
    </w:rPr>
  </w:style>
  <w:style w:type="paragraph" w:styleId="52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100" w:after="100"/>
    </w:pPr>
    <w:rPr>
      <w:sz w:val="24"/>
    </w:rPr>
  </w:style>
  <w:style w:type="paragraph" w:customStyle="1" w:styleId="ConsPlusNormal10">
    <w:name w:val="ConsPlusNormal1"/>
    <w:link w:val="ConsPlusNormal0"/>
    <w:qFormat/>
    <w:pPr>
      <w:widowControl w:val="0"/>
      <w:ind w:firstLine="720"/>
    </w:pPr>
    <w:rPr>
      <w:rFonts w:ascii="Arial" w:hAnsi="Arial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a"/>
    <w:link w:val="311"/>
    <w:qFormat/>
    <w:pPr>
      <w:ind w:firstLine="709"/>
      <w:jc w:val="both"/>
    </w:pPr>
    <w:rPr>
      <w:sz w:val="28"/>
    </w:rPr>
  </w:style>
  <w:style w:type="paragraph" w:customStyle="1" w:styleId="111">
    <w:name w:val="Заголовок 1 Знак1"/>
    <w:link w:val="1f0"/>
    <w:qFormat/>
    <w:rPr>
      <w:b/>
      <w:sz w:val="36"/>
    </w:rPr>
  </w:style>
  <w:style w:type="paragraph" w:customStyle="1" w:styleId="WW8Num1z21">
    <w:name w:val="WW8Num1z21"/>
    <w:link w:val="WW8Num1z2"/>
    <w:qFormat/>
  </w:style>
  <w:style w:type="paragraph" w:styleId="af5">
    <w:name w:val="Body Text Indent"/>
    <w:basedOn w:val="a"/>
    <w:pPr>
      <w:ind w:firstLine="993"/>
      <w:jc w:val="both"/>
    </w:pPr>
    <w:rPr>
      <w:sz w:val="28"/>
    </w:rPr>
  </w:style>
  <w:style w:type="paragraph" w:customStyle="1" w:styleId="214">
    <w:name w:val="Основной текст с отступом 2 Знак1"/>
    <w:link w:val="22"/>
    <w:qFormat/>
    <w:rPr>
      <w:sz w:val="28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12z11">
    <w:name w:val="WW8Num12z11"/>
    <w:link w:val="WW8Num12z1"/>
    <w:qFormat/>
    <w:rPr>
      <w:rFonts w:ascii="Courier New" w:hAnsi="Courier New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f2">
    <w:name w:val="Текст выноски1"/>
    <w:basedOn w:val="a"/>
    <w:link w:val="1f1"/>
    <w:qFormat/>
    <w:rPr>
      <w:rFonts w:ascii="Tahoma" w:hAnsi="Tahoma"/>
      <w:sz w:val="16"/>
    </w:rPr>
  </w:style>
  <w:style w:type="paragraph" w:styleId="af6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f3">
    <w:name w:val="Нижний колонтитул Знак1"/>
    <w:link w:val="ad"/>
    <w:qFormat/>
    <w:rPr>
      <w:rFonts w:ascii="Calibri" w:hAnsi="Calibri"/>
      <w:sz w:val="22"/>
    </w:rPr>
  </w:style>
  <w:style w:type="paragraph" w:customStyle="1" w:styleId="215">
    <w:name w:val="Основной текст 2 Знак1"/>
    <w:link w:val="23"/>
    <w:qFormat/>
    <w:rPr>
      <w:sz w:val="28"/>
    </w:rPr>
  </w:style>
  <w:style w:type="paragraph" w:styleId="af7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f5">
    <w:name w:val="Заголовок таблицы1"/>
    <w:basedOn w:val="1f"/>
    <w:link w:val="ae"/>
    <w:qFormat/>
    <w:pPr>
      <w:jc w:val="center"/>
    </w:pPr>
    <w:rPr>
      <w:b/>
    </w:rPr>
  </w:style>
  <w:style w:type="paragraph" w:customStyle="1" w:styleId="WW8Num10z01">
    <w:name w:val="WW8Num10z01"/>
    <w:link w:val="WW8Num10z0"/>
    <w:qFormat/>
  </w:style>
  <w:style w:type="paragraph" w:customStyle="1" w:styleId="1f6">
    <w:name w:val="Обычный (веб)1"/>
    <w:basedOn w:val="a"/>
    <w:link w:val="af"/>
    <w:qFormat/>
    <w:rPr>
      <w:sz w:val="24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WW8Num19z01">
    <w:name w:val="WW8Num19z01"/>
    <w:link w:val="WW8Num19z0"/>
    <w:qFormat/>
  </w:style>
  <w:style w:type="paragraph" w:customStyle="1" w:styleId="caption13">
    <w:name w:val="caption13"/>
    <w:basedOn w:val="a"/>
    <w:link w:val="caption1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51">
    <w:name w:val="Заголовок 5 Знак1"/>
    <w:link w:val="50"/>
    <w:qFormat/>
    <w:rPr>
      <w:sz w:val="26"/>
    </w:rPr>
  </w:style>
  <w:style w:type="paragraph" w:customStyle="1" w:styleId="26">
    <w:name w:val="Содержимое врезки2"/>
    <w:basedOn w:val="a"/>
    <w:qFormat/>
  </w:style>
  <w:style w:type="paragraph" w:customStyle="1" w:styleId="34">
    <w:name w:val="Содержимое врезки3"/>
    <w:basedOn w:val="a"/>
    <w:qFormat/>
  </w:style>
  <w:style w:type="paragraph" w:customStyle="1" w:styleId="43">
    <w:name w:val="Содержимое врезки4"/>
    <w:basedOn w:val="a"/>
    <w:qFormat/>
  </w:style>
  <w:style w:type="paragraph" w:customStyle="1" w:styleId="53">
    <w:name w:val="Содержимое врезки5"/>
    <w:basedOn w:val="a"/>
    <w:qFormat/>
  </w:style>
  <w:style w:type="paragraph" w:customStyle="1" w:styleId="63">
    <w:name w:val="Содержимое врезки6"/>
    <w:basedOn w:val="a"/>
    <w:qFormat/>
  </w:style>
  <w:style w:type="paragraph" w:customStyle="1" w:styleId="73">
    <w:name w:val="Содержимое врезки7"/>
    <w:basedOn w:val="a"/>
    <w:qFormat/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3CF0FB8-17D5-46F6-A5EC-D1642676534B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yperlink" Target="https://pravo-search.minjust.ru/bigs/showDocument.html?id=0A02E7AB-81DC-427B-9BB7-ABFB1E14BDF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1.png"/><Relationship Id="rId42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hyperlink" Target="https://pravo-search.minjust.ru/bigs/showDocument.html?id=0A02E7AB-81DC-427B-9BB7-ABFB1E14BDF3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pravo-search.minjust.ru/bigs/showDocument.html?id=387507C3-B80D-4C0D-9291-8CDC81673F2B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BDCA97B4-277D-4F20-9D6E-99687B7290F5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image" Target="media/image9.png"/><Relationship Id="rId31" Type="http://schemas.openxmlformats.org/officeDocument/2006/relationships/hyperlink" Target="https://pravo-search.minjust.ru/bigs/showDocument.html?id=BDCA97B4-277D-4F20-9D6E-99687B7290F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DCA97B4-277D-4F20-9D6E-99687B7290F5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pravo-search.minjust.ru/bigs/showDocument.html?id=189369A2-04BA-441D-9D71-A3DF4EAABDE7" TargetMode="External"/><Relationship Id="rId35" Type="http://schemas.openxmlformats.org/officeDocument/2006/relationships/image" Target="media/image2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18166</Words>
  <Characters>103552</Characters>
  <Application>Microsoft Office Word</Application>
  <DocSecurity>0</DocSecurity>
  <Lines>862</Lines>
  <Paragraphs>242</Paragraphs>
  <ScaleCrop>false</ScaleCrop>
  <Company/>
  <LinksUpToDate>false</LinksUpToDate>
  <CharactersWithSpaces>121476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9</cp:revision>
  <dcterms:created xsi:type="dcterms:W3CDTF">2026-05-06T09:37:00Z</dcterms:created>
  <dcterms:modified xsi:type="dcterms:W3CDTF">2026-05-06T09:38:00Z</dcterms:modified>
  <dc:language>ru-RU</dc:language>
</cp:coreProperties>
</file>