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36"/>
        </w:rPr>
      </w:pPr>
      <w:r>
        <w:rPr/>
        <w:drawing>
          <wp:inline distT="0" distB="0" distL="0" distR="0">
            <wp:extent cx="523875" cy="657225"/>
            <wp:effectExtent l="0" t="0" r="0" b="0"/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3" t="-35" r="-43" b="-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>Российская Федерация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>КЕМЕРОВСКАЯ ОБЛАСТЬ - КУЗБАСС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>Топкинский муниципальный округ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 xml:space="preserve">АДМИНИСТРАЦИЯ 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>ПОСТАНОВЛЕНИЕ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>
        <w:rPr>
          <w:b/>
          <w:sz w:val="28"/>
        </w:rPr>
        <w:t xml:space="preserve">29 мая </w:t>
      </w:r>
      <w:r>
        <w:rPr>
          <w:b/>
          <w:sz w:val="28"/>
        </w:rPr>
        <w:t xml:space="preserve">2026 года № </w:t>
      </w:r>
      <w:r>
        <w:rPr>
          <w:b/>
          <w:sz w:val="28"/>
        </w:rPr>
        <w:t>832</w:t>
      </w:r>
      <w:r>
        <w:rPr>
          <w:b/>
          <w:sz w:val="28"/>
        </w:rPr>
        <w:t>-п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г. Топки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О внесении изменений в постановление администрации Топкинского муниципального округа от 24.09.2025 № 1841-п «О создании сил гражданской обороны и поддерживании их в готовности к действиям на территории Топкинского муниципального округа»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ind w:firstLine="708" w:left="0" w:right="0"/>
        <w:jc w:val="both"/>
        <w:rPr>
          <w:sz w:val="28"/>
        </w:rPr>
      </w:pPr>
      <w:r>
        <w:rPr>
          <w:sz w:val="28"/>
        </w:rPr>
        <w:t>В соответствии с Федеральным законом от 12.02.1998 № 28-ФЗ                          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Федерации», постановлением Правительства Российской Федерации от 19.01.2026 № 7 «О внесении изменений в некоторые акты Правительства Российской Федерации», постановлением Правительства  Кемеровской области - Кузбасса от 04.04.2022 № 178                         «О создании сил гражданской обороны и поддержки их в готовности к действиям» и в целях осуществления мер по поддержанию в постоянной готовности к применению по предназначению сил и средств гражданской обороны, обеспечению мероприятий и действий по защите населения от опасностей, возникающих</w:t>
      </w:r>
      <w:r>
        <w:rPr>
          <w:b w:val="false"/>
          <w:color w:val="000000"/>
          <w:sz w:val="28"/>
        </w:rPr>
        <w:t xml:space="preserve"> в результате опасностей, возникающих в период мобилизации, в период действия военного положения, в военное время</w:t>
      </w:r>
      <w:r>
        <w:rPr>
          <w:sz w:val="28"/>
        </w:rPr>
        <w:t>:</w:t>
      </w:r>
    </w:p>
    <w:p>
      <w:pPr>
        <w:pStyle w:val="Normal"/>
        <w:widowControl w:val="false"/>
        <w:ind w:firstLine="708" w:left="0" w:right="0"/>
        <w:jc w:val="both"/>
        <w:rPr>
          <w:sz w:val="28"/>
        </w:rPr>
      </w:pPr>
      <w:r>
        <w:rPr>
          <w:sz w:val="28"/>
        </w:rPr>
        <w:t xml:space="preserve">1. Внести в постановление администрации Топкинского муниципального округа от 24.09.2025 № 1841-п </w:t>
      </w:r>
      <w:r>
        <w:rPr>
          <w:b w:val="false"/>
          <w:bCs w:val="false"/>
          <w:sz w:val="28"/>
        </w:rPr>
        <w:t>«О создании сил гражданской обороны и поддерживании их в готовности к действиям на территории Топкинского муниципального округа»</w:t>
      </w:r>
      <w:r>
        <w:rPr>
          <w:sz w:val="28"/>
        </w:rPr>
        <w:t xml:space="preserve"> следующие изменения:</w:t>
      </w:r>
    </w:p>
    <w:p>
      <w:pPr>
        <w:pStyle w:val="Normal"/>
        <w:widowControl w:val="false"/>
        <w:ind w:firstLine="708" w:left="0" w:right="0"/>
        <w:jc w:val="both"/>
        <w:rPr>
          <w:sz w:val="28"/>
        </w:rPr>
      </w:pPr>
      <w:r>
        <w:rPr>
          <w:sz w:val="28"/>
        </w:rPr>
        <w:t>1.1. В преамбуле постановления слова «возникающих при военных конфликтах или вследствие этих конфликтов, а также при чрезвычайных ситуациях природного и техногенного характера» заменить словами «возникающих</w:t>
      </w:r>
      <w:r>
        <w:rPr>
          <w:b w:val="false"/>
          <w:color w:val="000000"/>
          <w:sz w:val="28"/>
        </w:rPr>
        <w:t xml:space="preserve"> в результате опасностей, возникающих в период мобилизации, в период действия военного положения, в военное время». </w:t>
      </w:r>
      <w:r>
        <w:rPr>
          <w:sz w:val="28"/>
        </w:rPr>
        <w:t xml:space="preserve"> </w:t>
      </w:r>
    </w:p>
    <w:p>
      <w:pPr>
        <w:pStyle w:val="Normal"/>
        <w:widowControl w:val="false"/>
        <w:ind w:firstLine="708" w:left="0" w:right="0"/>
        <w:jc w:val="both"/>
        <w:rPr>
          <w:sz w:val="28"/>
        </w:rPr>
      </w:pPr>
      <w:r>
        <w:rPr>
          <w:sz w:val="28"/>
        </w:rPr>
        <w:t>1.2. Абзац 2 пункта 2.2. Раздела 2 Положения о силах гражданской обороны Топкинского муниципального округа изложить в новой редакции:</w:t>
      </w:r>
    </w:p>
    <w:p>
      <w:pPr>
        <w:pStyle w:val="Normal"/>
        <w:widowControl w:val="false"/>
        <w:ind w:firstLine="708" w:left="0" w:right="0"/>
        <w:jc w:val="both"/>
        <w:rPr>
          <w:sz w:val="28"/>
        </w:rPr>
      </w:pPr>
      <w:r>
        <w:rPr>
          <w:sz w:val="28"/>
        </w:rPr>
        <w:t xml:space="preserve">«– проведение аварийно-спасательных работ и первоочередного жизнеобеспечения населения, пострадавшего в </w:t>
      </w:r>
      <w:r>
        <w:rPr>
          <w:b w:val="false"/>
          <w:color w:val="000000"/>
          <w:sz w:val="28"/>
        </w:rPr>
        <w:t>результате опасностей, возникающих в период мобилизации, в период действия военного положения, в военное время;»</w:t>
      </w:r>
      <w:r>
        <w:rPr>
          <w:sz w:val="28"/>
        </w:rPr>
        <w:t>.</w:t>
      </w:r>
    </w:p>
    <w:p>
      <w:pPr>
        <w:pStyle w:val="Normal"/>
        <w:widowControl w:val="false"/>
        <w:ind w:firstLine="708" w:left="0" w:right="0"/>
        <w:jc w:val="both"/>
        <w:rPr>
          <w:sz w:val="28"/>
        </w:rPr>
      </w:pPr>
      <w:r>
        <w:rPr>
          <w:sz w:val="28"/>
        </w:rPr>
        <w:t>2. Контроль за исполнением постановления оставляю за собой.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ab/>
        <w:t>3. Постановление вступает в силу после официального обнародования.</w:t>
      </w:r>
    </w:p>
    <w:p>
      <w:pPr>
        <w:pStyle w:val="Normal"/>
        <w:widowControl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ind w:hanging="0" w:left="0" w:right="0"/>
        <w:jc w:val="both"/>
        <w:rPr>
          <w:sz w:val="28"/>
        </w:rPr>
      </w:pPr>
      <w:r>
        <w:rPr>
          <w:sz w:val="28"/>
        </w:rPr>
        <w:t>Глава Топкинского</w:t>
      </w:r>
    </w:p>
    <w:p>
      <w:pPr>
        <w:pStyle w:val="Normal"/>
        <w:widowControl/>
        <w:ind w:hanging="0" w:left="0" w:right="0"/>
        <w:jc w:val="both"/>
        <w:rPr>
          <w:sz w:val="28"/>
        </w:rPr>
      </w:pPr>
      <w:r>
        <w:rPr>
          <w:sz w:val="28"/>
        </w:rPr>
        <w:t>муниципального округа                                                                   С.В. Фролов</w:t>
      </w:r>
    </w:p>
    <w:sectPr>
      <w:type w:val="nextPage"/>
      <w:pgSz w:w="11906" w:h="16838"/>
      <w:pgMar w:left="1417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XO Thames">
    <w:charset w:val="01"/>
    <w:family w:val="auto"/>
    <w:pitch w:val="default"/>
  </w:font>
  <w:font w:name="PT Astra Serif">
    <w:charset w:val="01"/>
    <w:family w:val="auto"/>
    <w:pitch w:val="default"/>
  </w:font>
  <w:font w:name="Verdana">
    <w:charset w:val="01"/>
    <w:family w:val="auto"/>
    <w:pitch w:val="default"/>
  </w:font>
  <w:font w:name="Courier New">
    <w:charset w:val="01"/>
    <w:family w:val="auto"/>
    <w:pitch w:val="default"/>
  </w:font>
  <w:font w:name="Tahoma">
    <w:charset w:val="01"/>
    <w:family w:val="auto"/>
    <w:pitch w:val="default"/>
  </w:font>
  <w:font w:name="Calibri">
    <w:charset w:val="01"/>
    <w:family w:val="auto"/>
    <w:pitch w:val="default"/>
  </w:font>
  <w:font w:name="Symbol">
    <w:charset w:val="01"/>
    <w:family w:val="roman"/>
    <w:pitch w:val="default"/>
  </w:font>
  <w:font w:name="Wingdings">
    <w:charset w:val="01"/>
    <w:family w:val="auto"/>
    <w:pitch w:val="default"/>
  </w:font>
  <w:font w:name="Lucida Sans Unicode">
    <w:charset w:val="01"/>
    <w:family w:val="auto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Heading3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pStyle w:val="Heading4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Heading5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220"/>
  <w:defaultTabStop w:val="7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/>
      <w:b/>
      <w:sz w:val="32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basedOn w:val="Normal"/>
    <w:next w:val="Normal"/>
    <w:uiPriority w:val="9"/>
    <w:qFormat/>
    <w:pPr>
      <w:keepNext w:val="true"/>
      <w:numPr>
        <w:ilvl w:val="2"/>
        <w:numId w:val="1"/>
      </w:numPr>
      <w:spacing w:lineRule="auto" w:line="360"/>
      <w:jc w:val="center"/>
      <w:outlineLvl w:val="2"/>
    </w:pPr>
    <w:rPr>
      <w:sz w:val="28"/>
    </w:rPr>
  </w:style>
  <w:style w:type="paragraph" w:styleId="Heading4">
    <w:name w:val="heading 4"/>
    <w:basedOn w:val="Normal"/>
    <w:next w:val="Normal"/>
    <w:uiPriority w:val="9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uiPriority w:val="9"/>
    <w:qFormat/>
    <w:pPr>
      <w:numPr>
        <w:ilvl w:val="4"/>
        <w:numId w:val="1"/>
      </w:numPr>
      <w:spacing w:before="240" w:after="60"/>
      <w:outlineLvl w:val="4"/>
    </w:pPr>
    <w:rPr>
      <w:b/>
      <w:i/>
      <w:sz w:val="26"/>
    </w:rPr>
  </w:style>
  <w:style w:type="character" w:styleId="Caption111111">
    <w:name w:val="Caption111111"/>
    <w:link w:val="Caption1111112"/>
    <w:qFormat/>
    <w:rPr>
      <w:rFonts w:ascii="PT Astra Serif" w:hAnsi="PT Astra Serif"/>
      <w:i/>
      <w:sz w:val="24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WW8Num15z0">
    <w:name w:val="WW8Num15z0"/>
    <w:link w:val="WW8Num15z01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WW8Num6z0">
    <w:name w:val="WW8Num6z0"/>
    <w:link w:val="WW8Num6z01"/>
    <w:qFormat/>
    <w:rPr/>
  </w:style>
  <w:style w:type="character" w:styleId="1">
    <w:name w:val="1 Знак"/>
    <w:link w:val="113"/>
    <w:qFormat/>
    <w:rPr>
      <w:rFonts w:ascii="Verdana" w:hAnsi="Verdana"/>
      <w:color w:val="000000"/>
    </w:rPr>
  </w:style>
  <w:style w:type="character" w:styleId="WW8Num26z0">
    <w:name w:val="WW8Num26z0"/>
    <w:link w:val="WW8Num26z01"/>
    <w:qFormat/>
    <w:rPr/>
  </w:style>
  <w:style w:type="character" w:styleId="WW8Num17z0">
    <w:name w:val="WW8Num17z0"/>
    <w:link w:val="WW8Num17z01"/>
    <w:qFormat/>
    <w:rPr/>
  </w:style>
  <w:style w:type="character" w:styleId="3">
    <w:name w:val="Основной текст с отступом 3"/>
    <w:link w:val="311"/>
    <w:qFormat/>
    <w:rPr>
      <w:color w:val="000000"/>
      <w:sz w:val="28"/>
    </w:rPr>
  </w:style>
  <w:style w:type="character" w:styleId="WW8Num8z0">
    <w:name w:val="WW8Num8z0"/>
    <w:link w:val="WW8Num8z01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2">
    <w:name w:val="Основной текст с отступом 2"/>
    <w:link w:val="211"/>
    <w:qFormat/>
    <w:rPr>
      <w:color w:val="000000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FontStyle16">
    <w:name w:val="Font Style16"/>
    <w:link w:val="FontStyle161"/>
    <w:qFormat/>
    <w:rPr>
      <w:rFonts w:ascii="Times New Roman" w:hAnsi="Times New Roman"/>
      <w:spacing w:val="10"/>
      <w:sz w:val="24"/>
    </w:rPr>
  </w:style>
  <w:style w:type="character" w:styleId="11">
    <w:name w:val="Знак Знак Знак1 Знак Знак Знак Знак"/>
    <w:link w:val="114"/>
    <w:qFormat/>
    <w:rPr>
      <w:sz w:val="20"/>
    </w:rPr>
  </w:style>
  <w:style w:type="character" w:styleId="Heading31">
    <w:name w:val="Heading 31"/>
    <w:qFormat/>
    <w:rPr>
      <w:sz w:val="28"/>
    </w:rPr>
  </w:style>
  <w:style w:type="character" w:styleId="WW8Num25z0">
    <w:name w:val="WW8Num25z0"/>
    <w:link w:val="WW8Num25z01"/>
    <w:qFormat/>
    <w:rPr/>
  </w:style>
  <w:style w:type="character" w:styleId="p5">
    <w:name w:val="p5"/>
    <w:link w:val="p51"/>
    <w:qFormat/>
    <w:rPr>
      <w:color w:val="000000"/>
      <w:sz w:val="24"/>
    </w:rPr>
  </w:style>
  <w:style w:type="character" w:styleId="WW8Num16z1">
    <w:name w:val="WW8Num16z1"/>
    <w:link w:val="WW8Num16z11"/>
    <w:qFormat/>
    <w:rPr>
      <w:rFonts w:ascii="Times New Roman" w:hAnsi="Times New Roman"/>
    </w:rPr>
  </w:style>
  <w:style w:type="character" w:styleId="Style9">
    <w:name w:val="Знак Знак Знак Знак"/>
    <w:link w:val="17"/>
    <w:qFormat/>
    <w:rPr>
      <w:rFonts w:ascii="Verdana" w:hAnsi="Verdana"/>
      <w:sz w:val="20"/>
    </w:rPr>
  </w:style>
  <w:style w:type="character" w:styleId="WW8Num24z0">
    <w:name w:val="WW8Num24z0"/>
    <w:link w:val="WW8Num24z01"/>
    <w:qFormat/>
    <w:rPr/>
  </w:style>
  <w:style w:type="character" w:styleId="Style10">
    <w:name w:val="Нижний колонтитул Знак"/>
    <w:link w:val="18"/>
    <w:qFormat/>
    <w:rPr>
      <w:rFonts w:ascii="Times New Roman" w:hAnsi="Times New Roman"/>
      <w:color w:val="000000"/>
      <w:sz w:val="24"/>
    </w:rPr>
  </w:style>
  <w:style w:type="character" w:styleId="WW8Num4z0">
    <w:name w:val="WW8Num4z0"/>
    <w:link w:val="WW8Num4z01"/>
    <w:qFormat/>
    <w:rPr/>
  </w:style>
  <w:style w:type="character" w:styleId="WW8Num3z1">
    <w:name w:val="WW8Num3z1"/>
    <w:link w:val="WW8Num3z11"/>
    <w:qFormat/>
    <w:rPr>
      <w:rFonts w:ascii="Courier New" w:hAnsi="Courier New"/>
    </w:rPr>
  </w:style>
  <w:style w:type="character" w:styleId="Caption1">
    <w:name w:val="Caption1"/>
    <w:qFormat/>
    <w:rPr>
      <w:rFonts w:ascii="PT Astra Serif" w:hAnsi="PT Astra Serif"/>
      <w:i/>
      <w:sz w:val="24"/>
    </w:rPr>
  </w:style>
  <w:style w:type="character" w:styleId="WW8Num9z0">
    <w:name w:val="WW8Num9z0"/>
    <w:link w:val="WW8Num9z01"/>
    <w:qFormat/>
    <w:rPr>
      <w:rFonts w:ascii="Times New Roman" w:hAnsi="Times New Roman"/>
    </w:rPr>
  </w:style>
  <w:style w:type="character" w:styleId="DefaultParagraphFont">
    <w:name w:val="Default Paragraph Font"/>
    <w:link w:val="DefaultParagraphFont1"/>
    <w:qFormat/>
    <w:rPr/>
  </w:style>
  <w:style w:type="character" w:styleId="Style11">
    <w:name w:val="Заголовок таблицы"/>
    <w:basedOn w:val="Style21"/>
    <w:link w:val="110"/>
    <w:qFormat/>
    <w:rPr>
      <w:b/>
    </w:rPr>
  </w:style>
  <w:style w:type="character" w:styleId="Style12">
    <w:name w:val="Содержимое врезки"/>
    <w:link w:val="115"/>
    <w:qFormat/>
    <w:rPr/>
  </w:style>
  <w:style w:type="character" w:styleId="WW8Num9z1">
    <w:name w:val="WW8Num9z1"/>
    <w:link w:val="WW8Num9z11"/>
    <w:qFormat/>
    <w:rPr>
      <w:rFonts w:ascii="Courier New" w:hAnsi="Courier New"/>
    </w:rPr>
  </w:style>
  <w:style w:type="character" w:styleId="Style13">
    <w:name w:val="Текст выноски"/>
    <w:link w:val="116"/>
    <w:qFormat/>
    <w:rPr>
      <w:rFonts w:ascii="Tahoma" w:hAnsi="Tahoma"/>
      <w:sz w:val="16"/>
    </w:rPr>
  </w:style>
  <w:style w:type="character" w:styleId="31">
    <w:name w:val="Основной текст 3"/>
    <w:link w:val="312"/>
    <w:qFormat/>
    <w:rPr>
      <w:rFonts w:ascii="Verdana" w:hAnsi="Verdana"/>
      <w:sz w:val="16"/>
    </w:rPr>
  </w:style>
  <w:style w:type="character" w:styleId="Style14">
    <w:name w:val="Основной текст с отступом Знак"/>
    <w:link w:val="117"/>
    <w:qFormat/>
    <w:rPr>
      <w:sz w:val="24"/>
    </w:rPr>
  </w:style>
  <w:style w:type="character" w:styleId="Caption1111111">
    <w:name w:val="Caption1111111"/>
    <w:link w:val="Caption11111112"/>
    <w:qFormat/>
    <w:rPr>
      <w:rFonts w:ascii="PT Astra Serif" w:hAnsi="PT Astra Serif"/>
      <w:i/>
      <w:sz w:val="24"/>
    </w:rPr>
  </w:style>
  <w:style w:type="character" w:styleId="Caption11">
    <w:name w:val="Caption11"/>
    <w:link w:val="Caption112"/>
    <w:qFormat/>
    <w:rPr>
      <w:rFonts w:ascii="PT Astra Serif" w:hAnsi="PT Astra Serif"/>
      <w:i/>
      <w:sz w:val="24"/>
    </w:rPr>
  </w:style>
  <w:style w:type="character" w:styleId="12">
    <w:name w:val="Заголовок 1 Знак"/>
    <w:link w:val="118"/>
    <w:qFormat/>
    <w:rPr>
      <w:rFonts w:ascii="Arial" w:hAnsi="Arial"/>
      <w:b/>
      <w:sz w:val="32"/>
    </w:rPr>
  </w:style>
  <w:style w:type="character" w:styleId="Caption11111111">
    <w:name w:val="Caption11111111"/>
    <w:link w:val="Caption111111112"/>
    <w:qFormat/>
    <w:rPr>
      <w:rFonts w:ascii="PT Astra Serif" w:hAnsi="PT Astra Serif"/>
      <w:i/>
      <w:sz w:val="24"/>
    </w:rPr>
  </w:style>
  <w:style w:type="character" w:styleId="Style15">
    <w:name w:val="Схема документа"/>
    <w:link w:val="119"/>
    <w:qFormat/>
    <w:rPr>
      <w:rFonts w:ascii="Tahoma" w:hAnsi="Tahoma"/>
      <w:color w:val="000000"/>
    </w:rPr>
  </w:style>
  <w:style w:type="character" w:styleId="ConsPlusTitle">
    <w:name w:val="ConsPlusTitle"/>
    <w:link w:val="ConsPlusTitle1"/>
    <w:qFormat/>
    <w:rPr>
      <w:rFonts w:ascii="Arial" w:hAnsi="Arial"/>
      <w:b/>
      <w:color w:val="000000"/>
      <w:sz w:val="20"/>
    </w:rPr>
  </w:style>
  <w:style w:type="character" w:styleId="WW8Num19z1">
    <w:name w:val="WW8Num19z1"/>
    <w:link w:val="WW8Num19z11"/>
    <w:qFormat/>
    <w:rPr>
      <w:rFonts w:ascii="Courier New" w:hAnsi="Courier New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Style16">
    <w:name w:val="Абзац списка"/>
    <w:link w:val="120"/>
    <w:qFormat/>
    <w:rPr>
      <w:rFonts w:ascii="Calibri" w:hAnsi="Calibri"/>
      <w:sz w:val="22"/>
    </w:rPr>
  </w:style>
  <w:style w:type="character" w:styleId="Textbodyindent">
    <w:name w:val="Text body indent"/>
    <w:qFormat/>
    <w:rPr/>
  </w:style>
  <w:style w:type="character" w:styleId="Style17">
    <w:name w:val="Заголовок"/>
    <w:link w:val="1111"/>
    <w:qFormat/>
    <w:rPr>
      <w:rFonts w:ascii="PT Astra Serif" w:hAnsi="PT Astra Serif"/>
      <w:sz w:val="28"/>
    </w:rPr>
  </w:style>
  <w:style w:type="character" w:styleId="21">
    <w:name w:val="Основной текст 2"/>
    <w:link w:val="212"/>
    <w:qFormat/>
    <w:rPr>
      <w:color w:val="000000"/>
      <w:sz w:val="28"/>
    </w:rPr>
  </w:style>
  <w:style w:type="character" w:styleId="WW8Num10z1">
    <w:name w:val="WW8Num10z1"/>
    <w:link w:val="WW8Num10z11"/>
    <w:qFormat/>
    <w:rPr>
      <w:rFonts w:ascii="Courier New" w:hAnsi="Courier New"/>
    </w:rPr>
  </w:style>
  <w:style w:type="character" w:styleId="Style18">
    <w:name w:val="Без интервала"/>
    <w:link w:val="121"/>
    <w:qFormat/>
    <w:rPr>
      <w:rFonts w:ascii="Calibri" w:hAnsi="Calibri"/>
      <w:color w:val="000000"/>
      <w:sz w:val="22"/>
    </w:rPr>
  </w:style>
  <w:style w:type="character" w:styleId="Caption1111">
    <w:name w:val="Caption1111"/>
    <w:link w:val="Caption11112"/>
    <w:qFormat/>
    <w:rPr>
      <w:rFonts w:ascii="PT Astra Serif" w:hAnsi="PT Astra Serif"/>
      <w:i/>
      <w:sz w:val="24"/>
    </w:rPr>
  </w:style>
  <w:style w:type="character" w:styleId="Heading51">
    <w:name w:val="Heading 51"/>
    <w:qFormat/>
    <w:rPr>
      <w:b/>
      <w:i/>
      <w:sz w:val="26"/>
    </w:rPr>
  </w:style>
  <w:style w:type="character" w:styleId="Caption2">
    <w:name w:val="Caption2"/>
    <w:link w:val="Caption21"/>
    <w:qFormat/>
    <w:rPr>
      <w:rFonts w:ascii="PT Astra Serif" w:hAnsi="PT Astra Serif"/>
      <w:i/>
      <w:color w:val="000000"/>
      <w:sz w:val="24"/>
    </w:rPr>
  </w:style>
  <w:style w:type="character" w:styleId="WW8Num5z0">
    <w:name w:val="WW8Num5z0"/>
    <w:link w:val="WW8Num5z01"/>
    <w:qFormat/>
    <w:rPr/>
  </w:style>
  <w:style w:type="character" w:styleId="Style19">
    <w:name w:val=" Знак Знак Знак Знак Знак Знак"/>
    <w:link w:val="122"/>
    <w:qFormat/>
    <w:rPr>
      <w:sz w:val="20"/>
    </w:rPr>
  </w:style>
  <w:style w:type="character" w:styleId="WW8Num1z3">
    <w:name w:val="WW8Num1z3"/>
    <w:link w:val="WW8Num1z31"/>
    <w:qFormat/>
    <w:rPr>
      <w:rFonts w:ascii="Symbol" w:hAnsi="Symbol"/>
    </w:rPr>
  </w:style>
  <w:style w:type="character" w:styleId="Heading11">
    <w:name w:val="Heading 11"/>
    <w:qFormat/>
    <w:rPr>
      <w:rFonts w:ascii="Arial" w:hAnsi="Arial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WW8Num3z0">
    <w:name w:val="WW8Num3z0"/>
    <w:link w:val="WW8Num3z01"/>
    <w:qFormat/>
    <w:rPr>
      <w:rFonts w:ascii="Wingdings" w:hAnsi="Wingdings"/>
    </w:rPr>
  </w:style>
  <w:style w:type="character" w:styleId="HeaderandFooter">
    <w:name w:val="Header and Footer"/>
    <w:link w:val="HeaderandFooter1"/>
    <w:qFormat/>
    <w:rPr>
      <w:rFonts w:ascii="XO Thames" w:hAnsi="XO Thames"/>
      <w:sz w:val="20"/>
    </w:rPr>
  </w:style>
  <w:style w:type="character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styleId="WW8Num4z1">
    <w:name w:val="WW8Num4z1"/>
    <w:link w:val="WW8Num4z11"/>
    <w:qFormat/>
    <w:rPr>
      <w:rFonts w:ascii="Times New Roman" w:hAnsi="Times New Roman"/>
    </w:rPr>
  </w:style>
  <w:style w:type="character" w:styleId="WW8Num2z0">
    <w:name w:val="WW8Num2z0"/>
    <w:link w:val="WW8Num2z01"/>
    <w:qFormat/>
    <w:rPr/>
  </w:style>
  <w:style w:type="character" w:styleId="WW8Num11z0">
    <w:name w:val="WW8Num11z0"/>
    <w:link w:val="WW8Num11z01"/>
    <w:qFormat/>
    <w:rPr/>
  </w:style>
  <w:style w:type="character" w:styleId="WW8Num20z0">
    <w:name w:val="WW8Num20z0"/>
    <w:link w:val="WW8Num20z01"/>
    <w:qFormat/>
    <w:rPr/>
  </w:style>
  <w:style w:type="character" w:styleId="Caption11111">
    <w:name w:val="Caption11111"/>
    <w:link w:val="Caption111112"/>
    <w:qFormat/>
    <w:rPr>
      <w:rFonts w:ascii="PT Astra Serif" w:hAnsi="PT Astra Serif"/>
      <w:i/>
      <w:sz w:val="24"/>
    </w:rPr>
  </w:style>
  <w:style w:type="character" w:styleId="Style20">
    <w:name w:val="Основной шрифт абзаца"/>
    <w:link w:val="123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Style21">
    <w:name w:val="Содержимое таблицы"/>
    <w:link w:val="19"/>
    <w:qFormat/>
    <w:rPr/>
  </w:style>
  <w:style w:type="character" w:styleId="FontStyle13">
    <w:name w:val="Font Style13"/>
    <w:link w:val="FontStyle131"/>
    <w:qFormat/>
    <w:rPr>
      <w:rFonts w:ascii="Times New Roman" w:hAnsi="Times New Roman"/>
      <w:sz w:val="28"/>
    </w:rPr>
  </w:style>
  <w:style w:type="character" w:styleId="Caption1111111111">
    <w:name w:val="Caption1111111111"/>
    <w:link w:val="Caption11111111111"/>
    <w:qFormat/>
    <w:rPr>
      <w:rFonts w:ascii="PT Astra Serif" w:hAnsi="PT Astra Serif"/>
      <w:i/>
      <w:sz w:val="24"/>
    </w:rPr>
  </w:style>
  <w:style w:type="character" w:styleId="Caption111">
    <w:name w:val="Caption111"/>
    <w:link w:val="Caption1112"/>
    <w:qFormat/>
    <w:rPr>
      <w:rFonts w:ascii="PT Astra Serif" w:hAnsi="PT Astra Serif"/>
      <w:i/>
      <w:sz w:val="24"/>
    </w:rPr>
  </w:style>
  <w:style w:type="character" w:styleId="Textbody">
    <w:name w:val="Text body"/>
    <w:qFormat/>
    <w:rPr/>
  </w:style>
  <w:style w:type="character" w:styleId="13">
    <w:name w:val="Заголовок №1"/>
    <w:link w:val="1110"/>
    <w:qFormat/>
    <w:rPr>
      <w:rFonts w:ascii="Lucida Sans Unicode" w:hAnsi="Lucida Sans Unicode"/>
      <w:spacing w:val="-5"/>
      <w:sz w:val="14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WW8Num13z0">
    <w:name w:val="WW8Num13z0"/>
    <w:link w:val="WW8Num13z01"/>
    <w:qFormat/>
    <w:rPr/>
  </w:style>
  <w:style w:type="character" w:styleId="WW8Num3z3">
    <w:name w:val="WW8Num3z3"/>
    <w:link w:val="WW8Num3z31"/>
    <w:qFormat/>
    <w:rPr>
      <w:rFonts w:ascii="Symbol" w:hAnsi="Symbol"/>
    </w:rPr>
  </w:style>
  <w:style w:type="character" w:styleId="Style22">
    <w:name w:val=" Знак Знак Знак Знак Знак Знак Знак"/>
    <w:link w:val="124"/>
    <w:qFormat/>
    <w:rPr>
      <w:rFonts w:ascii="Verdana" w:hAnsi="Verdana"/>
      <w:sz w:val="20"/>
    </w:rPr>
  </w:style>
  <w:style w:type="character" w:styleId="WW8Num18z0">
    <w:name w:val="WW8Num18z0"/>
    <w:link w:val="WW8Num18z01"/>
    <w:qFormat/>
    <w:rPr/>
  </w:style>
  <w:style w:type="character" w:styleId="ConsPlusNormal">
    <w:name w:val="ConsPlusNormal"/>
    <w:link w:val="ConsPlusNormal2"/>
    <w:qFormat/>
    <w:rPr>
      <w:rFonts w:ascii="Calibri" w:hAnsi="Calibri"/>
      <w:color w:val="000000"/>
      <w:sz w:val="22"/>
    </w:rPr>
  </w:style>
  <w:style w:type="character" w:styleId="WW8Num22z0">
    <w:name w:val="WW8Num22z0"/>
    <w:link w:val="WW8Num22z01"/>
    <w:qFormat/>
    <w:rPr/>
  </w:style>
  <w:style w:type="character" w:styleId="Caption111111111">
    <w:name w:val="Caption111111111"/>
    <w:link w:val="Caption1111111112"/>
    <w:qFormat/>
    <w:rPr>
      <w:rFonts w:ascii="PT Astra Serif" w:hAnsi="PT Astra Serif"/>
      <w:i/>
      <w:sz w:val="24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14">
    <w:name w:val="Заголовок №1_"/>
    <w:link w:val="1113"/>
    <w:qFormat/>
    <w:rPr>
      <w:rFonts w:ascii="Lucida Sans Unicode" w:hAnsi="Lucida Sans Unicode"/>
      <w:spacing w:val="-5"/>
      <w:sz w:val="14"/>
    </w:rPr>
  </w:style>
  <w:style w:type="character" w:styleId="Style23">
    <w:name w:val="Указатель"/>
    <w:link w:val="1112"/>
    <w:qFormat/>
    <w:rPr>
      <w:rFonts w:ascii="PT Astra Serif" w:hAnsi="PT Astra Serif"/>
    </w:rPr>
  </w:style>
  <w:style w:type="character" w:styleId="Style24">
    <w:name w:val="Название объекта"/>
    <w:link w:val="125"/>
    <w:qFormat/>
    <w:rPr>
      <w:color w:val="000000"/>
      <w:sz w:val="28"/>
    </w:rPr>
  </w:style>
  <w:style w:type="character" w:styleId="WW8Num10z0">
    <w:name w:val="WW8Num10z0"/>
    <w:link w:val="WW8Num10z01"/>
    <w:qFormat/>
    <w:rPr>
      <w:rFonts w:ascii="Times New Roman" w:hAnsi="Times New Roman"/>
    </w:rPr>
  </w:style>
  <w:style w:type="character" w:styleId="WW8Num1z1">
    <w:name w:val="WW8Num1z1"/>
    <w:link w:val="WW8Num1z11"/>
    <w:qFormat/>
    <w:rPr>
      <w:rFonts w:ascii="Courier New" w:hAnsi="Courier New"/>
    </w:rPr>
  </w:style>
  <w:style w:type="character" w:styleId="Caption12">
    <w:name w:val="Caption12"/>
    <w:link w:val="Caption13"/>
    <w:qFormat/>
    <w:rPr>
      <w:rFonts w:ascii="PT Astra Serif" w:hAnsi="PT Astra Serif"/>
      <w:i/>
      <w:sz w:val="24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Style25">
    <w:name w:val="Обычный (веб)"/>
    <w:link w:val="126"/>
    <w:qFormat/>
    <w:rPr/>
  </w:style>
  <w:style w:type="character" w:styleId="Style26">
    <w:name w:val=" Знак Знак Знак Знак Знак Знак Знак Знак Знак Знак Знак Знак"/>
    <w:link w:val="127"/>
    <w:qFormat/>
    <w:rPr>
      <w:rFonts w:ascii="Verdana" w:hAnsi="Verdana"/>
      <w:sz w:val="20"/>
    </w:rPr>
  </w:style>
  <w:style w:type="character" w:styleId="ConsPlusNormal1">
    <w:name w:val="ConsPlusNormal Знак"/>
    <w:link w:val="ConsPlusNormal12"/>
    <w:qFormat/>
    <w:rPr>
      <w:rFonts w:ascii="Calibri" w:hAnsi="Calibri"/>
      <w:sz w:val="22"/>
    </w:rPr>
  </w:style>
  <w:style w:type="character" w:styleId="Style81">
    <w:name w:val="Style8"/>
    <w:link w:val="Style811"/>
    <w:qFormat/>
    <w:rPr>
      <w:color w:val="000000"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b/>
      <w:sz w:val="28"/>
    </w:rPr>
  </w:style>
  <w:style w:type="character" w:styleId="5">
    <w:name w:val="Заголовок 5 Знак"/>
    <w:link w:val="51"/>
    <w:qFormat/>
    <w:rPr>
      <w:b/>
      <w:i/>
      <w:sz w:val="26"/>
    </w:rPr>
  </w:style>
  <w:style w:type="character" w:styleId="WW8Num1z0">
    <w:name w:val="WW8Num1z0"/>
    <w:link w:val="WW8Num1z01"/>
    <w:qFormat/>
    <w:rPr>
      <w:rFonts w:ascii="Wingdings" w:hAnsi="Wingdings"/>
    </w:rPr>
  </w:style>
  <w:style w:type="character" w:styleId="WW8Num16z0">
    <w:name w:val="WW8Num16z0"/>
    <w:link w:val="WW8Num16z01"/>
    <w:qFormat/>
    <w:rPr/>
  </w:style>
  <w:style w:type="character" w:styleId="FontStyle14">
    <w:name w:val="Font Style14"/>
    <w:link w:val="FontStyle141"/>
    <w:qFormat/>
    <w:rPr>
      <w:rFonts w:ascii="Times New Roman" w:hAnsi="Times New Roman"/>
      <w:sz w:val="26"/>
    </w:rPr>
  </w:style>
  <w:style w:type="character" w:styleId="consplusnormal11">
    <w:name w:val="consplusnormal1"/>
    <w:link w:val="consplusnormal111"/>
    <w:qFormat/>
    <w:rPr/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List1">
    <w:name w:val="List1"/>
    <w:basedOn w:val="Textbody"/>
    <w:qFormat/>
    <w:rPr>
      <w:rFonts w:ascii="PT Astra Serif" w:hAnsi="PT Astra Serif"/>
    </w:rPr>
  </w:style>
  <w:style w:type="paragraph" w:styleId="15">
    <w:name w:val="Заголовок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/>
    </w:rPr>
  </w:style>
  <w:style w:type="paragraph" w:styleId="Caption">
    <w:name w:val="caption"/>
    <w:basedOn w:val="Normal"/>
    <w:qFormat/>
    <w:pPr>
      <w:spacing w:before="120" w:after="120"/>
    </w:pPr>
    <w:rPr>
      <w:rFonts w:ascii="PT Astra Serif" w:hAnsi="PT Astra Serif"/>
      <w:i/>
      <w:sz w:val="24"/>
    </w:rPr>
  </w:style>
  <w:style w:type="paragraph" w:styleId="16">
    <w:name w:val="Указатель1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1">
    <w:name w:val="Заголовок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112">
    <w:name w:val="Указатель11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11">
    <w:name w:val="Заголовок111"/>
    <w:basedOn w:val="Normal"/>
    <w:next w:val="BodyText"/>
    <w:link w:val="Style17"/>
    <w:qFormat/>
    <w:pPr>
      <w:keepNext w:val="true"/>
      <w:spacing w:before="240" w:after="120"/>
    </w:pPr>
    <w:rPr>
      <w:rFonts w:ascii="PT Astra Serif" w:hAnsi="PT Astra Serif"/>
      <w:sz w:val="28"/>
    </w:rPr>
  </w:style>
  <w:style w:type="paragraph" w:styleId="1112">
    <w:name w:val="Указатель111"/>
    <w:basedOn w:val="Normal"/>
    <w:link w:val="Style23"/>
    <w:qFormat/>
    <w:pPr/>
    <w:rPr>
      <w:rFonts w:ascii="PT Astra Serif" w:hAnsi="PT Astra Serif"/>
    </w:rPr>
  </w:style>
  <w:style w:type="paragraph" w:styleId="Caption1111112">
    <w:name w:val="Caption1111112"/>
    <w:basedOn w:val="Normal"/>
    <w:link w:val="Caption11111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ListLabel2">
    <w:name w:val="ListLabel 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5z01">
    <w:name w:val="WW8Num15z01"/>
    <w:link w:val="WW8Num15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6z01">
    <w:name w:val="WW8Num6z01"/>
    <w:link w:val="WW8Num6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3">
    <w:name w:val="1 Знак1"/>
    <w:basedOn w:val="Normal"/>
    <w:link w:val="1"/>
    <w:qFormat/>
    <w:pPr>
      <w:widowControl/>
      <w:tabs>
        <w:tab w:val="clear" w:pos="708"/>
        <w:tab w:val="left" w:pos="720" w:leader="none"/>
      </w:tabs>
      <w:spacing w:lineRule="exact" w:line="240" w:before="0" w:after="160"/>
      <w:ind w:hanging="720" w:left="720" w:right="0"/>
      <w:jc w:val="both"/>
    </w:pPr>
    <w:rPr>
      <w:rFonts w:ascii="Verdana" w:hAnsi="Verdana"/>
      <w:color w:val="000000"/>
    </w:rPr>
  </w:style>
  <w:style w:type="paragraph" w:styleId="WW8Num26z01">
    <w:name w:val="WW8Num26z01"/>
    <w:link w:val="WW8Num26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01">
    <w:name w:val="WW8Num17z01"/>
    <w:link w:val="WW8Num17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311">
    <w:name w:val="Основной текст с отступом 31"/>
    <w:basedOn w:val="Normal"/>
    <w:link w:val="3"/>
    <w:qFormat/>
    <w:pPr>
      <w:widowControl/>
      <w:ind w:firstLine="709" w:left="0" w:right="0"/>
      <w:jc w:val="both"/>
    </w:pPr>
    <w:rPr>
      <w:color w:val="000000"/>
      <w:sz w:val="28"/>
    </w:rPr>
  </w:style>
  <w:style w:type="paragraph" w:styleId="WW8Num8z01">
    <w:name w:val="WW8Num8z01"/>
    <w:link w:val="WW8Num8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211">
    <w:name w:val="Основной текст с отступом 21"/>
    <w:basedOn w:val="Normal"/>
    <w:link w:val="2"/>
    <w:qFormat/>
    <w:pPr>
      <w:widowControl/>
      <w:ind w:hanging="426" w:left="426" w:right="0"/>
      <w:jc w:val="left"/>
    </w:pPr>
    <w:rPr>
      <w:color w:val="000000"/>
      <w:sz w:val="28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FontStyle161">
    <w:name w:val="Font Style161"/>
    <w:link w:val="FontStyle1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10"/>
      <w:kern w:val="0"/>
      <w:sz w:val="24"/>
      <w:szCs w:val="20"/>
      <w:lang w:val="ru-RU" w:eastAsia="zh-CN" w:bidi="hi-IN"/>
    </w:rPr>
  </w:style>
  <w:style w:type="paragraph" w:styleId="114">
    <w:name w:val="Знак Знак Знак1 Знак Знак Знак Знак1"/>
    <w:basedOn w:val="Normal"/>
    <w:link w:val="11"/>
    <w:qFormat/>
    <w:pPr>
      <w:widowControl w:val="false"/>
      <w:spacing w:lineRule="exact" w:line="240" w:before="0" w:after="160"/>
      <w:jc w:val="right"/>
    </w:pPr>
    <w:rPr>
      <w:sz w:val="20"/>
    </w:rPr>
  </w:style>
  <w:style w:type="paragraph" w:styleId="WW8Num25z01">
    <w:name w:val="WW8Num25z01"/>
    <w:link w:val="WW8Num25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p51">
    <w:name w:val="p51"/>
    <w:basedOn w:val="Normal"/>
    <w:link w:val="p5"/>
    <w:qFormat/>
    <w:pPr>
      <w:widowControl/>
      <w:spacing w:before="100" w:after="100"/>
      <w:jc w:val="left"/>
    </w:pPr>
    <w:rPr>
      <w:color w:val="000000"/>
      <w:sz w:val="24"/>
    </w:rPr>
  </w:style>
  <w:style w:type="paragraph" w:styleId="WW8Num16z11">
    <w:name w:val="WW8Num16z11"/>
    <w:link w:val="WW8Num16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7">
    <w:name w:val="Знак Знак Знак Знак1"/>
    <w:basedOn w:val="Normal"/>
    <w:link w:val="Style9"/>
    <w:qFormat/>
    <w:pPr>
      <w:spacing w:lineRule="exact" w:line="240" w:before="0" w:after="160"/>
    </w:pPr>
    <w:rPr>
      <w:rFonts w:ascii="Verdana" w:hAnsi="Verdana"/>
      <w:sz w:val="20"/>
    </w:rPr>
  </w:style>
  <w:style w:type="paragraph" w:styleId="WW8Num24z01">
    <w:name w:val="WW8Num24z01"/>
    <w:link w:val="WW8Num24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8">
    <w:name w:val="Нижний колонтитул Знак1"/>
    <w:link w:val="Style1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01">
    <w:name w:val="WW8Num4z01"/>
    <w:link w:val="WW8Num4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11">
    <w:name w:val="WW8Num3z11"/>
    <w:link w:val="WW8Num3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9">
    <w:name w:val="ListLabel 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01">
    <w:name w:val="WW8Num9z01"/>
    <w:link w:val="WW8Num9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6">
    <w:name w:val="ListLabel 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4">
    <w:name w:val="ListLabel 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9">
    <w:name w:val="Содержимое таблицы1"/>
    <w:basedOn w:val="Normal"/>
    <w:link w:val="Style21"/>
    <w:qFormat/>
    <w:pPr>
      <w:widowControl w:val="false"/>
    </w:pPr>
    <w:rPr/>
  </w:style>
  <w:style w:type="paragraph" w:styleId="110">
    <w:name w:val="Заголовок таблицы1"/>
    <w:basedOn w:val="19"/>
    <w:link w:val="Style11"/>
    <w:qFormat/>
    <w:pPr>
      <w:jc w:val="center"/>
    </w:pPr>
    <w:rPr>
      <w:b/>
    </w:rPr>
  </w:style>
  <w:style w:type="paragraph" w:styleId="ListLabel8">
    <w:name w:val="ListLabel 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5">
    <w:name w:val="Содержимое врезки1"/>
    <w:basedOn w:val="Normal"/>
    <w:link w:val="Style12"/>
    <w:qFormat/>
    <w:pPr/>
    <w:rPr/>
  </w:style>
  <w:style w:type="paragraph" w:styleId="WW8Num9z11">
    <w:name w:val="WW8Num9z11"/>
    <w:link w:val="WW8Num9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6">
    <w:name w:val="Текст выноски1"/>
    <w:basedOn w:val="Normal"/>
    <w:link w:val="Style13"/>
    <w:qFormat/>
    <w:pPr/>
    <w:rPr>
      <w:rFonts w:ascii="Tahoma" w:hAnsi="Tahoma"/>
      <w:sz w:val="16"/>
    </w:rPr>
  </w:style>
  <w:style w:type="paragraph" w:styleId="312">
    <w:name w:val="Основной текст 31"/>
    <w:basedOn w:val="Normal"/>
    <w:link w:val="31"/>
    <w:qFormat/>
    <w:pPr>
      <w:spacing w:before="0" w:after="120"/>
    </w:pPr>
    <w:rPr>
      <w:rFonts w:ascii="Verdana" w:hAnsi="Verdana"/>
      <w:sz w:val="16"/>
    </w:rPr>
  </w:style>
  <w:style w:type="paragraph" w:styleId="ListLabel1">
    <w:name w:val="ListLabel 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7">
    <w:name w:val="Основной текст с отступом Знак1"/>
    <w:link w:val="Style1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11111112">
    <w:name w:val="Caption11111112"/>
    <w:basedOn w:val="Normal"/>
    <w:link w:val="Caption111111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Caption112">
    <w:name w:val="Caption112"/>
    <w:basedOn w:val="Normal"/>
    <w:link w:val="Caption1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118">
    <w:name w:val="Заголовок 1 Знак1"/>
    <w:link w:val="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Caption111111112">
    <w:name w:val="Caption111111112"/>
    <w:basedOn w:val="Normal"/>
    <w:link w:val="Caption1111111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119">
    <w:name w:val="Схема документа1"/>
    <w:basedOn w:val="Normal"/>
    <w:link w:val="Style15"/>
    <w:qFormat/>
    <w:pPr>
      <w:widowControl/>
      <w:jc w:val="left"/>
    </w:pPr>
    <w:rPr>
      <w:rFonts w:ascii="Tahoma" w:hAnsi="Tahoma"/>
      <w:color w:val="000000"/>
    </w:rPr>
  </w:style>
  <w:style w:type="paragraph" w:styleId="ConsPlusTitle1">
    <w:name w:val="ConsPlusTitle1"/>
    <w:link w:val="ConsPlusTitle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Noto Sans Devanagari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11">
    <w:name w:val="WW8Num19z11"/>
    <w:link w:val="WW8Num19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20">
    <w:name w:val="Абзац списка1"/>
    <w:basedOn w:val="Normal"/>
    <w:link w:val="Style16"/>
    <w:qFormat/>
    <w:pPr>
      <w:spacing w:lineRule="auto" w:line="252" w:before="0" w:after="160"/>
      <w:ind w:hanging="0" w:left="720" w:right="0"/>
      <w:contextualSpacing/>
    </w:pPr>
    <w:rPr>
      <w:rFonts w:ascii="Calibri" w:hAnsi="Calibri"/>
      <w:sz w:val="22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ListLabel3">
    <w:name w:val="ListLabel 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2">
    <w:name w:val="Основной текст 21"/>
    <w:basedOn w:val="Normal"/>
    <w:link w:val="21"/>
    <w:qFormat/>
    <w:pPr>
      <w:widowControl/>
      <w:jc w:val="left"/>
    </w:pPr>
    <w:rPr>
      <w:color w:val="000000"/>
      <w:sz w:val="28"/>
    </w:rPr>
  </w:style>
  <w:style w:type="paragraph" w:styleId="WW8Num10z11">
    <w:name w:val="WW8Num10z11"/>
    <w:link w:val="WW8Num10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21">
    <w:name w:val="Без интервала1"/>
    <w:link w:val="Style1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ListLabel7">
    <w:name w:val="ListLabel 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2">
    <w:name w:val="Caption11112"/>
    <w:basedOn w:val="Normal"/>
    <w:link w:val="Caption111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Caption21">
    <w:name w:val="Caption21"/>
    <w:basedOn w:val="Normal"/>
    <w:link w:val="Caption2"/>
    <w:qFormat/>
    <w:pPr>
      <w:widowControl/>
      <w:spacing w:before="120" w:after="120"/>
      <w:jc w:val="left"/>
    </w:pPr>
    <w:rPr>
      <w:rFonts w:ascii="PT Astra Serif" w:hAnsi="PT Astra Serif"/>
      <w:i/>
      <w:color w:val="000000"/>
      <w:sz w:val="24"/>
    </w:rPr>
  </w:style>
  <w:style w:type="paragraph" w:styleId="WW8Num5z01">
    <w:name w:val="WW8Num5z01"/>
    <w:link w:val="WW8Num5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22">
    <w:name w:val=" Знак Знак Знак Знак Знак Знак1"/>
    <w:basedOn w:val="Normal"/>
    <w:link w:val="Style19"/>
    <w:qFormat/>
    <w:pPr>
      <w:widowControl w:val="false"/>
      <w:spacing w:lineRule="exact" w:line="240" w:before="0" w:after="160"/>
      <w:jc w:val="right"/>
    </w:pPr>
    <w:rPr>
      <w:sz w:val="20"/>
    </w:rPr>
  </w:style>
  <w:style w:type="paragraph" w:styleId="WW8Num1z31">
    <w:name w:val="WW8Num1z31"/>
    <w:link w:val="WW8Num1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01">
    <w:name w:val="WW8Num3z01"/>
    <w:link w:val="WW8Num3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andFooter1">
    <w:name w:val="Header and Footer1"/>
    <w:link w:val="HeaderandFooter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nformat1">
    <w:name w:val="ConsPlusNonformat1"/>
    <w:link w:val="ConsPlusNonformat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11">
    <w:name w:val="WW8Num4z11"/>
    <w:link w:val="WW8Num4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01">
    <w:name w:val="WW8Num2z01"/>
    <w:link w:val="WW8Num2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01">
    <w:name w:val="WW8Num11z01"/>
    <w:link w:val="WW8Num11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01">
    <w:name w:val="WW8Num20z01"/>
    <w:link w:val="WW8Num20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12">
    <w:name w:val="Caption111112"/>
    <w:basedOn w:val="Normal"/>
    <w:link w:val="Caption1111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123">
    <w:name w:val="Основной шрифт абзаца1"/>
    <w:link w:val="Style2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FontStyle131">
    <w:name w:val="Font Style131"/>
    <w:link w:val="FontStyle1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1111111111">
    <w:name w:val="Caption11111111111"/>
    <w:basedOn w:val="Normal"/>
    <w:link w:val="Caption111111111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Caption1112">
    <w:name w:val="Caption1112"/>
    <w:basedOn w:val="Normal"/>
    <w:link w:val="Caption11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1110">
    <w:name w:val="Заголовок №11"/>
    <w:basedOn w:val="Normal"/>
    <w:link w:val="13"/>
    <w:qFormat/>
    <w:pPr>
      <w:widowControl w:val="false"/>
      <w:spacing w:lineRule="exact" w:line="202" w:before="120" w:after="120"/>
      <w:ind w:firstLine="480" w:left="0" w:right="0"/>
      <w:outlineLvl w:val="0"/>
    </w:pPr>
    <w:rPr>
      <w:rFonts w:ascii="Lucida Sans Unicode" w:hAnsi="Lucida Sans Unicode"/>
      <w:spacing w:val="-5"/>
      <w:sz w:val="14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3z01">
    <w:name w:val="WW8Num13z01"/>
    <w:link w:val="WW8Num13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31">
    <w:name w:val="WW8Num3z31"/>
    <w:link w:val="WW8Num3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24">
    <w:name w:val=" Знак Знак Знак Знак Знак Знак Знак1"/>
    <w:basedOn w:val="Normal"/>
    <w:link w:val="Style22"/>
    <w:qFormat/>
    <w:pPr>
      <w:spacing w:lineRule="exact" w:line="240" w:before="0" w:after="160"/>
    </w:pPr>
    <w:rPr>
      <w:rFonts w:ascii="Verdana" w:hAnsi="Verdana"/>
      <w:sz w:val="20"/>
    </w:rPr>
  </w:style>
  <w:style w:type="paragraph" w:styleId="WW8Num18z01">
    <w:name w:val="WW8Num18z01"/>
    <w:link w:val="WW8Num18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rmal2">
    <w:name w:val="ConsPlusNormal2"/>
    <w:link w:val="ConsPlusNormal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2z01">
    <w:name w:val="WW8Num22z01"/>
    <w:link w:val="WW8Num22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111112">
    <w:name w:val="Caption1111111112"/>
    <w:basedOn w:val="Normal"/>
    <w:link w:val="Caption11111111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3">
    <w:name w:val="Заголовок №1_1"/>
    <w:link w:val="1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ucida Sans Unicode" w:hAnsi="Lucida Sans Unicode" w:eastAsia="Tahoma" w:cs="Noto Sans Devanagari"/>
      <w:color w:val="000000"/>
      <w:spacing w:val="-5"/>
      <w:kern w:val="0"/>
      <w:sz w:val="14"/>
      <w:szCs w:val="20"/>
      <w:highlight w:val="white"/>
      <w:lang w:val="ru-RU" w:eastAsia="zh-CN" w:bidi="hi-IN"/>
    </w:rPr>
  </w:style>
  <w:style w:type="paragraph" w:styleId="125">
    <w:name w:val="Название объекта1"/>
    <w:basedOn w:val="Normal"/>
    <w:next w:val="Normal"/>
    <w:link w:val="Style24"/>
    <w:qFormat/>
    <w:pPr>
      <w:widowControl/>
      <w:jc w:val="center"/>
    </w:pPr>
    <w:rPr>
      <w:color w:val="000000"/>
      <w:sz w:val="28"/>
    </w:rPr>
  </w:style>
  <w:style w:type="paragraph" w:styleId="WW8Num10z01">
    <w:name w:val="WW8Num10z01"/>
    <w:link w:val="WW8Num10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11">
    <w:name w:val="WW8Num1z11"/>
    <w:link w:val="WW8Num1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3">
    <w:name w:val="Caption13"/>
    <w:basedOn w:val="Normal"/>
    <w:link w:val="Caption12"/>
    <w:qFormat/>
    <w:pPr>
      <w:spacing w:before="120" w:after="120"/>
    </w:pPr>
    <w:rPr>
      <w:rFonts w:ascii="PT Astra Serif" w:hAnsi="PT Astra Serif"/>
      <w:i/>
      <w:sz w:val="24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126">
    <w:name w:val="Обычный (веб)1"/>
    <w:basedOn w:val="Normal"/>
    <w:link w:val="Style25"/>
    <w:qFormat/>
    <w:pPr>
      <w:spacing w:before="280" w:after="280"/>
    </w:pPr>
    <w:rPr/>
  </w:style>
  <w:style w:type="paragraph" w:styleId="127">
    <w:name w:val=" Знак Знак Знак Знак Знак Знак Знак Знак Знак Знак Знак Знак1"/>
    <w:basedOn w:val="Normal"/>
    <w:link w:val="Style26"/>
    <w:qFormat/>
    <w:pPr>
      <w:spacing w:lineRule="exact" w:line="240" w:before="0" w:after="160"/>
    </w:pPr>
    <w:rPr>
      <w:rFonts w:ascii="Verdana" w:hAnsi="Verdana"/>
      <w:sz w:val="20"/>
    </w:rPr>
  </w:style>
  <w:style w:type="paragraph" w:styleId="ConsPlusNormal12">
    <w:name w:val="ConsPlusNormal Знак1"/>
    <w:link w:val="ConsPlusNormal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811">
    <w:name w:val="Style81"/>
    <w:basedOn w:val="Normal"/>
    <w:link w:val="Style81"/>
    <w:qFormat/>
    <w:pPr>
      <w:widowControl w:val="false"/>
      <w:spacing w:lineRule="exact" w:line="322"/>
      <w:ind w:firstLine="720" w:left="0" w:right="0"/>
      <w:jc w:val="both"/>
    </w:pPr>
    <w:rPr>
      <w:color w:val="000000"/>
      <w:sz w:val="24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51">
    <w:name w:val="Заголовок 5 Знак1"/>
    <w:link w:val="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i/>
      <w:color w:val="000000"/>
      <w:spacing w:val="0"/>
      <w:kern w:val="0"/>
      <w:sz w:val="26"/>
      <w:szCs w:val="20"/>
      <w:lang w:val="ru-RU" w:eastAsia="zh-CN" w:bidi="hi-IN"/>
    </w:rPr>
  </w:style>
  <w:style w:type="paragraph" w:styleId="WW8Num1z01">
    <w:name w:val="WW8Num1z01"/>
    <w:link w:val="WW8Num1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01">
    <w:name w:val="WW8Num16z01"/>
    <w:link w:val="WW8Num16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5">
    <w:name w:val="ListLabel 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141">
    <w:name w:val="Font Style141"/>
    <w:link w:val="FontStyle1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6"/>
      <w:szCs w:val="20"/>
      <w:lang w:val="ru-RU" w:eastAsia="zh-CN" w:bidi="hi-IN"/>
    </w:rPr>
  </w:style>
  <w:style w:type="paragraph" w:styleId="consplusnormal111">
    <w:name w:val="consplusnormal11"/>
    <w:basedOn w:val="Normal"/>
    <w:link w:val="consplusnormal11"/>
    <w:qFormat/>
    <w:pPr>
      <w:spacing w:before="280" w:after="280"/>
    </w:pPr>
    <w:rPr/>
  </w:style>
  <w:style w:type="table" w:default="1" w:styleId="Style_113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LibreOffice/24.8.4.2$Linux_X86_64 LibreOffice_project/480$Build-2</Application>
  <AppVersion>15.0000</AppVersion>
  <Pages>2</Pages>
  <Words>301</Words>
  <Characters>2074</Characters>
  <CharactersWithSpaces>2478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2026-05-29T15:02:39Z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