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2774EE">
        <w:rPr>
          <w:b/>
          <w:bCs/>
          <w:sz w:val="28"/>
          <w:szCs w:val="28"/>
        </w:rPr>
        <w:t>КРУГА №7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354FBB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2774EE">
              <w:rPr>
                <w:b/>
                <w:sz w:val="28"/>
                <w:szCs w:val="28"/>
              </w:rPr>
              <w:t>избирательному округу №7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2774EE" w:rsidP="008E0CB1">
      <w:pPr>
        <w:jc w:val="center"/>
        <w:rPr>
          <w:b/>
          <w:i/>
        </w:rPr>
      </w:pPr>
      <w:r>
        <w:rPr>
          <w:b/>
          <w:bCs/>
          <w:sz w:val="28"/>
          <w:szCs w:val="28"/>
        </w:rPr>
        <w:t>Кирюхиной Натальи Андреевны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Default="003B40A8" w:rsidP="003B40A8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2774EE">
        <w:rPr>
          <w:sz w:val="28"/>
          <w:szCs w:val="28"/>
        </w:rPr>
        <w:t xml:space="preserve"> 7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r w:rsidR="002774EE">
        <w:rPr>
          <w:sz w:val="28"/>
          <w:szCs w:val="28"/>
        </w:rPr>
        <w:t>Кирюхиной Натальи Андреевны</w:t>
      </w:r>
      <w:r w:rsidR="002D4A4F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2774EE">
        <w:rPr>
          <w:sz w:val="28"/>
          <w:szCs w:val="28"/>
        </w:rPr>
        <w:t>7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2774EE">
        <w:rPr>
          <w:sz w:val="28"/>
          <w:szCs w:val="28"/>
        </w:rPr>
        <w:t>7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8E0CB1" w:rsidP="00825AFA">
      <w:pPr>
        <w:spacing w:line="360" w:lineRule="auto"/>
        <w:ind w:firstLine="709"/>
        <w:jc w:val="both"/>
        <w:rPr>
          <w:i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sz w:val="28"/>
          <w:szCs w:val="28"/>
        </w:rPr>
        <w:t xml:space="preserve"> </w:t>
      </w:r>
      <w:r w:rsidR="002774EE">
        <w:rPr>
          <w:sz w:val="28"/>
          <w:szCs w:val="28"/>
        </w:rPr>
        <w:t xml:space="preserve">Кирюхину Наталью Андреевну </w:t>
      </w:r>
      <w:r w:rsidR="00825AFA">
        <w:rPr>
          <w:i/>
        </w:rPr>
        <w:t xml:space="preserve"> </w:t>
      </w:r>
      <w:r>
        <w:rPr>
          <w:sz w:val="28"/>
          <w:szCs w:val="28"/>
        </w:rPr>
        <w:t>«</w:t>
      </w:r>
      <w:r w:rsidR="002774EE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2774EE">
        <w:rPr>
          <w:sz w:val="28"/>
          <w:szCs w:val="28"/>
        </w:rPr>
        <w:t>декабря</w:t>
      </w:r>
      <w:r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19</w:t>
      </w:r>
      <w:r w:rsidR="002774EE">
        <w:rPr>
          <w:sz w:val="28"/>
          <w:szCs w:val="28"/>
        </w:rPr>
        <w:t>56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2774EE">
        <w:rPr>
          <w:sz w:val="28"/>
          <w:szCs w:val="28"/>
        </w:rPr>
        <w:t>7</w:t>
      </w:r>
      <w:r w:rsidR="00E45675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Pr="007D3D02">
        <w:rPr>
          <w:sz w:val="28"/>
          <w:szCs w:val="28"/>
        </w:rPr>
        <w:t xml:space="preserve"> на выборах депутатов </w:t>
      </w:r>
      <w:r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Pr="007D3D02">
        <w:rPr>
          <w:sz w:val="28"/>
          <w:szCs w:val="28"/>
        </w:rPr>
        <w:t xml:space="preserve"> года в </w:t>
      </w:r>
      <w:r w:rsidR="00825AFA">
        <w:rPr>
          <w:sz w:val="28"/>
          <w:szCs w:val="28"/>
        </w:rPr>
        <w:t>17</w:t>
      </w:r>
      <w:r w:rsidRPr="007D3D02">
        <w:rPr>
          <w:sz w:val="28"/>
          <w:szCs w:val="28"/>
        </w:rPr>
        <w:t xml:space="preserve"> часов </w:t>
      </w:r>
      <w:r w:rsidR="002774EE">
        <w:rPr>
          <w:sz w:val="28"/>
          <w:szCs w:val="28"/>
        </w:rPr>
        <w:t>40</w:t>
      </w:r>
      <w:r w:rsidRPr="007D3D02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  <w:proofErr w:type="gramEnd"/>
    </w:p>
    <w:p w:rsidR="008E0CB1" w:rsidRPr="00825AFA" w:rsidRDefault="008E0CB1" w:rsidP="008E0CB1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825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774EE"/>
    <w:rsid w:val="002C08AB"/>
    <w:rsid w:val="002D4A4F"/>
    <w:rsid w:val="00316131"/>
    <w:rsid w:val="00354FBB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76A7D"/>
    <w:rsid w:val="009D0FBB"/>
    <w:rsid w:val="009F4935"/>
    <w:rsid w:val="00A653D9"/>
    <w:rsid w:val="00A751AE"/>
    <w:rsid w:val="00B245CA"/>
    <w:rsid w:val="00B73C7D"/>
    <w:rsid w:val="00B777FE"/>
    <w:rsid w:val="00BA17A5"/>
    <w:rsid w:val="00C540E3"/>
    <w:rsid w:val="00C96479"/>
    <w:rsid w:val="00C968CA"/>
    <w:rsid w:val="00CE23D1"/>
    <w:rsid w:val="00D478FF"/>
    <w:rsid w:val="00E0228E"/>
    <w:rsid w:val="00E22838"/>
    <w:rsid w:val="00E45675"/>
    <w:rsid w:val="00E508B1"/>
    <w:rsid w:val="00E876FB"/>
    <w:rsid w:val="00E97B74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2024-06-19T10:56:00Z</cp:lastPrinted>
  <dcterms:created xsi:type="dcterms:W3CDTF">2019-09-19T07:42:00Z</dcterms:created>
  <dcterms:modified xsi:type="dcterms:W3CDTF">2024-07-16T12:04:00Z</dcterms:modified>
</cp:coreProperties>
</file>