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B740" w14:textId="77777777" w:rsidR="007F7345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6B75A9EF" wp14:editId="1C0518F5">
            <wp:extent cx="523875" cy="6572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" t="-35" r="-4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C3ED" w14:textId="77777777" w:rsidR="007F7345" w:rsidRDefault="0000000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741F4558" w14:textId="77777777" w:rsidR="007F7345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6EB43089" w14:textId="77777777" w:rsidR="007F7345" w:rsidRDefault="0000000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11B6E372" w14:textId="77777777" w:rsidR="007F734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304040A4" w14:textId="77777777" w:rsidR="007F734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2BFC9E35" w14:textId="77777777" w:rsidR="007F7345" w:rsidRDefault="0000000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54E2DCD" w14:textId="77777777" w:rsidR="007F7345" w:rsidRDefault="007F7345">
      <w:pPr>
        <w:jc w:val="center"/>
        <w:rPr>
          <w:b/>
          <w:sz w:val="28"/>
        </w:rPr>
      </w:pPr>
    </w:p>
    <w:p w14:paraId="733FBD14" w14:textId="26E729A4" w:rsidR="007F734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874E2E">
        <w:rPr>
          <w:b/>
          <w:sz w:val="28"/>
        </w:rPr>
        <w:t>________________</w:t>
      </w:r>
      <w:r>
        <w:rPr>
          <w:b/>
          <w:sz w:val="28"/>
        </w:rPr>
        <w:t xml:space="preserve"> 2026 года № </w:t>
      </w:r>
      <w:r w:rsidR="00874E2E">
        <w:rPr>
          <w:b/>
          <w:sz w:val="28"/>
        </w:rPr>
        <w:t>___</w:t>
      </w:r>
      <w:r>
        <w:rPr>
          <w:b/>
          <w:sz w:val="28"/>
        </w:rPr>
        <w:t>-п</w:t>
      </w:r>
    </w:p>
    <w:p w14:paraId="6F459D87" w14:textId="77777777" w:rsidR="007F7345" w:rsidRDefault="00000000">
      <w:pPr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5CB92838" w14:textId="77777777" w:rsidR="007F7345" w:rsidRDefault="007F7345">
      <w:pPr>
        <w:jc w:val="center"/>
        <w:rPr>
          <w:b/>
          <w:sz w:val="28"/>
        </w:rPr>
      </w:pPr>
    </w:p>
    <w:p w14:paraId="4648E700" w14:textId="0FDC54B7" w:rsidR="007F7345" w:rsidRDefault="00000000">
      <w:pPr>
        <w:jc w:val="center"/>
        <w:rPr>
          <w:b/>
          <w:sz w:val="28"/>
        </w:rPr>
      </w:pPr>
      <w:bookmarkStart w:id="0" w:name="__DdeLink__5782_151353110"/>
      <w:r>
        <w:rPr>
          <w:b/>
          <w:sz w:val="28"/>
        </w:rPr>
        <w:t>О внесении изменений в постановление администрации Топкинского муниципального округа от 12.12.2024 № 2342-п «О создании комиссии по проведению инвентаризации защитных сооружений гражданской обороны на территории Топкинского муниципального округа»</w:t>
      </w:r>
      <w:bookmarkEnd w:id="0"/>
    </w:p>
    <w:p w14:paraId="75D2D219" w14:textId="77777777" w:rsidR="007F7345" w:rsidRDefault="007F7345">
      <w:pPr>
        <w:ind w:firstLine="720"/>
        <w:jc w:val="both"/>
        <w:rPr>
          <w:b/>
          <w:sz w:val="28"/>
        </w:rPr>
      </w:pPr>
    </w:p>
    <w:p w14:paraId="33D306E3" w14:textId="77777777" w:rsidR="007F7345" w:rsidRDefault="00000000">
      <w:pPr>
        <w:ind w:right="-1" w:firstLine="425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21.12.1994 № 68-ФЗ                      «О защите населения и территорий от чрезвычайных ситуаций природного и техногенного характера», Федеральным законом от 12.02.1998 № 28-ФЗ                        «О гражданской обороне», </w:t>
      </w:r>
      <w:bookmarkStart w:id="1" w:name="__DdeLink__139_2177454498"/>
      <w:r>
        <w:rPr>
          <w:sz w:val="28"/>
        </w:rPr>
        <w:t>постановлением Губернатора Кемеровской области — Кузбасса от 27.11.2024 № 132-пг «О проведении инвентаризации защитных сооружений гражданской обороны, расположенных на территории Кемеровской области — Кузбасса, и признании утратившими силу постановление Губернатора Кемеровской области от 18.07.2018 № 45-пг              «О проведении инвентаризации защитных сооружений гражданской обороны на территории Кемеровской области и признании утратившими силу некоторых постановлений Губернатора Кемеровской области»»</w:t>
      </w:r>
      <w:bookmarkEnd w:id="1"/>
      <w:r>
        <w:rPr>
          <w:sz w:val="28"/>
        </w:rPr>
        <w:t xml:space="preserve"> и приведением нормативного правового акта в соответствие:</w:t>
      </w:r>
    </w:p>
    <w:p w14:paraId="41BC0B68" w14:textId="77777777" w:rsidR="007F7345" w:rsidRDefault="00000000">
      <w:pPr>
        <w:ind w:right="-1" w:firstLine="425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Топкинского муниципального округа от 12.12.2024 № 2342-п «О создании комиссии по проведению инвентаризации защитных сооружений гражданской обороны на территории Топкинского муниципального округа» следующие изменения: </w:t>
      </w:r>
    </w:p>
    <w:p w14:paraId="660E5F8F" w14:textId="77777777" w:rsidR="007F7345" w:rsidRDefault="00000000">
      <w:pPr>
        <w:ind w:right="-1" w:firstLine="425"/>
        <w:jc w:val="both"/>
        <w:rPr>
          <w:sz w:val="28"/>
        </w:rPr>
      </w:pPr>
      <w:r>
        <w:rPr>
          <w:sz w:val="28"/>
        </w:rPr>
        <w:t>1.1. Состав комиссии по проведению инвентаризации защитных сооружений гражданской обороны на территории Топкинского муниципального округа утвердить в новой редакции.</w:t>
      </w:r>
    </w:p>
    <w:p w14:paraId="5074D56D" w14:textId="77777777" w:rsidR="007F7345" w:rsidRDefault="00000000">
      <w:pPr>
        <w:ind w:right="-1" w:firstLine="425"/>
        <w:jc w:val="both"/>
        <w:rPr>
          <w:sz w:val="28"/>
        </w:rPr>
      </w:pPr>
      <w:r>
        <w:rPr>
          <w:sz w:val="28"/>
        </w:rPr>
        <w:t xml:space="preserve">2.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</w:t>
      </w:r>
      <w:proofErr w:type="gramStart"/>
      <w:r>
        <w:rPr>
          <w:sz w:val="28"/>
        </w:rPr>
        <w:t>ЧС  Н.С.</w:t>
      </w:r>
      <w:proofErr w:type="gramEnd"/>
      <w:r>
        <w:rPr>
          <w:sz w:val="28"/>
        </w:rPr>
        <w:t xml:space="preserve"> Лоскутова. </w:t>
      </w:r>
    </w:p>
    <w:p w14:paraId="2D2CA6B1" w14:textId="77777777" w:rsidR="007F7345" w:rsidRDefault="00000000">
      <w:pPr>
        <w:ind w:right="-1" w:firstLine="425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официального обнародования. </w:t>
      </w:r>
    </w:p>
    <w:p w14:paraId="2503A3F4" w14:textId="77777777" w:rsidR="007F7345" w:rsidRDefault="007F7345">
      <w:pPr>
        <w:ind w:firstLine="709"/>
        <w:rPr>
          <w:sz w:val="28"/>
        </w:rPr>
      </w:pPr>
    </w:p>
    <w:p w14:paraId="17B57E57" w14:textId="77777777" w:rsidR="007F7345" w:rsidRDefault="00000000">
      <w:pPr>
        <w:jc w:val="both"/>
        <w:rPr>
          <w:sz w:val="28"/>
        </w:rPr>
      </w:pPr>
      <w:r>
        <w:rPr>
          <w:sz w:val="28"/>
        </w:rPr>
        <w:t>Глава Топкинского</w:t>
      </w:r>
    </w:p>
    <w:p w14:paraId="28BC9A03" w14:textId="77777777" w:rsidR="007F7345" w:rsidRDefault="00000000">
      <w:pPr>
        <w:rPr>
          <w:sz w:val="25"/>
        </w:rPr>
      </w:pPr>
      <w:r>
        <w:rPr>
          <w:sz w:val="28"/>
        </w:rPr>
        <w:t>муниципального округа                                                                   С.В.Фролов</w:t>
      </w:r>
    </w:p>
    <w:p w14:paraId="666D26BA" w14:textId="77777777" w:rsidR="007F7345" w:rsidRDefault="007F7345">
      <w:pPr>
        <w:rPr>
          <w:sz w:val="25"/>
        </w:rPr>
      </w:pPr>
    </w:p>
    <w:p w14:paraId="04738BE9" w14:textId="77777777" w:rsidR="007F7345" w:rsidRDefault="007F7345">
      <w:pPr>
        <w:rPr>
          <w:sz w:val="25"/>
        </w:rPr>
      </w:pPr>
    </w:p>
    <w:p w14:paraId="5FCB110E" w14:textId="77777777" w:rsidR="007F7345" w:rsidRDefault="00000000">
      <w:pPr>
        <w:pStyle w:val="ConsPlusNormal12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14:paraId="0C5A34C2" w14:textId="77777777" w:rsidR="007F7345" w:rsidRDefault="00000000">
      <w:pPr>
        <w:pStyle w:val="ConsPlusNormal12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7BA6B4D0" w14:textId="77777777" w:rsidR="007F7345" w:rsidRDefault="00000000">
      <w:pPr>
        <w:pStyle w:val="ConsPlusNormal12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 w14:paraId="4573948F" w14:textId="5C7BAE58" w:rsidR="007F7345" w:rsidRDefault="00000000">
      <w:pPr>
        <w:pStyle w:val="ConsPlusNormal12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74E2E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 xml:space="preserve"> 2026 года № </w:t>
      </w:r>
      <w:r w:rsidR="00874E2E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-п</w:t>
      </w:r>
    </w:p>
    <w:p w14:paraId="7E171BAB" w14:textId="77777777" w:rsidR="007F7345" w:rsidRDefault="007F7345">
      <w:pPr>
        <w:pStyle w:val="ConsPlusNormal12"/>
        <w:widowControl/>
        <w:ind w:firstLine="0"/>
        <w:jc w:val="center"/>
        <w:rPr>
          <w:rFonts w:ascii="Times New Roman" w:hAnsi="Times New Roman"/>
          <w:sz w:val="28"/>
        </w:rPr>
      </w:pPr>
    </w:p>
    <w:p w14:paraId="578D7AA3" w14:textId="77777777" w:rsidR="007F7345" w:rsidRDefault="00000000">
      <w:pPr>
        <w:pStyle w:val="ConsPlusNormal12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Состав </w:t>
      </w:r>
    </w:p>
    <w:p w14:paraId="69A6A172" w14:textId="77777777" w:rsidR="007F7345" w:rsidRDefault="00000000">
      <w:pPr>
        <w:pStyle w:val="ConsPlusNormal12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комиссии по проведению инвентаризации защитных сооружений гражданской обороны на территории Топкинского муниципального округа</w:t>
      </w:r>
    </w:p>
    <w:p w14:paraId="388C7146" w14:textId="77777777" w:rsidR="007F7345" w:rsidRDefault="007F7345">
      <w:pPr>
        <w:pStyle w:val="ConsPlusNormal12"/>
        <w:widowControl/>
        <w:ind w:firstLine="0"/>
        <w:rPr>
          <w:rFonts w:ascii="Times New Roman" w:hAnsi="Times New Roman"/>
          <w:sz w:val="28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2880"/>
        <w:gridCol w:w="6345"/>
      </w:tblGrid>
      <w:tr w:rsidR="007F7345" w14:paraId="5ECD6BE9" w14:textId="77777777">
        <w:tc>
          <w:tcPr>
            <w:tcW w:w="2880" w:type="dxa"/>
          </w:tcPr>
          <w:p w14:paraId="7EE2629E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Кононов</w:t>
            </w:r>
          </w:p>
          <w:p w14:paraId="4DEE3F95" w14:textId="77777777" w:rsidR="007F7345" w:rsidRDefault="00000000">
            <w:pPr>
              <w:jc w:val="both"/>
            </w:pPr>
            <w:r>
              <w:rPr>
                <w:sz w:val="28"/>
              </w:rPr>
              <w:t>Эдуард Владимирович</w:t>
            </w:r>
          </w:p>
        </w:tc>
        <w:tc>
          <w:tcPr>
            <w:tcW w:w="6344" w:type="dxa"/>
          </w:tcPr>
          <w:p w14:paraId="480A1E74" w14:textId="77777777" w:rsidR="007F7345" w:rsidRDefault="00000000">
            <w:pPr>
              <w:jc w:val="both"/>
            </w:pPr>
            <w:r>
              <w:rPr>
                <w:sz w:val="28"/>
              </w:rPr>
              <w:t>- председатель комиссии, заместитель главы Топкинского муниципального округа по АПК и капитальному строительству</w:t>
            </w:r>
          </w:p>
          <w:p w14:paraId="473F347D" w14:textId="77777777" w:rsidR="007F7345" w:rsidRDefault="007F7345">
            <w:pPr>
              <w:jc w:val="both"/>
            </w:pPr>
          </w:p>
        </w:tc>
      </w:tr>
      <w:tr w:rsidR="007F7345" w14:paraId="5905BB5F" w14:textId="77777777">
        <w:tc>
          <w:tcPr>
            <w:tcW w:w="2880" w:type="dxa"/>
          </w:tcPr>
          <w:p w14:paraId="09B1B4F2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Глебова</w:t>
            </w:r>
          </w:p>
          <w:p w14:paraId="01775F97" w14:textId="77777777" w:rsidR="007F7345" w:rsidRDefault="00000000">
            <w:pPr>
              <w:jc w:val="both"/>
            </w:pPr>
            <w:r>
              <w:rPr>
                <w:sz w:val="28"/>
              </w:rPr>
              <w:t>Татьяна Юрьевна</w:t>
            </w:r>
          </w:p>
        </w:tc>
        <w:tc>
          <w:tcPr>
            <w:tcW w:w="6344" w:type="dxa"/>
          </w:tcPr>
          <w:p w14:paraId="5B9AD5C2" w14:textId="77777777" w:rsidR="007F7345" w:rsidRDefault="00000000">
            <w:pPr>
              <w:jc w:val="both"/>
            </w:pPr>
            <w:r>
              <w:rPr>
                <w:sz w:val="28"/>
              </w:rPr>
              <w:t>- начальник Управления образования администрации Топкинского муниципального округа</w:t>
            </w:r>
          </w:p>
          <w:p w14:paraId="5E074C44" w14:textId="77777777" w:rsidR="007F7345" w:rsidRDefault="007F7345">
            <w:pPr>
              <w:jc w:val="both"/>
            </w:pPr>
          </w:p>
        </w:tc>
      </w:tr>
      <w:tr w:rsidR="007F7345" w14:paraId="0A6BDFAF" w14:textId="77777777">
        <w:tc>
          <w:tcPr>
            <w:tcW w:w="2880" w:type="dxa"/>
          </w:tcPr>
          <w:p w14:paraId="4BF21037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Лоскутов</w:t>
            </w:r>
          </w:p>
          <w:p w14:paraId="2064EC9E" w14:textId="77777777" w:rsidR="007F7345" w:rsidRDefault="00000000">
            <w:pPr>
              <w:jc w:val="both"/>
            </w:pPr>
            <w:r>
              <w:rPr>
                <w:sz w:val="28"/>
              </w:rPr>
              <w:t>Николай Сергеевич</w:t>
            </w:r>
          </w:p>
        </w:tc>
        <w:tc>
          <w:tcPr>
            <w:tcW w:w="6344" w:type="dxa"/>
          </w:tcPr>
          <w:p w14:paraId="5AD62CAF" w14:textId="77777777" w:rsidR="007F7345" w:rsidRDefault="00000000">
            <w:pPr>
              <w:jc w:val="both"/>
            </w:pPr>
            <w:r>
              <w:rPr>
                <w:sz w:val="28"/>
              </w:rPr>
              <w:t>- заместитель главы Топкинского муниципального округа по координации работы с правоохранительным органами и вопросам ГО и ЧС</w:t>
            </w:r>
          </w:p>
          <w:p w14:paraId="657D13C2" w14:textId="77777777" w:rsidR="007F7345" w:rsidRDefault="007F7345">
            <w:pPr>
              <w:jc w:val="both"/>
            </w:pPr>
          </w:p>
        </w:tc>
      </w:tr>
      <w:tr w:rsidR="007F7345" w14:paraId="0E58126E" w14:textId="77777777">
        <w:tc>
          <w:tcPr>
            <w:tcW w:w="2880" w:type="dxa"/>
          </w:tcPr>
          <w:p w14:paraId="6770E6C2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Маркова</w:t>
            </w:r>
          </w:p>
          <w:p w14:paraId="7151846E" w14:textId="77777777" w:rsidR="007F7345" w:rsidRDefault="00000000">
            <w:pPr>
              <w:jc w:val="both"/>
            </w:pPr>
            <w:r>
              <w:rPr>
                <w:sz w:val="28"/>
              </w:rPr>
              <w:t>Анна Павловна</w:t>
            </w:r>
          </w:p>
        </w:tc>
        <w:tc>
          <w:tcPr>
            <w:tcW w:w="6344" w:type="dxa"/>
          </w:tcPr>
          <w:p w14:paraId="5F5255A3" w14:textId="77777777" w:rsidR="007F7345" w:rsidRDefault="00000000">
            <w:pPr>
              <w:jc w:val="both"/>
            </w:pPr>
            <w:r>
              <w:rPr>
                <w:sz w:val="28"/>
              </w:rPr>
              <w:t>- начальник отдела ГО, предупреждения и ликвидации ЧС администрации Топкинского муниципального округа</w:t>
            </w:r>
          </w:p>
          <w:p w14:paraId="74AC3AC8" w14:textId="77777777" w:rsidR="007F7345" w:rsidRDefault="007F7345">
            <w:pPr>
              <w:jc w:val="both"/>
            </w:pPr>
          </w:p>
        </w:tc>
      </w:tr>
      <w:tr w:rsidR="007F7345" w14:paraId="1AB803C5" w14:textId="77777777">
        <w:tc>
          <w:tcPr>
            <w:tcW w:w="2880" w:type="dxa"/>
          </w:tcPr>
          <w:p w14:paraId="63C7BE88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Мурашкина</w:t>
            </w:r>
          </w:p>
          <w:p w14:paraId="00E54692" w14:textId="77777777" w:rsidR="007F7345" w:rsidRDefault="00000000">
            <w:pPr>
              <w:jc w:val="both"/>
            </w:pPr>
            <w:r>
              <w:rPr>
                <w:sz w:val="28"/>
              </w:rPr>
              <w:t>Наталья Валерьевна</w:t>
            </w:r>
          </w:p>
        </w:tc>
        <w:tc>
          <w:tcPr>
            <w:tcW w:w="6344" w:type="dxa"/>
          </w:tcPr>
          <w:p w14:paraId="76D0F660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Комитета по управлению муниципальным имуществом администрации Топкинского муниципального округа</w:t>
            </w:r>
          </w:p>
          <w:p w14:paraId="4988A894" w14:textId="77777777" w:rsidR="007F7345" w:rsidRDefault="007F7345">
            <w:pPr>
              <w:jc w:val="both"/>
              <w:rPr>
                <w:sz w:val="28"/>
              </w:rPr>
            </w:pPr>
          </w:p>
        </w:tc>
      </w:tr>
      <w:tr w:rsidR="007F7345" w14:paraId="0C74F049" w14:textId="77777777">
        <w:tc>
          <w:tcPr>
            <w:tcW w:w="2880" w:type="dxa"/>
          </w:tcPr>
          <w:p w14:paraId="2075536B" w14:textId="77777777" w:rsidR="007F7345" w:rsidRDefault="0000000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Оспельников</w:t>
            </w:r>
            <w:proofErr w:type="spellEnd"/>
          </w:p>
          <w:p w14:paraId="500DE1D9" w14:textId="77777777" w:rsidR="007F7345" w:rsidRDefault="00000000">
            <w:pPr>
              <w:jc w:val="both"/>
            </w:pPr>
            <w:r>
              <w:rPr>
                <w:sz w:val="28"/>
              </w:rPr>
              <w:t>Алексей Юрьевич</w:t>
            </w:r>
          </w:p>
        </w:tc>
        <w:tc>
          <w:tcPr>
            <w:tcW w:w="6344" w:type="dxa"/>
          </w:tcPr>
          <w:p w14:paraId="3F9E2197" w14:textId="77777777" w:rsidR="007F7345" w:rsidRDefault="00000000">
            <w:pPr>
              <w:jc w:val="both"/>
            </w:pPr>
            <w:r>
              <w:rPr>
                <w:sz w:val="28"/>
              </w:rPr>
              <w:t>- управляющий директор ООО «Топкинский цемент» (по согласованию)</w:t>
            </w:r>
          </w:p>
          <w:p w14:paraId="307B7CF1" w14:textId="77777777" w:rsidR="007F7345" w:rsidRDefault="007F7345">
            <w:pPr>
              <w:jc w:val="both"/>
            </w:pPr>
          </w:p>
        </w:tc>
      </w:tr>
      <w:tr w:rsidR="007F7345" w14:paraId="44D5B739" w14:textId="77777777">
        <w:tc>
          <w:tcPr>
            <w:tcW w:w="2880" w:type="dxa"/>
          </w:tcPr>
          <w:p w14:paraId="7D32E5FA" w14:textId="77777777" w:rsidR="007F7345" w:rsidRDefault="00000000">
            <w:pPr>
              <w:ind w:right="-2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Поняйкин</w:t>
            </w:r>
            <w:proofErr w:type="spellEnd"/>
          </w:p>
          <w:p w14:paraId="24AD9046" w14:textId="77777777" w:rsidR="007F7345" w:rsidRDefault="00000000">
            <w:pPr>
              <w:ind w:right="-250"/>
              <w:jc w:val="both"/>
            </w:pPr>
            <w:r>
              <w:rPr>
                <w:sz w:val="28"/>
              </w:rPr>
              <w:t>Дмитрий Леонидович</w:t>
            </w:r>
          </w:p>
        </w:tc>
        <w:tc>
          <w:tcPr>
            <w:tcW w:w="6344" w:type="dxa"/>
          </w:tcPr>
          <w:p w14:paraId="31848900" w14:textId="77777777" w:rsidR="007F7345" w:rsidRDefault="00000000">
            <w:pPr>
              <w:jc w:val="both"/>
            </w:pPr>
            <w:r>
              <w:rPr>
                <w:sz w:val="28"/>
              </w:rPr>
              <w:t>- начальник управления архитектуры и градостроительства   администрации Топкинского муниципального округа</w:t>
            </w:r>
          </w:p>
          <w:p w14:paraId="448887FC" w14:textId="77777777" w:rsidR="007F7345" w:rsidRDefault="007F7345">
            <w:pPr>
              <w:jc w:val="both"/>
            </w:pPr>
          </w:p>
        </w:tc>
      </w:tr>
      <w:tr w:rsidR="007F7345" w14:paraId="14390BE0" w14:textId="77777777">
        <w:tc>
          <w:tcPr>
            <w:tcW w:w="2880" w:type="dxa"/>
          </w:tcPr>
          <w:p w14:paraId="55E2D607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Привалова</w:t>
            </w:r>
          </w:p>
          <w:p w14:paraId="7A39BFF4" w14:textId="77777777" w:rsidR="007F7345" w:rsidRDefault="00000000">
            <w:pPr>
              <w:jc w:val="both"/>
            </w:pPr>
            <w:r>
              <w:rPr>
                <w:sz w:val="28"/>
              </w:rPr>
              <w:t>Галина Владимировна</w:t>
            </w:r>
          </w:p>
        </w:tc>
        <w:tc>
          <w:tcPr>
            <w:tcW w:w="6344" w:type="dxa"/>
          </w:tcPr>
          <w:p w14:paraId="1485E5AF" w14:textId="77777777" w:rsidR="007F7345" w:rsidRDefault="00000000">
            <w:pPr>
              <w:jc w:val="both"/>
            </w:pPr>
            <w:r>
              <w:rPr>
                <w:sz w:val="28"/>
              </w:rPr>
              <w:t>- начальник отдела мобилизационной подготовки администрации Топкинского муниципального округа</w:t>
            </w:r>
          </w:p>
          <w:p w14:paraId="6FC92FBB" w14:textId="77777777" w:rsidR="007F7345" w:rsidRDefault="007F7345">
            <w:pPr>
              <w:jc w:val="both"/>
            </w:pPr>
          </w:p>
        </w:tc>
      </w:tr>
      <w:tr w:rsidR="007F7345" w14:paraId="0B58611C" w14:textId="77777777">
        <w:tc>
          <w:tcPr>
            <w:tcW w:w="2880" w:type="dxa"/>
          </w:tcPr>
          <w:p w14:paraId="6B895C6D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Рау</w:t>
            </w:r>
          </w:p>
          <w:p w14:paraId="0FABA974" w14:textId="77777777" w:rsidR="007F734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Игоревна</w:t>
            </w:r>
          </w:p>
        </w:tc>
        <w:tc>
          <w:tcPr>
            <w:tcW w:w="6344" w:type="dxa"/>
          </w:tcPr>
          <w:p w14:paraId="47907153" w14:textId="77777777" w:rsidR="007F7345" w:rsidRDefault="00000000">
            <w:pPr>
              <w:jc w:val="both"/>
            </w:pPr>
            <w:r>
              <w:rPr>
                <w:sz w:val="28"/>
              </w:rPr>
              <w:t xml:space="preserve"> - и.о. начальника земельного отдела Комитета по управлению муниципальным имуществом администрации Топкинского муниципального округа</w:t>
            </w:r>
          </w:p>
        </w:tc>
      </w:tr>
    </w:tbl>
    <w:p w14:paraId="58922E7C" w14:textId="77777777" w:rsidR="007F7345" w:rsidRDefault="00000000">
      <w:pPr>
        <w:pStyle w:val="ConsPlusNormal12"/>
        <w:widowControl/>
        <w:ind w:firstLine="0"/>
        <w:jc w:val="right"/>
      </w:pPr>
      <w:r>
        <w:rPr>
          <w:rFonts w:ascii="Times New Roman" w:hAnsi="Times New Roman"/>
          <w:sz w:val="28"/>
        </w:rPr>
        <w:t xml:space="preserve"> </w:t>
      </w:r>
    </w:p>
    <w:p w14:paraId="7B0E378A" w14:textId="77777777" w:rsidR="007F7345" w:rsidRDefault="007F7345">
      <w:pPr>
        <w:rPr>
          <w:sz w:val="25"/>
        </w:rPr>
      </w:pPr>
    </w:p>
    <w:sectPr w:rsidR="007F7345">
      <w:pgSz w:w="11906" w:h="16838"/>
      <w:pgMar w:top="1134" w:right="1134" w:bottom="40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1"/>
    <w:family w:val="auto"/>
    <w:pitch w:val="default"/>
  </w:font>
  <w:font w:name="PT Astra Serif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61A7E"/>
    <w:multiLevelType w:val="multilevel"/>
    <w:tmpl w:val="E1982620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33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345"/>
    <w:rsid w:val="007F7345"/>
    <w:rsid w:val="00874E2E"/>
    <w:rsid w:val="00D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2084"/>
  <w15:docId w15:val="{763ADFC1-7B08-481E-BE91-3F4D587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Текст выноски1"/>
    <w:link w:val="11"/>
    <w:qFormat/>
    <w:rPr>
      <w:rFonts w:ascii="Tahoma" w:hAnsi="Tahoma"/>
      <w:sz w:val="16"/>
    </w:rPr>
  </w:style>
  <w:style w:type="character" w:customStyle="1" w:styleId="WW8Num8z0">
    <w:name w:val="WW8Num8z0"/>
    <w:link w:val="WW8Num8z01"/>
    <w:qFormat/>
  </w:style>
  <w:style w:type="character" w:customStyle="1" w:styleId="Caption1111">
    <w:name w:val="Caption1111"/>
    <w:link w:val="Caption11112"/>
    <w:qFormat/>
    <w:rPr>
      <w:rFonts w:ascii="PT Astra Serif" w:hAnsi="PT Astra Serif"/>
      <w:i/>
      <w:sz w:val="24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Содержимое врезки"/>
    <w:link w:val="12"/>
    <w:qFormat/>
  </w:style>
  <w:style w:type="character" w:customStyle="1" w:styleId="13">
    <w:name w:val="Заголовок №1"/>
    <w:link w:val="110"/>
    <w:qFormat/>
    <w:rPr>
      <w:rFonts w:ascii="Lucida Sans Unicode" w:hAnsi="Lucida Sans Unicode"/>
      <w:spacing w:val="-5"/>
      <w:sz w:val="14"/>
    </w:rPr>
  </w:style>
  <w:style w:type="character" w:customStyle="1" w:styleId="14">
    <w:name w:val="Заголовок1"/>
    <w:link w:val="1111"/>
    <w:qFormat/>
    <w:rPr>
      <w:rFonts w:ascii="PT Astra Serif" w:hAnsi="PT Astra Serif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WW8Num3z3">
    <w:name w:val="WW8Num3z3"/>
    <w:link w:val="WW8Num3z31"/>
    <w:qFormat/>
    <w:rPr>
      <w:rFonts w:ascii="Symbol" w:hAnsi="Symbol"/>
    </w:rPr>
  </w:style>
  <w:style w:type="character" w:customStyle="1" w:styleId="Caption1111111">
    <w:name w:val="Caption1111111"/>
    <w:link w:val="Caption11111112"/>
    <w:qFormat/>
    <w:rPr>
      <w:rFonts w:ascii="PT Astra Serif" w:hAnsi="PT Astra Serif"/>
      <w:i/>
      <w:sz w:val="24"/>
    </w:rPr>
  </w:style>
  <w:style w:type="character" w:customStyle="1" w:styleId="WW8Num1z3">
    <w:name w:val="WW8Num1z3"/>
    <w:link w:val="WW8Num1z31"/>
    <w:qFormat/>
    <w:rPr>
      <w:rFonts w:ascii="Symbol" w:hAnsi="Symbol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WW8Num16z0">
    <w:name w:val="WW8Num16z0"/>
    <w:link w:val="WW8Num16z01"/>
    <w:qFormat/>
  </w:style>
  <w:style w:type="character" w:customStyle="1" w:styleId="Heading31">
    <w:name w:val="Heading 31"/>
    <w:qFormat/>
    <w:rPr>
      <w:sz w:val="28"/>
    </w:rPr>
  </w:style>
  <w:style w:type="character" w:customStyle="1" w:styleId="WW8Num1z0">
    <w:name w:val="WW8Num1z0"/>
    <w:link w:val="WW8Num1z01"/>
    <w:qFormat/>
    <w:rPr>
      <w:rFonts w:ascii="Wingdings" w:hAnsi="Wingdings"/>
    </w:rPr>
  </w:style>
  <w:style w:type="character" w:customStyle="1" w:styleId="15">
    <w:name w:val="Знак Знак Знак1 Знак Знак Знак Знак"/>
    <w:link w:val="111"/>
    <w:qFormat/>
    <w:rPr>
      <w:sz w:val="20"/>
    </w:rPr>
  </w:style>
  <w:style w:type="character" w:customStyle="1" w:styleId="Caption2">
    <w:name w:val="Caption2"/>
    <w:link w:val="Caption21"/>
    <w:qFormat/>
    <w:rPr>
      <w:rFonts w:ascii="PT Astra Serif" w:hAnsi="PT Astra Serif"/>
      <w:i/>
      <w:color w:val="000000"/>
      <w:sz w:val="24"/>
    </w:rPr>
  </w:style>
  <w:style w:type="character" w:customStyle="1" w:styleId="16">
    <w:name w:val="Название объекта1"/>
    <w:link w:val="17"/>
    <w:qFormat/>
    <w:rPr>
      <w:color w:val="000000"/>
      <w:sz w:val="28"/>
    </w:rPr>
  </w:style>
  <w:style w:type="character" w:customStyle="1" w:styleId="a4">
    <w:name w:val="Обычный (веб)"/>
    <w:link w:val="18"/>
    <w:qFormat/>
  </w:style>
  <w:style w:type="character" w:customStyle="1" w:styleId="19">
    <w:name w:val="Абзац списка1"/>
    <w:link w:val="1a"/>
    <w:qFormat/>
    <w:rPr>
      <w:rFonts w:ascii="Calibri" w:hAnsi="Calibri"/>
      <w:sz w:val="22"/>
    </w:rPr>
  </w:style>
  <w:style w:type="character" w:customStyle="1" w:styleId="WW8Num20z0">
    <w:name w:val="WW8Num20z0"/>
    <w:link w:val="WW8Num20z01"/>
    <w:qFormat/>
  </w:style>
  <w:style w:type="character" w:customStyle="1" w:styleId="Caption111111111">
    <w:name w:val="Caption111111111"/>
    <w:link w:val="Caption1111111112"/>
    <w:qFormat/>
    <w:rPr>
      <w:rFonts w:ascii="PT Astra Serif" w:hAnsi="PT Astra Serif"/>
      <w:i/>
      <w:sz w:val="24"/>
    </w:rPr>
  </w:style>
  <w:style w:type="character" w:customStyle="1" w:styleId="WW8Num24z0">
    <w:name w:val="WW8Num24z0"/>
    <w:link w:val="WW8Num24z01"/>
    <w:qFormat/>
  </w:style>
  <w:style w:type="character" w:customStyle="1" w:styleId="21">
    <w:name w:val="Основной текст 21"/>
    <w:link w:val="210"/>
    <w:qFormat/>
    <w:rPr>
      <w:color w:val="000000"/>
      <w:sz w:val="28"/>
    </w:rPr>
  </w:style>
  <w:style w:type="character" w:customStyle="1" w:styleId="WW8Num5z0">
    <w:name w:val="WW8Num5z0"/>
    <w:link w:val="WW8Num5z01"/>
    <w:qFormat/>
  </w:style>
  <w:style w:type="character" w:customStyle="1" w:styleId="WW8Num3z0">
    <w:name w:val="WW8Num3z0"/>
    <w:link w:val="WW8Num3z01"/>
    <w:qFormat/>
    <w:rPr>
      <w:rFonts w:ascii="Wingdings" w:hAnsi="Wingdings"/>
    </w:rPr>
  </w:style>
  <w:style w:type="character" w:customStyle="1" w:styleId="WW8Num22z0">
    <w:name w:val="WW8Num22z0"/>
    <w:link w:val="WW8Num22z01"/>
    <w:qFormat/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WW8Num3z1">
    <w:name w:val="WW8Num3z1"/>
    <w:link w:val="WW8Num3z11"/>
    <w:qFormat/>
    <w:rPr>
      <w:rFonts w:ascii="Courier New" w:hAnsi="Courier New"/>
    </w:rPr>
  </w:style>
  <w:style w:type="character" w:customStyle="1" w:styleId="Caption111">
    <w:name w:val="Caption111"/>
    <w:link w:val="Caption1112"/>
    <w:qFormat/>
    <w:rPr>
      <w:rFonts w:ascii="PT Astra Serif" w:hAnsi="PT Astra Serif"/>
      <w:i/>
      <w:sz w:val="24"/>
    </w:rPr>
  </w:style>
  <w:style w:type="character" w:customStyle="1" w:styleId="1b">
    <w:name w:val="Схема документа1"/>
    <w:link w:val="1c"/>
    <w:qFormat/>
    <w:rPr>
      <w:rFonts w:ascii="Tahoma" w:hAnsi="Tahoma"/>
      <w:color w:val="000000"/>
    </w:rPr>
  </w:style>
  <w:style w:type="character" w:customStyle="1" w:styleId="ConsPlusNormal">
    <w:name w:val="ConsPlusNormal Знак"/>
    <w:link w:val="ConsPlusNormal1"/>
    <w:qFormat/>
    <w:rPr>
      <w:rFonts w:ascii="Calibri" w:hAnsi="Calibri"/>
      <w:sz w:val="22"/>
    </w:rPr>
  </w:style>
  <w:style w:type="character" w:customStyle="1" w:styleId="31">
    <w:name w:val="Основной текст с отступом 31"/>
    <w:link w:val="310"/>
    <w:qFormat/>
    <w:rPr>
      <w:color w:val="000000"/>
      <w:sz w:val="28"/>
    </w:rPr>
  </w:style>
  <w:style w:type="character" w:customStyle="1" w:styleId="1d">
    <w:name w:val="Без интервала1"/>
    <w:link w:val="1e"/>
    <w:qFormat/>
    <w:rPr>
      <w:rFonts w:ascii="Calibri" w:hAnsi="Calibri"/>
      <w:color w:val="000000"/>
      <w:sz w:val="22"/>
    </w:rPr>
  </w:style>
  <w:style w:type="character" w:customStyle="1" w:styleId="p5">
    <w:name w:val="p5"/>
    <w:link w:val="p51"/>
    <w:qFormat/>
    <w:rPr>
      <w:color w:val="000000"/>
      <w:sz w:val="24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7z0">
    <w:name w:val="WW8Num17z0"/>
    <w:link w:val="WW8Num17z01"/>
    <w:qFormat/>
  </w:style>
  <w:style w:type="character" w:customStyle="1" w:styleId="a5">
    <w:name w:val="Знак Знак Знак Знак Знак Знак Знак Знак Знак Знак Знак Знак"/>
    <w:link w:val="1f"/>
    <w:qFormat/>
    <w:rPr>
      <w:rFonts w:ascii="Verdana" w:hAnsi="Verdana"/>
      <w:sz w:val="20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Heading51">
    <w:name w:val="Heading 51"/>
    <w:qFormat/>
    <w:rPr>
      <w:b/>
      <w:i/>
      <w:sz w:val="26"/>
    </w:rPr>
  </w:style>
  <w:style w:type="character" w:customStyle="1" w:styleId="WW8Num2z0">
    <w:name w:val="WW8Num2z0"/>
    <w:link w:val="WW8Num2z01"/>
    <w:qFormat/>
  </w:style>
  <w:style w:type="character" w:customStyle="1" w:styleId="1f0">
    <w:name w:val="Заголовок №1_"/>
    <w:link w:val="112"/>
    <w:qFormat/>
    <w:rPr>
      <w:rFonts w:ascii="Lucida Sans Unicode" w:hAnsi="Lucida Sans Unicode"/>
      <w:spacing w:val="-5"/>
      <w:sz w:val="14"/>
    </w:rPr>
  </w:style>
  <w:style w:type="character" w:customStyle="1" w:styleId="Heading11">
    <w:name w:val="Heading 11"/>
    <w:qFormat/>
    <w:rPr>
      <w:rFonts w:ascii="Arial" w:hAnsi="Arial"/>
      <w:b/>
      <w:sz w:val="32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Textbody">
    <w:name w:val="Text body"/>
    <w:qFormat/>
  </w:style>
  <w:style w:type="character" w:customStyle="1" w:styleId="WW8Num15z0">
    <w:name w:val="WW8Num15z0"/>
    <w:link w:val="WW8Num15z01"/>
    <w:qFormat/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a7">
    <w:name w:val="Заголовок таблицы"/>
    <w:basedOn w:val="a8"/>
    <w:link w:val="1f1"/>
    <w:qFormat/>
    <w:rPr>
      <w:b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Caption111111">
    <w:name w:val="Caption111111"/>
    <w:link w:val="Caption1111112"/>
    <w:qFormat/>
    <w:rPr>
      <w:rFonts w:ascii="PT Astra Serif" w:hAnsi="PT Astra Serif"/>
      <w:i/>
      <w:sz w:val="24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WW8Num4z0">
    <w:name w:val="WW8Num4z0"/>
    <w:link w:val="WW8Num4z01"/>
    <w:qFormat/>
  </w:style>
  <w:style w:type="character" w:customStyle="1" w:styleId="WW8Num16z1">
    <w:name w:val="WW8Num16z1"/>
    <w:link w:val="WW8Num16z11"/>
    <w:qFormat/>
    <w:rPr>
      <w:rFonts w:ascii="Times New Roman" w:hAnsi="Times New Roman"/>
    </w:rPr>
  </w:style>
  <w:style w:type="character" w:customStyle="1" w:styleId="Caption11">
    <w:name w:val="Caption11"/>
    <w:link w:val="Caption112"/>
    <w:qFormat/>
    <w:rPr>
      <w:rFonts w:ascii="PT Astra Serif" w:hAnsi="PT Astra Serif"/>
      <w:i/>
      <w:sz w:val="24"/>
    </w:rPr>
  </w:style>
  <w:style w:type="character" w:customStyle="1" w:styleId="Caption1111111111">
    <w:name w:val="Caption1111111111"/>
    <w:link w:val="Caption11111111111"/>
    <w:qFormat/>
    <w:rPr>
      <w:rFonts w:ascii="PT Astra Serif" w:hAnsi="PT Astra Serif"/>
      <w:i/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splusnormal10">
    <w:name w:val="consplusnormal1"/>
    <w:link w:val="consplusnormal11"/>
    <w:qFormat/>
  </w:style>
  <w:style w:type="character" w:customStyle="1" w:styleId="ConsPlusNormal0">
    <w:name w:val="ConsPlusNormal"/>
    <w:link w:val="ConsPlusNormal2"/>
    <w:qFormat/>
    <w:rPr>
      <w:rFonts w:ascii="Calibri" w:hAnsi="Calibri"/>
      <w:color w:val="000000"/>
      <w:sz w:val="22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8"/>
    </w:rPr>
  </w:style>
  <w:style w:type="character" w:customStyle="1" w:styleId="1f2">
    <w:name w:val="Указатель1"/>
    <w:link w:val="11110"/>
    <w:qFormat/>
    <w:rPr>
      <w:rFonts w:ascii="PT Astra Serif" w:hAnsi="PT Astra Serif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aption11111111">
    <w:name w:val="Caption11111111"/>
    <w:link w:val="Caption111111112"/>
    <w:qFormat/>
    <w:rPr>
      <w:rFonts w:ascii="PT Astra Serif" w:hAnsi="PT Astra Serif"/>
      <w:i/>
      <w:sz w:val="24"/>
    </w:rPr>
  </w:style>
  <w:style w:type="character" w:customStyle="1" w:styleId="a9">
    <w:name w:val="Нижний колонтитул Знак"/>
    <w:link w:val="1f3"/>
    <w:qFormat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1"/>
    <w:qFormat/>
    <w:rPr>
      <w:b/>
      <w:i/>
      <w:sz w:val="26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Caption1">
    <w:name w:val="Caption1"/>
    <w:link w:val="Caption12"/>
    <w:qFormat/>
    <w:rPr>
      <w:rFonts w:ascii="PT Astra Serif" w:hAnsi="PT Astra Serif"/>
      <w:i/>
      <w:sz w:val="24"/>
    </w:rPr>
  </w:style>
  <w:style w:type="character" w:customStyle="1" w:styleId="aa">
    <w:name w:val="Знак Знак Знак Знак Знак Знак Знак"/>
    <w:link w:val="1f4"/>
    <w:qFormat/>
    <w:rPr>
      <w:rFonts w:ascii="Verdana" w:hAnsi="Verdana"/>
      <w:sz w:val="20"/>
    </w:rPr>
  </w:style>
  <w:style w:type="character" w:customStyle="1" w:styleId="WW8Num26z0">
    <w:name w:val="WW8Num26z0"/>
    <w:link w:val="WW8Num26z01"/>
    <w:qFormat/>
  </w:style>
  <w:style w:type="character" w:customStyle="1" w:styleId="a8">
    <w:name w:val="Содержимое таблицы"/>
    <w:link w:val="1f5"/>
    <w:qFormat/>
  </w:style>
  <w:style w:type="character" w:customStyle="1" w:styleId="Caption3">
    <w:name w:val="Caption3"/>
    <w:qFormat/>
    <w:rPr>
      <w:rFonts w:ascii="PT Astra Serif" w:hAnsi="PT Astra Serif"/>
      <w:i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f6">
    <w:name w:val="1 Знак"/>
    <w:link w:val="113"/>
    <w:qFormat/>
    <w:rPr>
      <w:rFonts w:ascii="Verdana" w:hAnsi="Verdana"/>
      <w:color w:val="000000"/>
    </w:rPr>
  </w:style>
  <w:style w:type="character" w:customStyle="1" w:styleId="211">
    <w:name w:val="Основной текст с отступом 21"/>
    <w:link w:val="212"/>
    <w:qFormat/>
    <w:rPr>
      <w:color w:val="000000"/>
      <w:sz w:val="28"/>
    </w:rPr>
  </w:style>
  <w:style w:type="character" w:customStyle="1" w:styleId="1f7">
    <w:name w:val="Заголовок 1 Знак"/>
    <w:link w:val="114"/>
    <w:qFormat/>
    <w:rPr>
      <w:rFonts w:ascii="Arial" w:hAnsi="Arial"/>
      <w:b/>
      <w:sz w:val="32"/>
    </w:rPr>
  </w:style>
  <w:style w:type="character" w:customStyle="1" w:styleId="WW8Num6z0">
    <w:name w:val="WW8Num6z0"/>
    <w:link w:val="WW8Num6z01"/>
    <w:qFormat/>
  </w:style>
  <w:style w:type="character" w:customStyle="1" w:styleId="WW8Num11z0">
    <w:name w:val="WW8Num11z0"/>
    <w:link w:val="WW8Num11z01"/>
    <w:qFormat/>
  </w:style>
  <w:style w:type="character" w:customStyle="1" w:styleId="ab">
    <w:name w:val="Основной текст с отступом Знак"/>
    <w:link w:val="1f8"/>
    <w:qFormat/>
    <w:rPr>
      <w:sz w:val="24"/>
    </w:rPr>
  </w:style>
  <w:style w:type="character" w:customStyle="1" w:styleId="Caption11111">
    <w:name w:val="Caption11111"/>
    <w:link w:val="Caption111112"/>
    <w:qFormat/>
    <w:rPr>
      <w:rFonts w:ascii="PT Astra Serif" w:hAnsi="PT Astra Serif"/>
      <w:i/>
      <w:sz w:val="24"/>
    </w:rPr>
  </w:style>
  <w:style w:type="character" w:customStyle="1" w:styleId="Textbodyindent">
    <w:name w:val="Text body indent"/>
    <w:qFormat/>
  </w:style>
  <w:style w:type="character" w:customStyle="1" w:styleId="311">
    <w:name w:val="Основной текст 31"/>
    <w:link w:val="312"/>
    <w:qFormat/>
    <w:rPr>
      <w:rFonts w:ascii="Verdana" w:hAnsi="Verdana"/>
      <w:sz w:val="16"/>
    </w:rPr>
  </w:style>
  <w:style w:type="character" w:customStyle="1" w:styleId="WW8Num13z0">
    <w:name w:val="WW8Num13z0"/>
    <w:link w:val="WW8Num13z01"/>
    <w:qFormat/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Style8">
    <w:name w:val="Style8"/>
    <w:link w:val="Style81"/>
    <w:qFormat/>
    <w:rPr>
      <w:color w:val="000000"/>
      <w:sz w:val="24"/>
    </w:rPr>
  </w:style>
  <w:style w:type="character" w:customStyle="1" w:styleId="WW8Num25z0">
    <w:name w:val="WW8Num25z0"/>
    <w:link w:val="WW8Num25z01"/>
    <w:qFormat/>
  </w:style>
  <w:style w:type="character" w:customStyle="1" w:styleId="ac">
    <w:name w:val="Знак Знак Знак Знак"/>
    <w:link w:val="1f9"/>
    <w:qFormat/>
    <w:rPr>
      <w:rFonts w:ascii="Verdana" w:hAnsi="Verdana"/>
      <w:sz w:val="20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b/>
      <w:sz w:val="28"/>
    </w:rPr>
  </w:style>
  <w:style w:type="character" w:customStyle="1" w:styleId="ad">
    <w:name w:val="Знак Знак Знак Знак Знак Знак"/>
    <w:link w:val="1fa"/>
    <w:qFormat/>
    <w:rPr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WW8Num1z1">
    <w:name w:val="WW8Num1z1"/>
    <w:link w:val="WW8Num1z11"/>
    <w:qFormat/>
    <w:rPr>
      <w:rFonts w:ascii="Courier New" w:hAnsi="Courier New"/>
    </w:rPr>
  </w:style>
  <w:style w:type="character" w:customStyle="1" w:styleId="WW8Num18z0">
    <w:name w:val="WW8Num18z0"/>
    <w:link w:val="WW8Num18z01"/>
    <w:qFormat/>
  </w:style>
  <w:style w:type="paragraph" w:customStyle="1" w:styleId="1fb">
    <w:name w:val="Заголовок1"/>
    <w:basedOn w:val="a"/>
    <w:next w:val="ae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/>
    </w:rPr>
  </w:style>
  <w:style w:type="paragraph" w:styleId="af0">
    <w:name w:val="caption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1fc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5">
    <w:name w:val="Заголовок11"/>
    <w:basedOn w:val="a"/>
    <w:next w:val="ae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6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10">
    <w:name w:val="Заголовок111"/>
    <w:basedOn w:val="a"/>
    <w:next w:val="ae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112">
    <w:name w:val="Указатель111"/>
    <w:basedOn w:val="a"/>
    <w:qFormat/>
    <w:pPr>
      <w:suppressLineNumbers/>
    </w:pPr>
    <w:rPr>
      <w:rFonts w:ascii="PT Astra Serif" w:hAnsi="PT Astra Serif"/>
    </w:rPr>
  </w:style>
  <w:style w:type="paragraph" w:customStyle="1" w:styleId="1111">
    <w:name w:val="Заголовок1111"/>
    <w:basedOn w:val="a"/>
    <w:next w:val="ae"/>
    <w:link w:val="1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0">
    <w:name w:val="Указатель1111"/>
    <w:basedOn w:val="a"/>
    <w:link w:val="1f2"/>
    <w:qFormat/>
    <w:rPr>
      <w:rFonts w:ascii="PT Astra Serif" w:hAnsi="PT Astra Serif"/>
    </w:rPr>
  </w:style>
  <w:style w:type="paragraph" w:customStyle="1" w:styleId="11">
    <w:name w:val="Текст выноски1"/>
    <w:basedOn w:val="a"/>
    <w:link w:val="10"/>
    <w:qFormat/>
    <w:rPr>
      <w:rFonts w:ascii="Tahoma" w:hAnsi="Tahoma"/>
      <w:sz w:val="16"/>
    </w:rPr>
  </w:style>
  <w:style w:type="paragraph" w:customStyle="1" w:styleId="WW8Num8z01">
    <w:name w:val="WW8Num8z01"/>
    <w:link w:val="WW8Num8z0"/>
    <w:qFormat/>
  </w:style>
  <w:style w:type="paragraph" w:customStyle="1" w:styleId="Caption11112">
    <w:name w:val="Caption11112"/>
    <w:basedOn w:val="a"/>
    <w:link w:val="Caption1111"/>
    <w:qFormat/>
    <w:pPr>
      <w:spacing w:before="120" w:after="120"/>
    </w:pPr>
    <w:rPr>
      <w:rFonts w:ascii="PT Astra Serif" w:hAnsi="PT Astra Serif"/>
      <w:i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2">
    <w:name w:val="Содержимое врезки1"/>
    <w:basedOn w:val="a"/>
    <w:link w:val="a3"/>
    <w:qFormat/>
  </w:style>
  <w:style w:type="paragraph" w:customStyle="1" w:styleId="110">
    <w:name w:val="Заголовок №11"/>
    <w:basedOn w:val="a"/>
    <w:link w:val="13"/>
    <w:qFormat/>
    <w:pPr>
      <w:widowControl w:val="0"/>
      <w:spacing w:before="120" w:after="120" w:line="202" w:lineRule="exact"/>
      <w:ind w:firstLine="480"/>
      <w:outlineLvl w:val="0"/>
    </w:pPr>
    <w:rPr>
      <w:rFonts w:ascii="Lucida Sans Unicode" w:hAnsi="Lucida Sans Unicode"/>
      <w:spacing w:val="-5"/>
      <w:sz w:val="1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10z01">
    <w:name w:val="WW8Num10z01"/>
    <w:link w:val="WW8Num10z0"/>
    <w:qFormat/>
  </w:style>
  <w:style w:type="paragraph" w:customStyle="1" w:styleId="ListLabel8">
    <w:name w:val="ListLabel 8"/>
    <w:qFormat/>
  </w:style>
  <w:style w:type="paragraph" w:customStyle="1" w:styleId="WW8Num3z31">
    <w:name w:val="WW8Num3z31"/>
    <w:link w:val="WW8Num3z3"/>
    <w:qFormat/>
    <w:rPr>
      <w:rFonts w:ascii="Symbol" w:hAnsi="Symbol"/>
    </w:rPr>
  </w:style>
  <w:style w:type="paragraph" w:customStyle="1" w:styleId="Caption11111112">
    <w:name w:val="Caption11111112"/>
    <w:basedOn w:val="a"/>
    <w:link w:val="Caption1111111"/>
    <w:qFormat/>
    <w:pPr>
      <w:spacing w:before="120" w:after="120"/>
    </w:pPr>
    <w:rPr>
      <w:rFonts w:ascii="PT Astra Serif" w:hAnsi="PT Astra Serif"/>
      <w:i/>
    </w:rPr>
  </w:style>
  <w:style w:type="paragraph" w:customStyle="1" w:styleId="WW8Num1z31">
    <w:name w:val="WW8Num1z31"/>
    <w:link w:val="WW8Num1z3"/>
    <w:qFormat/>
    <w:rPr>
      <w:rFonts w:ascii="Symbol" w:hAnsi="Symbol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WW8Num4z11">
    <w:name w:val="WW8Num4z11"/>
    <w:link w:val="WW8Num4z1"/>
    <w:qFormat/>
  </w:style>
  <w:style w:type="paragraph" w:customStyle="1" w:styleId="ListLabel3">
    <w:name w:val="ListLabel 3"/>
    <w:qFormat/>
  </w:style>
  <w:style w:type="paragraph" w:customStyle="1" w:styleId="WW8Num16z01">
    <w:name w:val="WW8Num16z01"/>
    <w:link w:val="WW8Num16z0"/>
    <w:qFormat/>
  </w:style>
  <w:style w:type="paragraph" w:customStyle="1" w:styleId="WW8Num1z01">
    <w:name w:val="WW8Num1z01"/>
    <w:link w:val="WW8Num1z0"/>
    <w:qFormat/>
    <w:rPr>
      <w:rFonts w:ascii="Wingdings" w:hAnsi="Wingdings"/>
    </w:rPr>
  </w:style>
  <w:style w:type="paragraph" w:customStyle="1" w:styleId="111">
    <w:name w:val="Знак Знак Знак1 Знак Знак Знак Знак1"/>
    <w:basedOn w:val="a"/>
    <w:link w:val="15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Caption21">
    <w:name w:val="Caption21"/>
    <w:basedOn w:val="a"/>
    <w:link w:val="Caption2"/>
    <w:qFormat/>
    <w:pPr>
      <w:spacing w:before="120" w:after="120"/>
    </w:pPr>
    <w:rPr>
      <w:rFonts w:ascii="PT Astra Serif" w:hAnsi="PT Astra Serif"/>
      <w:i/>
    </w:rPr>
  </w:style>
  <w:style w:type="paragraph" w:customStyle="1" w:styleId="17">
    <w:name w:val="Название объекта1"/>
    <w:basedOn w:val="a"/>
    <w:next w:val="a"/>
    <w:link w:val="16"/>
    <w:qFormat/>
    <w:pPr>
      <w:jc w:val="center"/>
    </w:pPr>
    <w:rPr>
      <w:sz w:val="28"/>
    </w:rPr>
  </w:style>
  <w:style w:type="paragraph" w:customStyle="1" w:styleId="18">
    <w:name w:val="Обычный (веб)1"/>
    <w:basedOn w:val="a"/>
    <w:link w:val="a4"/>
    <w:qFormat/>
    <w:pPr>
      <w:spacing w:before="280" w:after="280"/>
    </w:pPr>
  </w:style>
  <w:style w:type="paragraph" w:customStyle="1" w:styleId="1a">
    <w:name w:val="Абзац списка1"/>
    <w:basedOn w:val="a"/>
    <w:link w:val="19"/>
    <w:qFormat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paragraph" w:customStyle="1" w:styleId="WW8Num20z01">
    <w:name w:val="WW8Num20z01"/>
    <w:link w:val="WW8Num20z0"/>
    <w:qFormat/>
  </w:style>
  <w:style w:type="paragraph" w:customStyle="1" w:styleId="ListLabel6">
    <w:name w:val="ListLabel 6"/>
    <w:qFormat/>
  </w:style>
  <w:style w:type="paragraph" w:customStyle="1" w:styleId="Caption1111111112">
    <w:name w:val="Caption1111111112"/>
    <w:basedOn w:val="a"/>
    <w:link w:val="Caption111111111"/>
    <w:qFormat/>
    <w:pPr>
      <w:spacing w:before="120" w:after="120"/>
    </w:pPr>
    <w:rPr>
      <w:rFonts w:ascii="PT Astra Serif" w:hAnsi="PT Astra Serif"/>
      <w:i/>
    </w:rPr>
  </w:style>
  <w:style w:type="paragraph" w:customStyle="1" w:styleId="WW8Num24z01">
    <w:name w:val="WW8Num24z01"/>
    <w:link w:val="WW8Num24z0"/>
    <w:qFormat/>
  </w:style>
  <w:style w:type="paragraph" w:customStyle="1" w:styleId="210">
    <w:name w:val="Основной текст 21"/>
    <w:basedOn w:val="a"/>
    <w:link w:val="21"/>
    <w:qFormat/>
    <w:rPr>
      <w:sz w:val="28"/>
    </w:rPr>
  </w:style>
  <w:style w:type="paragraph" w:customStyle="1" w:styleId="WW8Num5z01">
    <w:name w:val="WW8Num5z01"/>
    <w:link w:val="WW8Num5z0"/>
    <w:qFormat/>
  </w:style>
  <w:style w:type="paragraph" w:customStyle="1" w:styleId="WW8Num3z01">
    <w:name w:val="WW8Num3z01"/>
    <w:link w:val="WW8Num3z0"/>
    <w:qFormat/>
    <w:rPr>
      <w:rFonts w:ascii="Wingdings" w:hAnsi="Wingdings"/>
    </w:rPr>
  </w:style>
  <w:style w:type="paragraph" w:customStyle="1" w:styleId="WW8Num22z01">
    <w:name w:val="WW8Num22z01"/>
    <w:link w:val="WW8Num22z0"/>
    <w:qFormat/>
  </w:style>
  <w:style w:type="paragraph" w:customStyle="1" w:styleId="DefaultParagraphFont1">
    <w:name w:val="Default Paragraph Font1"/>
    <w:qFormat/>
  </w:style>
  <w:style w:type="paragraph" w:customStyle="1" w:styleId="WW8Num3z11">
    <w:name w:val="WW8Num3z11"/>
    <w:link w:val="WW8Num3z1"/>
    <w:qFormat/>
    <w:rPr>
      <w:rFonts w:ascii="Courier New" w:hAnsi="Courier New"/>
    </w:rPr>
  </w:style>
  <w:style w:type="paragraph" w:customStyle="1" w:styleId="Caption1112">
    <w:name w:val="Caption1112"/>
    <w:basedOn w:val="a"/>
    <w:link w:val="Caption111"/>
    <w:qFormat/>
    <w:pPr>
      <w:spacing w:before="120" w:after="120"/>
    </w:pPr>
    <w:rPr>
      <w:rFonts w:ascii="PT Astra Serif" w:hAnsi="PT Astra Serif"/>
      <w:i/>
    </w:rPr>
  </w:style>
  <w:style w:type="paragraph" w:customStyle="1" w:styleId="1c">
    <w:name w:val="Схема документа1"/>
    <w:basedOn w:val="a"/>
    <w:link w:val="1b"/>
    <w:qFormat/>
    <w:rPr>
      <w:rFonts w:ascii="Tahoma" w:hAnsi="Tahoma"/>
    </w:rPr>
  </w:style>
  <w:style w:type="paragraph" w:customStyle="1" w:styleId="ConsPlusNormal1">
    <w:name w:val="ConsPlusNormal Знак1"/>
    <w:link w:val="ConsPlusNormal"/>
    <w:qFormat/>
    <w:rPr>
      <w:rFonts w:ascii="Calibri" w:hAnsi="Calibri"/>
      <w:sz w:val="22"/>
    </w:rPr>
  </w:style>
  <w:style w:type="paragraph" w:customStyle="1" w:styleId="310">
    <w:name w:val="Основной текст с отступом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ListLabel7">
    <w:name w:val="ListLabel 7"/>
    <w:qFormat/>
  </w:style>
  <w:style w:type="paragraph" w:customStyle="1" w:styleId="1e">
    <w:name w:val="Без интервала1"/>
    <w:link w:val="1d"/>
    <w:qFormat/>
    <w:rPr>
      <w:rFonts w:ascii="Calibri" w:hAnsi="Calibri"/>
      <w:sz w:val="22"/>
    </w:rPr>
  </w:style>
  <w:style w:type="paragraph" w:customStyle="1" w:styleId="ListLabel5">
    <w:name w:val="ListLabel 5"/>
    <w:qFormat/>
  </w:style>
  <w:style w:type="paragraph" w:customStyle="1" w:styleId="p51">
    <w:name w:val="p51"/>
    <w:basedOn w:val="a"/>
    <w:link w:val="p5"/>
    <w:qFormat/>
    <w:pPr>
      <w:spacing w:before="100" w:after="100"/>
    </w:p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7z01">
    <w:name w:val="WW8Num17z01"/>
    <w:link w:val="WW8Num17z0"/>
    <w:qFormat/>
  </w:style>
  <w:style w:type="paragraph" w:customStyle="1" w:styleId="1f">
    <w:name w:val="Знак Знак Знак Знак Знак Знак Знак Знак Знак Знак Знак Знак1"/>
    <w:basedOn w:val="a"/>
    <w:link w:val="a5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WW8Num2z01">
    <w:name w:val="WW8Num2z01"/>
    <w:link w:val="WW8Num2z0"/>
    <w:qFormat/>
  </w:style>
  <w:style w:type="paragraph" w:customStyle="1" w:styleId="112">
    <w:name w:val="Заголовок №1_1"/>
    <w:link w:val="1f0"/>
    <w:qFormat/>
    <w:rPr>
      <w:rFonts w:ascii="Lucida Sans Unicode" w:hAnsi="Lucida Sans Unicode"/>
      <w:spacing w:val="-5"/>
      <w:sz w:val="14"/>
      <w:highlight w:val="white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ListLabel9">
    <w:name w:val="ListLabel 9"/>
    <w:qFormat/>
  </w:style>
  <w:style w:type="paragraph" w:customStyle="1" w:styleId="ListLabel2">
    <w:name w:val="ListLabel 2"/>
    <w:qFormat/>
  </w:style>
  <w:style w:type="paragraph" w:customStyle="1" w:styleId="WW8Num15z01">
    <w:name w:val="WW8Num15z01"/>
    <w:link w:val="WW8Num15z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d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f5">
    <w:name w:val="Содержимое таблицы1"/>
    <w:basedOn w:val="a"/>
    <w:link w:val="a8"/>
    <w:qFormat/>
    <w:pPr>
      <w:widowControl w:val="0"/>
    </w:pPr>
  </w:style>
  <w:style w:type="paragraph" w:customStyle="1" w:styleId="1f1">
    <w:name w:val="Заголовок таблицы1"/>
    <w:basedOn w:val="1f5"/>
    <w:link w:val="a7"/>
    <w:qFormat/>
    <w:pPr>
      <w:jc w:val="center"/>
    </w:pPr>
    <w:rPr>
      <w:b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9z01">
    <w:name w:val="WW8Num9z01"/>
    <w:link w:val="WW8Num9z0"/>
    <w:qFormat/>
  </w:style>
  <w:style w:type="paragraph" w:customStyle="1" w:styleId="Caption1111112">
    <w:name w:val="Caption1111112"/>
    <w:basedOn w:val="a"/>
    <w:link w:val="Caption111111"/>
    <w:qFormat/>
    <w:pPr>
      <w:spacing w:before="120" w:after="120"/>
    </w:pPr>
    <w:rPr>
      <w:rFonts w:ascii="PT Astra Serif" w:hAnsi="PT Astra Serif"/>
      <w:i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customStyle="1" w:styleId="WW8Num4z01">
    <w:name w:val="WW8Num4z01"/>
    <w:link w:val="WW8Num4z0"/>
    <w:qFormat/>
  </w:style>
  <w:style w:type="paragraph" w:customStyle="1" w:styleId="1fe">
    <w:name w:val="Основной шрифт абзаца1"/>
    <w:qFormat/>
  </w:style>
  <w:style w:type="paragraph" w:customStyle="1" w:styleId="WW8Num16z11">
    <w:name w:val="WW8Num16z11"/>
    <w:link w:val="WW8Num16z1"/>
    <w:qFormat/>
  </w:style>
  <w:style w:type="paragraph" w:customStyle="1" w:styleId="Caption112">
    <w:name w:val="Caption112"/>
    <w:basedOn w:val="a"/>
    <w:link w:val="Caption11"/>
    <w:qFormat/>
    <w:pPr>
      <w:spacing w:before="120" w:after="120"/>
    </w:pPr>
    <w:rPr>
      <w:rFonts w:ascii="PT Astra Serif" w:hAnsi="PT Astra Serif"/>
      <w:i/>
    </w:rPr>
  </w:style>
  <w:style w:type="paragraph" w:customStyle="1" w:styleId="Caption11111111111">
    <w:name w:val="Caption11111111111"/>
    <w:basedOn w:val="a"/>
    <w:link w:val="Caption1111111111"/>
    <w:qFormat/>
    <w:pPr>
      <w:spacing w:before="120" w:after="120"/>
    </w:pPr>
    <w:rPr>
      <w:rFonts w:ascii="PT Astra Serif" w:hAnsi="PT Astra Serif"/>
      <w:i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splusnormal11">
    <w:name w:val="consplusnormal11"/>
    <w:basedOn w:val="a"/>
    <w:link w:val="consplusnormal10"/>
    <w:qFormat/>
    <w:pPr>
      <w:spacing w:before="280" w:after="280"/>
    </w:pPr>
  </w:style>
  <w:style w:type="paragraph" w:customStyle="1" w:styleId="ConsPlusNormal2">
    <w:name w:val="ConsPlusNormal2"/>
    <w:link w:val="ConsPlusNormal0"/>
    <w:qFormat/>
    <w:pPr>
      <w:widowControl w:val="0"/>
    </w:pPr>
    <w:rPr>
      <w:rFonts w:ascii="Calibri" w:hAnsi="Calibri"/>
      <w:sz w:val="22"/>
    </w:rPr>
  </w:style>
  <w:style w:type="paragraph" w:customStyle="1" w:styleId="FontStyle131">
    <w:name w:val="Font Style131"/>
    <w:link w:val="FontStyle13"/>
    <w:qFormat/>
    <w:rPr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Label1">
    <w:name w:val="ListLabel 1"/>
    <w:qFormat/>
  </w:style>
  <w:style w:type="paragraph" w:customStyle="1" w:styleId="Caption111111112">
    <w:name w:val="Caption111111112"/>
    <w:basedOn w:val="a"/>
    <w:link w:val="Caption11111111"/>
    <w:qFormat/>
    <w:pPr>
      <w:spacing w:before="120" w:after="120"/>
    </w:pPr>
    <w:rPr>
      <w:rFonts w:ascii="PT Astra Serif" w:hAnsi="PT Astra Serif"/>
      <w:i/>
    </w:rPr>
  </w:style>
  <w:style w:type="paragraph" w:customStyle="1" w:styleId="1f3">
    <w:name w:val="Нижний колонтитул Знак1"/>
    <w:link w:val="a9"/>
    <w:qFormat/>
    <w:rPr>
      <w:sz w:val="24"/>
    </w:rPr>
  </w:style>
  <w:style w:type="paragraph" w:customStyle="1" w:styleId="51">
    <w:name w:val="Заголовок 5 Знак1"/>
    <w:link w:val="50"/>
    <w:qFormat/>
    <w:rPr>
      <w:b/>
      <w:i/>
      <w:sz w:val="26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Caption12">
    <w:name w:val="Caption12"/>
    <w:basedOn w:val="a"/>
    <w:link w:val="Caption1"/>
    <w:qFormat/>
    <w:pPr>
      <w:spacing w:before="120" w:after="120"/>
    </w:pPr>
    <w:rPr>
      <w:rFonts w:ascii="PT Astra Serif" w:hAnsi="PT Astra Serif"/>
      <w:i/>
    </w:rPr>
  </w:style>
  <w:style w:type="paragraph" w:customStyle="1" w:styleId="1f4">
    <w:name w:val="Знак Знак Знак Знак Знак Знак Знак1"/>
    <w:basedOn w:val="a"/>
    <w:link w:val="aa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WW8Num26z01">
    <w:name w:val="WW8Num26z01"/>
    <w:link w:val="WW8Num26z0"/>
    <w:qFormat/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13">
    <w:name w:val="1 Знак1"/>
    <w:basedOn w:val="a"/>
    <w:link w:val="1f6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212">
    <w:name w:val="Основной текст с отступом 21"/>
    <w:basedOn w:val="a"/>
    <w:link w:val="211"/>
    <w:qFormat/>
    <w:pPr>
      <w:ind w:left="426" w:hanging="426"/>
    </w:pPr>
    <w:rPr>
      <w:sz w:val="28"/>
    </w:rPr>
  </w:style>
  <w:style w:type="paragraph" w:customStyle="1" w:styleId="114">
    <w:name w:val="Заголовок 1 Знак1"/>
    <w:link w:val="1f7"/>
    <w:qFormat/>
    <w:rPr>
      <w:rFonts w:ascii="Arial" w:hAnsi="Arial"/>
      <w:b/>
      <w:sz w:val="32"/>
    </w:rPr>
  </w:style>
  <w:style w:type="paragraph" w:customStyle="1" w:styleId="WW8Num6z01">
    <w:name w:val="WW8Num6z01"/>
    <w:link w:val="WW8Num6z0"/>
    <w:qFormat/>
  </w:style>
  <w:style w:type="paragraph" w:customStyle="1" w:styleId="WW8Num11z01">
    <w:name w:val="WW8Num11z01"/>
    <w:link w:val="WW8Num11z0"/>
    <w:qFormat/>
  </w:style>
  <w:style w:type="paragraph" w:customStyle="1" w:styleId="1f8">
    <w:name w:val="Основной текст с отступом Знак1"/>
    <w:link w:val="ab"/>
    <w:qFormat/>
    <w:rPr>
      <w:sz w:val="24"/>
    </w:rPr>
  </w:style>
  <w:style w:type="paragraph" w:customStyle="1" w:styleId="Caption111112">
    <w:name w:val="Caption111112"/>
    <w:basedOn w:val="a"/>
    <w:link w:val="Caption11111"/>
    <w:qFormat/>
    <w:pPr>
      <w:spacing w:before="120" w:after="120"/>
    </w:pPr>
    <w:rPr>
      <w:rFonts w:ascii="PT Astra Serif" w:hAnsi="PT Astra Serif"/>
      <w:i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312">
    <w:name w:val="Основной текст 31"/>
    <w:basedOn w:val="a"/>
    <w:link w:val="311"/>
    <w:qFormat/>
    <w:pPr>
      <w:spacing w:after="120"/>
    </w:pPr>
    <w:rPr>
      <w:rFonts w:ascii="Verdana" w:hAnsi="Verdana"/>
      <w:sz w:val="16"/>
    </w:rPr>
  </w:style>
  <w:style w:type="paragraph" w:customStyle="1" w:styleId="WW8Num13z01">
    <w:name w:val="WW8Num13z01"/>
    <w:link w:val="WW8Num13z0"/>
    <w:qFormat/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</w:style>
  <w:style w:type="paragraph" w:customStyle="1" w:styleId="WW8Num25z01">
    <w:name w:val="WW8Num25z01"/>
    <w:link w:val="WW8Num25z0"/>
    <w:qFormat/>
  </w:style>
  <w:style w:type="paragraph" w:customStyle="1" w:styleId="1f9">
    <w:name w:val="Знак Знак Знак Знак1"/>
    <w:basedOn w:val="a"/>
    <w:link w:val="ac"/>
    <w:qFormat/>
    <w:pPr>
      <w:spacing w:after="160" w:line="240" w:lineRule="exact"/>
    </w:pPr>
    <w:rPr>
      <w:rFonts w:ascii="Verdana" w:hAnsi="Verdana"/>
      <w:sz w:val="20"/>
    </w:rPr>
  </w:style>
  <w:style w:type="paragraph" w:styleId="af2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3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ListLabel4">
    <w:name w:val="ListLabel 4"/>
    <w:qFormat/>
  </w:style>
  <w:style w:type="paragraph" w:customStyle="1" w:styleId="1fa">
    <w:name w:val="Знак Знак Знак Знак Знак Знак1"/>
    <w:basedOn w:val="a"/>
    <w:link w:val="ad"/>
    <w:qFormat/>
    <w:pPr>
      <w:widowControl w:val="0"/>
      <w:spacing w:after="160" w:line="240" w:lineRule="exact"/>
      <w:jc w:val="right"/>
    </w:pPr>
    <w:rPr>
      <w:sz w:val="20"/>
    </w:rPr>
  </w:style>
  <w:style w:type="paragraph" w:customStyle="1" w:styleId="WW8Num1z11">
    <w:name w:val="WW8Num1z11"/>
    <w:link w:val="WW8Num1z1"/>
    <w:qFormat/>
    <w:rPr>
      <w:rFonts w:ascii="Courier New" w:hAnsi="Courier New"/>
    </w:rPr>
  </w:style>
  <w:style w:type="paragraph" w:customStyle="1" w:styleId="WW8Num18z01">
    <w:name w:val="WW8Num18z01"/>
    <w:link w:val="WW8Num18z0"/>
    <w:qFormat/>
  </w:style>
  <w:style w:type="paragraph" w:customStyle="1" w:styleId="ConsPlusNormal12">
    <w:name w:val="ConsPlusNormal12"/>
    <w:qFormat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6</cp:revision>
  <dcterms:created xsi:type="dcterms:W3CDTF">2026-02-18T04:38:00Z</dcterms:created>
  <dcterms:modified xsi:type="dcterms:W3CDTF">2026-02-18T04:39:00Z</dcterms:modified>
  <dc:language>ru-RU</dc:language>
</cp:coreProperties>
</file>