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64BF" w14:textId="77777777" w:rsidR="00834F56" w:rsidRDefault="008628E1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24D9D97" wp14:editId="76A35F0D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C091" w14:textId="77777777" w:rsidR="00834F56" w:rsidRDefault="008628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7A3F3198" w14:textId="77777777" w:rsidR="00834F56" w:rsidRDefault="0086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655E99E4" w14:textId="77777777" w:rsidR="00834F56" w:rsidRDefault="008628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79429B76" w14:textId="77777777" w:rsidR="00834F56" w:rsidRDefault="0086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B5303B1" w14:textId="77777777" w:rsidR="00834F56" w:rsidRDefault="0086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AC160AA" w14:textId="77777777" w:rsidR="00834F56" w:rsidRDefault="008628E1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7A6188C" w14:textId="77777777" w:rsidR="00834F56" w:rsidRDefault="00834F56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7A0894F0" w14:textId="77777777" w:rsidR="00834F56" w:rsidRPr="000D6E2B" w:rsidRDefault="000D6E2B" w:rsidP="000D6E2B">
      <w:pPr>
        <w:jc w:val="center"/>
        <w:rPr>
          <w:b/>
          <w:sz w:val="28"/>
          <w:szCs w:val="28"/>
        </w:rPr>
      </w:pPr>
      <w:r w:rsidRPr="000D6E2B">
        <w:rPr>
          <w:b/>
          <w:sz w:val="28"/>
          <w:szCs w:val="28"/>
        </w:rPr>
        <w:t>от 17 декабря 2024 года № 2376-п</w:t>
      </w:r>
      <w:r w:rsidR="008628E1" w:rsidRPr="000D6E2B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Номер распоряжения"/>
          <w:id w:val="632511659"/>
          <w:placeholder>
            <w:docPart w:val="A2D4C5626CE64B60B37374D130C09927"/>
          </w:placeholder>
        </w:sdtPr>
        <w:sdtContent>
          <w:r w:rsidR="008628E1" w:rsidRPr="000D6E2B">
            <w:rPr>
              <w:b/>
              <w:sz w:val="28"/>
              <w:szCs w:val="28"/>
            </w:rPr>
            <w:t xml:space="preserve">  </w:t>
          </w:r>
        </w:sdtContent>
      </w:sdt>
    </w:p>
    <w:p w14:paraId="3646B279" w14:textId="77777777" w:rsidR="00834F56" w:rsidRPr="000D6E2B" w:rsidRDefault="00000000" w:rsidP="000D6E2B">
      <w:pPr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1715875458"/>
          <w:placeholder>
            <w:docPart w:val="86C8EE755C8A491AB2E928906E30A895"/>
          </w:placeholder>
        </w:sdtPr>
        <w:sdtContent>
          <w:r w:rsidR="008628E1" w:rsidRPr="000D6E2B">
            <w:rPr>
              <w:b/>
              <w:sz w:val="28"/>
              <w:szCs w:val="28"/>
            </w:rPr>
            <w:t>г. Топки</w:t>
          </w:r>
        </w:sdtContent>
      </w:sdt>
    </w:p>
    <w:p w14:paraId="5139AC64" w14:textId="77777777" w:rsidR="00834F56" w:rsidRDefault="00834F56">
      <w:pPr>
        <w:tabs>
          <w:tab w:val="left" w:pos="5100"/>
        </w:tabs>
        <w:spacing w:line="360" w:lineRule="auto"/>
        <w:jc w:val="both"/>
        <w:rPr>
          <w:iCs/>
        </w:rPr>
      </w:pPr>
    </w:p>
    <w:p w14:paraId="2C974967" w14:textId="0C8D326B" w:rsidR="00834F56" w:rsidRDefault="000D6E2B" w:rsidP="000D6E2B">
      <w:pPr>
        <w:jc w:val="center"/>
        <w:rPr>
          <w:b/>
          <w:sz w:val="28"/>
          <w:szCs w:val="28"/>
        </w:rPr>
      </w:pPr>
      <w:r w:rsidRPr="000D6E2B"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0D6E2B">
        <w:rPr>
          <w:b/>
          <w:sz w:val="28"/>
          <w:szCs w:val="28"/>
        </w:rPr>
        <w:t>администрации  Топкинского</w:t>
      </w:r>
      <w:proofErr w:type="gramEnd"/>
      <w:r w:rsidRPr="000D6E2B">
        <w:rPr>
          <w:b/>
          <w:sz w:val="28"/>
          <w:szCs w:val="28"/>
        </w:rPr>
        <w:t xml:space="preserve"> муниципального округа от 12.10.2021 № 1343-п «Об утверждении административного регламента предоставления муниципальной услуги  «Присвоение спортивных разрядов «второй спортивный разряд»,</w:t>
      </w:r>
      <w:r>
        <w:rPr>
          <w:b/>
          <w:sz w:val="28"/>
          <w:szCs w:val="28"/>
        </w:rPr>
        <w:t xml:space="preserve"> </w:t>
      </w:r>
      <w:r w:rsidRPr="000D6E2B">
        <w:rPr>
          <w:b/>
          <w:sz w:val="28"/>
          <w:szCs w:val="28"/>
        </w:rPr>
        <w:t>третий спортивный разряд»</w:t>
      </w:r>
    </w:p>
    <w:p w14:paraId="42E7BC6D" w14:textId="77777777" w:rsidR="000D6E2B" w:rsidRDefault="000D6E2B" w:rsidP="000D6E2B">
      <w:pPr>
        <w:jc w:val="center"/>
        <w:rPr>
          <w:bCs/>
        </w:rPr>
      </w:pPr>
    </w:p>
    <w:p w14:paraId="4F346A6D" w14:textId="77777777" w:rsidR="00834F56" w:rsidRDefault="008628E1" w:rsidP="000D6E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области-Кузбасса, в целях сокращения регламентного времени предоставления социально значимых муниципальных услуг, и приведением нормативного правового акта в соответствие:</w:t>
      </w:r>
    </w:p>
    <w:p w14:paraId="28E3C6B8" w14:textId="77777777" w:rsidR="00834F56" w:rsidRDefault="008628E1">
      <w:pPr>
        <w:pStyle w:val="af"/>
        <w:spacing w:after="0"/>
        <w:jc w:val="both"/>
      </w:pPr>
      <w:r>
        <w:rPr>
          <w:color w:val="131313"/>
          <w:sz w:val="28"/>
        </w:rPr>
        <w:tab/>
        <w:t>1. Внести в постановление администрации Топкинского муниципального округа от 12.10.2021 № 1343-п «</w:t>
      </w:r>
      <w:r>
        <w:rPr>
          <w:sz w:val="28"/>
        </w:rPr>
        <w:t>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 (далее — административный регламент) следующие изменения:</w:t>
      </w:r>
    </w:p>
    <w:p w14:paraId="454B42A1" w14:textId="77777777" w:rsidR="00834F56" w:rsidRDefault="008628E1">
      <w:pPr>
        <w:jc w:val="both"/>
      </w:pPr>
      <w:r>
        <w:rPr>
          <w:sz w:val="28"/>
          <w:szCs w:val="28"/>
        </w:rPr>
        <w:tab/>
        <w:t>1.1. Пункт 2.3. раздела 2 административного регламента дополнить подпунктом 2.3.1. следующего содержания:</w:t>
      </w:r>
    </w:p>
    <w:p w14:paraId="734806C2" w14:textId="77777777" w:rsidR="00834F56" w:rsidRDefault="008628E1">
      <w:pPr>
        <w:jc w:val="both"/>
      </w:pPr>
      <w:r>
        <w:rPr>
          <w:sz w:val="28"/>
          <w:szCs w:val="28"/>
        </w:rPr>
        <w:tab/>
        <w:t xml:space="preserve"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>
        <w:rPr>
          <w:sz w:val="28"/>
          <w:szCs w:val="28"/>
        </w:rPr>
        <w:lastRenderedPageBreak/>
        <w:t>письменно желание получить запрашиваемые результаты предоставления муниципальной услуги в отно</w:t>
      </w:r>
      <w:r w:rsidR="000D6E2B">
        <w:rPr>
          <w:sz w:val="28"/>
          <w:szCs w:val="28"/>
        </w:rPr>
        <w:t>шении несовершеннолетнего лично</w:t>
      </w:r>
      <w:r>
        <w:rPr>
          <w:sz w:val="28"/>
          <w:szCs w:val="28"/>
        </w:rPr>
        <w:t>».</w:t>
      </w:r>
    </w:p>
    <w:p w14:paraId="2D382C60" w14:textId="77777777" w:rsidR="00834F56" w:rsidRDefault="008628E1">
      <w:pPr>
        <w:jc w:val="both"/>
      </w:pPr>
      <w:r>
        <w:rPr>
          <w:sz w:val="28"/>
          <w:szCs w:val="28"/>
        </w:rPr>
        <w:tab/>
        <w:t>1.2. Пункт 2.6. раздела 2 административного регламента дополнить абзацем следующего содержания:</w:t>
      </w:r>
    </w:p>
    <w:p w14:paraId="5F0B27EE" w14:textId="77777777" w:rsidR="00834F56" w:rsidRDefault="008628E1">
      <w:pPr>
        <w:jc w:val="both"/>
      </w:pPr>
      <w:r>
        <w:rPr>
          <w:sz w:val="28"/>
          <w:szCs w:val="28"/>
        </w:rPr>
        <w:tab/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</w:t>
      </w:r>
      <w:r w:rsidR="000D6E2B">
        <w:rPr>
          <w:sz w:val="28"/>
          <w:szCs w:val="28"/>
        </w:rPr>
        <w:t>совершеннолетнего</w:t>
      </w:r>
      <w:r>
        <w:rPr>
          <w:sz w:val="28"/>
          <w:szCs w:val="28"/>
        </w:rPr>
        <w:t>».</w:t>
      </w:r>
    </w:p>
    <w:p w14:paraId="4A07B31F" w14:textId="77777777" w:rsidR="00834F56" w:rsidRDefault="008628E1">
      <w:pPr>
        <w:jc w:val="both"/>
      </w:pPr>
      <w:r>
        <w:rPr>
          <w:sz w:val="28"/>
          <w:szCs w:val="28"/>
        </w:rPr>
        <w:tab/>
        <w:t>1.3. Пункт 2.15. раздела 2 административного регламента дополнить абзацем следующего содержания:</w:t>
      </w:r>
    </w:p>
    <w:p w14:paraId="246F880D" w14:textId="77777777" w:rsidR="00834F56" w:rsidRDefault="008628E1">
      <w:pPr>
        <w:jc w:val="both"/>
      </w:pPr>
      <w:r>
        <w:rPr>
          <w:sz w:val="28"/>
          <w:szCs w:val="28"/>
        </w:rPr>
        <w:tab/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14:paraId="65C321C1" w14:textId="77777777" w:rsidR="00834F56" w:rsidRDefault="008628E1">
      <w:pPr>
        <w:jc w:val="both"/>
      </w:pPr>
      <w:r>
        <w:rPr>
          <w:sz w:val="28"/>
          <w:szCs w:val="28"/>
        </w:rPr>
        <w:tab/>
        <w:t xml:space="preserve">1.4. </w:t>
      </w:r>
      <w:bookmarkStart w:id="0" w:name="__DdeLink__104_443389831"/>
      <w:r>
        <w:rPr>
          <w:sz w:val="28"/>
          <w:szCs w:val="28"/>
        </w:rPr>
        <w:t>В абзаце 11 подпункта 3.1.1.1. пункта 3.1. раздела 3 административного регламента слова «Критерий принятия решения» заменить словами «Основанием приятия решения».</w:t>
      </w:r>
      <w:bookmarkEnd w:id="0"/>
    </w:p>
    <w:p w14:paraId="09F2CA73" w14:textId="77777777" w:rsidR="00834F56" w:rsidRDefault="008628E1">
      <w:pPr>
        <w:jc w:val="both"/>
      </w:pPr>
      <w:r>
        <w:rPr>
          <w:sz w:val="28"/>
          <w:szCs w:val="28"/>
        </w:rPr>
        <w:tab/>
        <w:t>1.5. В абзаце 8 подпункта 3.1.1.2. пункта 3.1. раздела 3 административного регламента слова «Критерий принятия решения» заменить словами «Основанием приятия решения».</w:t>
      </w:r>
    </w:p>
    <w:p w14:paraId="424D4F61" w14:textId="77777777" w:rsidR="00834F56" w:rsidRDefault="008628E1">
      <w:pPr>
        <w:jc w:val="both"/>
      </w:pPr>
      <w:r>
        <w:rPr>
          <w:sz w:val="28"/>
          <w:szCs w:val="28"/>
        </w:rPr>
        <w:tab/>
      </w:r>
      <w:bookmarkStart w:id="1" w:name="__DdeLink__602_2805323507"/>
      <w:r>
        <w:rPr>
          <w:sz w:val="28"/>
          <w:szCs w:val="28"/>
        </w:rPr>
        <w:t xml:space="preserve">1.6. </w:t>
      </w:r>
      <w:bookmarkStart w:id="2" w:name="__DdeLink__106_443389831"/>
      <w:r>
        <w:rPr>
          <w:sz w:val="28"/>
          <w:szCs w:val="28"/>
        </w:rPr>
        <w:t>В абзаце 12 подпункта 3.1.1.2.1. пункта 3.1. раздела 3 административного регламента слова «Критерий принятия решения» заменить словами «Основанием приятия решения».</w:t>
      </w:r>
      <w:bookmarkEnd w:id="1"/>
      <w:bookmarkEnd w:id="2"/>
    </w:p>
    <w:p w14:paraId="2AEB1F85" w14:textId="77777777" w:rsidR="00834F56" w:rsidRDefault="008628E1">
      <w:pPr>
        <w:jc w:val="both"/>
      </w:pPr>
      <w:r>
        <w:rPr>
          <w:sz w:val="28"/>
          <w:szCs w:val="28"/>
        </w:rPr>
        <w:tab/>
        <w:t xml:space="preserve">1.7. </w:t>
      </w:r>
      <w:bookmarkStart w:id="3" w:name="__DdeLink__106_4433898311"/>
      <w:r>
        <w:rPr>
          <w:sz w:val="28"/>
          <w:szCs w:val="28"/>
        </w:rPr>
        <w:t>В абзаце 5 пункта 3.2. раздела 3 административного регламента слова «Критерий принятия решения» заменить словами «Основанием приятия решения».</w:t>
      </w:r>
      <w:bookmarkEnd w:id="3"/>
    </w:p>
    <w:p w14:paraId="1924FEA5" w14:textId="77777777" w:rsidR="00834F56" w:rsidRDefault="008628E1">
      <w:pPr>
        <w:jc w:val="both"/>
      </w:pPr>
      <w:r>
        <w:rPr>
          <w:sz w:val="28"/>
          <w:szCs w:val="28"/>
        </w:rPr>
        <w:lastRenderedPageBreak/>
        <w:tab/>
        <w:t xml:space="preserve">2. </w:t>
      </w:r>
      <w:r>
        <w:rPr>
          <w:color w:val="131313"/>
          <w:sz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3B49C4CD" w14:textId="77777777" w:rsidR="00834F56" w:rsidRDefault="008628E1">
      <w:pPr>
        <w:jc w:val="both"/>
      </w:pPr>
      <w:r>
        <w:rPr>
          <w:color w:val="131313"/>
          <w:sz w:val="28"/>
        </w:rPr>
        <w:tab/>
        <w:t xml:space="preserve">3. </w:t>
      </w:r>
      <w:r w:rsidR="000D6E2B">
        <w:rPr>
          <w:color w:val="131313"/>
          <w:sz w:val="28"/>
        </w:rPr>
        <w:t xml:space="preserve"> </w:t>
      </w:r>
      <w:r>
        <w:rPr>
          <w:color w:val="131313"/>
          <w:sz w:val="28"/>
        </w:rPr>
        <w:t xml:space="preserve">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color w:val="131313"/>
          <w:sz w:val="28"/>
        </w:rPr>
        <w:t>Т.Н.Смыкову</w:t>
      </w:r>
      <w:proofErr w:type="spellEnd"/>
      <w:r>
        <w:rPr>
          <w:color w:val="131313"/>
          <w:sz w:val="28"/>
        </w:rPr>
        <w:t>.</w:t>
      </w:r>
    </w:p>
    <w:p w14:paraId="180FC38B" w14:textId="77777777" w:rsidR="00834F56" w:rsidRDefault="008628E1">
      <w:pPr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ab/>
        <w:t>4.</w:t>
      </w:r>
      <w:r w:rsidR="000D6E2B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Постановление вступает в силу после официального обнародования.</w:t>
      </w:r>
    </w:p>
    <w:p w14:paraId="2FCD6185" w14:textId="77777777" w:rsidR="00834F56" w:rsidRDefault="00834F56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2303BB" w14:textId="77777777" w:rsidR="00834F56" w:rsidRDefault="00834F56">
      <w:p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834F56" w14:paraId="42550A3C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B5303A9" w14:textId="77777777" w:rsidR="00834F56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668345248"/>
                <w:placeholder>
                  <w:docPart w:val="3C648305D72045B19E70A5FE38150855"/>
                </w:placeholder>
              </w:sdtPr>
              <w:sdtContent>
                <w:r w:rsidR="008628E1" w:rsidRPr="000D6E2B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456F" w14:textId="77777777" w:rsidR="00834F56" w:rsidRDefault="008628E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8166" w14:textId="77777777" w:rsidR="00834F56" w:rsidRDefault="00000000" w:rsidP="000D6E2B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both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080762721"/>
                <w:placeholder>
                  <w:docPart w:val="8F9D1C34092F41F8AD8AC9883A16AEE6"/>
                </w:placeholder>
              </w:sdtPr>
              <w:sdtContent>
                <w:r w:rsidR="000D6E2B">
                  <w:t xml:space="preserve">          </w:t>
                </w:r>
                <w:r w:rsidR="008628E1" w:rsidRPr="000D6E2B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53767404" w14:textId="77777777" w:rsidR="00834F56" w:rsidRDefault="008628E1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74827493" wp14:editId="4BBF301A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B8936AA" w14:textId="77777777" w:rsidR="00834F56" w:rsidRDefault="00834F56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AE2F0" id="Надпись 3" o:spid="_x0000_s1026" style="position:absolute;left:0;text-align:left;margin-left:1.05pt;margin-top:759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" o:allowincell="f" filled="f" stroked="f" strokeweight=".5pt">
                <v:textbox style="mso-fit-shape-to-text:t" inset="0,0,0,0">
                  <w:txbxContent>
                    <w:p w:rsidR="00834F56" w:rsidRDefault="00834F56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834F56" w:rsidSect="000D6E2B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4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6ECA4" w14:textId="77777777" w:rsidR="00C240B4" w:rsidRDefault="00C240B4">
      <w:r>
        <w:separator/>
      </w:r>
    </w:p>
  </w:endnote>
  <w:endnote w:type="continuationSeparator" w:id="0">
    <w:p w14:paraId="66E8D630" w14:textId="77777777" w:rsidR="00C240B4" w:rsidRDefault="00C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6BB7" w14:textId="77777777" w:rsidR="00834F56" w:rsidRDefault="008628E1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3186819" wp14:editId="5A5E37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24B35C" w14:textId="77777777" w:rsidR="00834F56" w:rsidRDefault="008628E1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KEti9u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834F56" w:rsidRDefault="008628E1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C37D" w14:textId="77777777" w:rsidR="00834F56" w:rsidRDefault="00834F56">
    <w:pPr>
      <w:pStyle w:val="af5"/>
      <w:jc w:val="right"/>
    </w:pPr>
  </w:p>
  <w:p w14:paraId="65FA3CAB" w14:textId="77777777" w:rsidR="00834F56" w:rsidRDefault="00834F56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5952" w14:textId="77777777" w:rsidR="00C240B4" w:rsidRDefault="00C240B4">
      <w:r>
        <w:separator/>
      </w:r>
    </w:p>
  </w:footnote>
  <w:footnote w:type="continuationSeparator" w:id="0">
    <w:p w14:paraId="049A5EC9" w14:textId="77777777" w:rsidR="00C240B4" w:rsidRDefault="00C2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CEE2" w14:textId="77777777" w:rsidR="00834F56" w:rsidRDefault="00834F56">
    <w:pPr>
      <w:pStyle w:val="a7"/>
      <w:jc w:val="right"/>
    </w:pPr>
  </w:p>
  <w:p w14:paraId="0AE4B309" w14:textId="77777777" w:rsidR="00834F56" w:rsidRDefault="00834F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4E84" w14:textId="77777777" w:rsidR="00834F56" w:rsidRDefault="00834F56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8D2"/>
    <w:multiLevelType w:val="multilevel"/>
    <w:tmpl w:val="DB084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A7EEC"/>
    <w:multiLevelType w:val="multilevel"/>
    <w:tmpl w:val="02F486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37812441">
    <w:abstractNumId w:val="1"/>
  </w:num>
  <w:num w:numId="2" w16cid:durableId="1211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6"/>
    <w:rsid w:val="000D6E2B"/>
    <w:rsid w:val="00834F56"/>
    <w:rsid w:val="008628E1"/>
    <w:rsid w:val="00984EC8"/>
    <w:rsid w:val="00C240B4"/>
    <w:rsid w:val="00F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F092"/>
  <w15:docId w15:val="{197ABB3B-4CA8-4A62-BE18-AD929A74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054C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7F6FED"/>
    <w:rsid w:val="00880154"/>
    <w:rsid w:val="008A1B98"/>
    <w:rsid w:val="008A2706"/>
    <w:rsid w:val="008A4F9D"/>
    <w:rsid w:val="008E11D5"/>
    <w:rsid w:val="008F7D22"/>
    <w:rsid w:val="00982656"/>
    <w:rsid w:val="00984EC8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BF746E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B5267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6FED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93A55CC2FE8949B0A093A0D7BA15762D">
    <w:name w:val="93A55CC2FE8949B0A093A0D7BA15762D"/>
    <w:rsid w:val="007F6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EEE2-8397-4EF0-8A6C-4D79EB7D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707</Words>
  <Characters>4030</Characters>
  <Application>Microsoft Office Word</Application>
  <DocSecurity>0</DocSecurity>
  <Lines>33</Lines>
  <Paragraphs>9</Paragraphs>
  <ScaleCrop>false</ScaleCrop>
  <Company>Грузовой терминал Пулково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2024-12-27T09:38:00Z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