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98F0" w14:textId="77777777" w:rsidR="00C17ED2" w:rsidRDefault="00000000">
      <w:pPr>
        <w:jc w:val="center"/>
        <w:rPr>
          <w:rFonts w:ascii="Liberation Serif" w:hAnsi="Liberation Serif"/>
        </w:rPr>
      </w:pPr>
      <w:r>
        <w:rPr>
          <w:noProof/>
        </w:rPr>
        <w:drawing>
          <wp:inline distT="0" distB="0" distL="0" distR="0" wp14:anchorId="1BC2F8DE" wp14:editId="21D22269">
            <wp:extent cx="691515" cy="854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4" t="-218" r="-280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01385" w14:textId="77777777" w:rsidR="00C17ED2" w:rsidRDefault="0000000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Российская Федерация</w:t>
      </w:r>
    </w:p>
    <w:p w14:paraId="7779911B" w14:textId="77777777" w:rsidR="00C17ED2" w:rsidRDefault="000000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КЕМЕРОВСКАЯ ОБЛАСТЬ - КУЗБАСС</w:t>
      </w:r>
    </w:p>
    <w:p w14:paraId="0DC0B711" w14:textId="77777777" w:rsidR="00C17ED2" w:rsidRDefault="0000000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Топкинский муниципальный округ</w:t>
      </w:r>
    </w:p>
    <w:p w14:paraId="353BBD33" w14:textId="77777777" w:rsidR="00C17ED2" w:rsidRDefault="000000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АДМИНИСТРАЦИЯ </w:t>
      </w:r>
    </w:p>
    <w:p w14:paraId="4FD625F1" w14:textId="77777777" w:rsidR="00C17ED2" w:rsidRDefault="00000000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ТОПКИНСКОГО МУНИЦИПАЛЬНОГО </w:t>
      </w:r>
      <w:r>
        <w:rPr>
          <w:rFonts w:ascii="Liberation Serif" w:hAnsi="Liberation Serif"/>
          <w:b/>
          <w:caps/>
          <w:sz w:val="28"/>
          <w:szCs w:val="28"/>
        </w:rPr>
        <w:t>округа</w:t>
      </w:r>
    </w:p>
    <w:p w14:paraId="657A7547" w14:textId="77777777" w:rsidR="00C17ED2" w:rsidRDefault="00000000">
      <w:pPr>
        <w:pStyle w:val="1"/>
        <w:tabs>
          <w:tab w:val="left" w:pos="0"/>
        </w:tabs>
        <w:rPr>
          <w:sz w:val="28"/>
        </w:rPr>
      </w:pPr>
      <w:r>
        <w:rPr>
          <w:rFonts w:ascii="Liberation Serif" w:hAnsi="Liberation Serif"/>
        </w:rPr>
        <w:t>ПОСТАНОВЛЕНИЕ</w:t>
      </w:r>
    </w:p>
    <w:p w14:paraId="25F1FFC2" w14:textId="77777777" w:rsidR="00C17ED2" w:rsidRDefault="00C17ED2">
      <w:pPr>
        <w:jc w:val="center"/>
        <w:rPr>
          <w:rFonts w:ascii="Liberation Serif" w:hAnsi="Liberation Serif"/>
          <w:b/>
          <w:sz w:val="28"/>
        </w:rPr>
      </w:pPr>
    </w:p>
    <w:p w14:paraId="4FED7C95" w14:textId="77777777" w:rsidR="00C17ED2" w:rsidRDefault="00C17ED2">
      <w:pPr>
        <w:rPr>
          <w:rFonts w:ascii="Liberation Serif" w:hAnsi="Liberation Serif"/>
          <w:b/>
          <w:sz w:val="28"/>
          <w:szCs w:val="28"/>
        </w:rPr>
      </w:pPr>
    </w:p>
    <w:p w14:paraId="64D1486D" w14:textId="77777777" w:rsidR="00C17ED2" w:rsidRDefault="000000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27 января 2026 года № 95-п</w:t>
      </w:r>
    </w:p>
    <w:p w14:paraId="4BD477CE" w14:textId="77777777" w:rsidR="00C17ED2" w:rsidRDefault="000000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г.Топки</w:t>
      </w:r>
    </w:p>
    <w:p w14:paraId="3104FD7E" w14:textId="77777777" w:rsidR="00C17ED2" w:rsidRDefault="00C17E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277D9494" w14:textId="77777777" w:rsidR="00C17ED2" w:rsidRDefault="00C17ED2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7B9C863" w14:textId="77777777" w:rsidR="00C17ED2" w:rsidRDefault="00000000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8"/>
          <w:szCs w:val="28"/>
        </w:rPr>
        <w:t>Об утверждении муниципальной программы «Развитие физической культуры, спорта, молодежной политики и туризма Топкинского</w:t>
      </w:r>
      <w:r>
        <w:rPr>
          <w:rFonts w:ascii="Liberation Serif" w:hAnsi="Liberation Serif" w:cs="Times New Roman"/>
          <w:bCs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округа» на 2026 – 2028 годы</w:t>
      </w:r>
    </w:p>
    <w:p w14:paraId="4D49308A" w14:textId="77777777" w:rsidR="00C17ED2" w:rsidRDefault="00C17ED2">
      <w:pPr>
        <w:ind w:firstLine="709"/>
        <w:jc w:val="both"/>
        <w:textAlignment w:val="baseline"/>
        <w:rPr>
          <w:rFonts w:ascii="Liberation Serif" w:hAnsi="Liberation Serif"/>
        </w:rPr>
      </w:pPr>
    </w:p>
    <w:p w14:paraId="0BD80F47" w14:textId="77777777" w:rsidR="00C17ED2" w:rsidRDefault="00000000">
      <w:pPr>
        <w:ind w:firstLine="709"/>
        <w:jc w:val="both"/>
        <w:textAlignment w:val="baseline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Топкинского муниципального округа от 20.05.2025 № 827-п «Об утверждении Порядка разработки и реализации муниципальных программ Топкинского муниципального округа»:</w:t>
      </w:r>
    </w:p>
    <w:p w14:paraId="7ACED4E8" w14:textId="77777777" w:rsidR="00C17ED2" w:rsidRDefault="00000000">
      <w:pPr>
        <w:ind w:firstLine="709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1. Утвердить </w:t>
      </w:r>
      <w:bookmarkStart w:id="0" w:name="__DdeLink__4359_1403297094"/>
      <w:r>
        <w:rPr>
          <w:rFonts w:ascii="Liberation Serif" w:hAnsi="Liberation Serif" w:cs="Times New Roman"/>
          <w:sz w:val="28"/>
          <w:szCs w:val="28"/>
        </w:rPr>
        <w:t>муниципальную программу «Развитие физической культуры, спорта, молодежной политики и туризма Топкинского муниципального округа» на 2026 – 2028 годы.</w:t>
      </w:r>
      <w:bookmarkEnd w:id="0"/>
    </w:p>
    <w:p w14:paraId="6BCAB85F" w14:textId="77777777" w:rsidR="00C17ED2" w:rsidRDefault="00000000">
      <w:pPr>
        <w:ind w:firstLine="709"/>
        <w:jc w:val="both"/>
        <w:textAlignment w:val="baseline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 Финансовому управлению администрации Топкинского муниципального округа предусмотреть в бюджете Топкинского муниципального округа на 2026 год и плановый период 2027-2028 годов ассигнования на реализацию мероприятий муниципальной программы.</w:t>
      </w:r>
    </w:p>
    <w:p w14:paraId="5B100A86" w14:textId="77777777" w:rsidR="00C17ED2" w:rsidRDefault="00000000">
      <w:pPr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117093D2" w14:textId="77777777" w:rsidR="00C17ED2" w:rsidRDefault="00000000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Т.Н.Смыкову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14:paraId="26E38A4D" w14:textId="77777777" w:rsidR="00C17ED2" w:rsidRDefault="0000000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 Постановление вступает в силу после официального обнародования и распространяет свое действие на правоотношения, возникшие с 01.01.2026 года.</w:t>
      </w:r>
    </w:p>
    <w:p w14:paraId="023D697E" w14:textId="77777777" w:rsidR="00C17ED2" w:rsidRDefault="00C17ED2">
      <w:pPr>
        <w:pStyle w:val="ConsPlusNonformat"/>
        <w:widowControl/>
        <w:ind w:firstLine="709"/>
        <w:rPr>
          <w:rFonts w:ascii="Liberation Serif" w:hAnsi="Liberation Serif" w:cs="Times New Roman"/>
          <w:sz w:val="28"/>
          <w:szCs w:val="28"/>
        </w:rPr>
      </w:pPr>
    </w:p>
    <w:p w14:paraId="0904BF20" w14:textId="77777777" w:rsidR="00C17ED2" w:rsidRDefault="00C17ED2">
      <w:pPr>
        <w:pStyle w:val="ConsPlusNonformat"/>
        <w:widowControl/>
        <w:ind w:firstLine="709"/>
        <w:rPr>
          <w:rFonts w:ascii="Liberation Serif" w:hAnsi="Liberation Serif" w:cs="Times New Roman"/>
          <w:sz w:val="28"/>
          <w:szCs w:val="28"/>
        </w:rPr>
      </w:pPr>
    </w:p>
    <w:p w14:paraId="1624D285" w14:textId="77777777" w:rsidR="00C17ED2" w:rsidRDefault="00000000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Топкинского</w:t>
      </w:r>
    </w:p>
    <w:p w14:paraId="1DAD0303" w14:textId="77777777" w:rsidR="00C17ED2" w:rsidRDefault="00000000">
      <w:pPr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муниципального округа                                                                   С.В.Фролов</w:t>
      </w:r>
    </w:p>
    <w:p w14:paraId="1159585B" w14:textId="77777777" w:rsidR="00C17ED2" w:rsidRDefault="0000000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УТВЕРЖДЕНА</w:t>
      </w:r>
    </w:p>
    <w:p w14:paraId="2B9F571D" w14:textId="77777777" w:rsidR="00C17ED2" w:rsidRDefault="0000000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постановлением администрации</w:t>
      </w:r>
    </w:p>
    <w:p w14:paraId="1ADDD0A3" w14:textId="77777777" w:rsidR="00C17ED2" w:rsidRDefault="0000000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Топкинского муниципального округа</w:t>
      </w:r>
    </w:p>
    <w:p w14:paraId="4A99B7EC" w14:textId="77777777" w:rsidR="00C17ED2" w:rsidRDefault="0000000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bookmarkStart w:id="1" w:name="__DdeLink__14083_2077461089"/>
      <w:r>
        <w:rPr>
          <w:rFonts w:ascii="Liberation Serif" w:hAnsi="Liberation Serif"/>
          <w:sz w:val="28"/>
          <w:szCs w:val="28"/>
        </w:rPr>
        <w:t xml:space="preserve">от 27 января 2026 года № 95-п </w:t>
      </w:r>
      <w:bookmarkEnd w:id="1"/>
    </w:p>
    <w:p w14:paraId="0631AB7F" w14:textId="77777777" w:rsidR="00C17ED2" w:rsidRDefault="00C17ED2">
      <w:pPr>
        <w:jc w:val="center"/>
        <w:rPr>
          <w:rFonts w:ascii="Liberation Serif" w:hAnsi="Liberation Serif"/>
          <w:b/>
        </w:rPr>
      </w:pPr>
    </w:p>
    <w:p w14:paraId="3A8CDF55" w14:textId="77777777" w:rsidR="00C17ED2" w:rsidRDefault="00000000">
      <w:pPr>
        <w:jc w:val="center"/>
        <w:rPr>
          <w:rFonts w:ascii="Liberation Serif" w:hAnsi="Liberation Serif"/>
          <w:b/>
        </w:rPr>
      </w:pPr>
      <w:proofErr w:type="gramStart"/>
      <w:r>
        <w:rPr>
          <w:rFonts w:ascii="Liberation Serif" w:hAnsi="Liberation Serif"/>
          <w:b/>
        </w:rPr>
        <w:t>Муниципальная  программа</w:t>
      </w:r>
      <w:proofErr w:type="gramEnd"/>
    </w:p>
    <w:p w14:paraId="4960A28F" w14:textId="041DFA3F" w:rsidR="00C17ED2" w:rsidRDefault="00000000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«Развитие физической культуры, спорта, молодежной политики и </w:t>
      </w:r>
      <w:proofErr w:type="gramStart"/>
      <w:r>
        <w:rPr>
          <w:rFonts w:ascii="Liberation Serif" w:hAnsi="Liberation Serif"/>
          <w:b/>
        </w:rPr>
        <w:t>туризма  Топкинско</w:t>
      </w:r>
      <w:r w:rsidR="00F139EA">
        <w:rPr>
          <w:rFonts w:ascii="Liberation Serif" w:hAnsi="Liberation Serif"/>
          <w:b/>
        </w:rPr>
        <w:t>го</w:t>
      </w:r>
      <w:proofErr w:type="gramEnd"/>
      <w:r>
        <w:rPr>
          <w:rFonts w:ascii="Liberation Serif" w:hAnsi="Liberation Serif"/>
          <w:b/>
        </w:rPr>
        <w:t xml:space="preserve"> муниципально</w:t>
      </w:r>
      <w:r w:rsidR="00F139EA">
        <w:rPr>
          <w:rFonts w:ascii="Liberation Serif" w:hAnsi="Liberation Serif"/>
          <w:b/>
        </w:rPr>
        <w:t>го</w:t>
      </w:r>
      <w:r>
        <w:rPr>
          <w:rFonts w:ascii="Liberation Serif" w:hAnsi="Liberation Serif"/>
          <w:b/>
        </w:rPr>
        <w:t xml:space="preserve"> округ</w:t>
      </w:r>
      <w:r w:rsidR="00F139EA">
        <w:rPr>
          <w:rFonts w:ascii="Liberation Serif" w:hAnsi="Liberation Serif"/>
          <w:b/>
        </w:rPr>
        <w:t>а</w:t>
      </w:r>
      <w:r>
        <w:rPr>
          <w:rFonts w:ascii="Liberation Serif" w:hAnsi="Liberation Serif"/>
          <w:b/>
        </w:rPr>
        <w:t>»</w:t>
      </w:r>
    </w:p>
    <w:p w14:paraId="1B492A42" w14:textId="77777777" w:rsidR="00C17ED2" w:rsidRDefault="00000000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на 2026-2028 годы</w:t>
      </w:r>
    </w:p>
    <w:p w14:paraId="60E6E570" w14:textId="77777777" w:rsidR="00C17ED2" w:rsidRDefault="00C17ED2">
      <w:pPr>
        <w:jc w:val="center"/>
        <w:rPr>
          <w:rFonts w:ascii="Liberation Serif" w:hAnsi="Liberation Serif"/>
          <w:b/>
        </w:rPr>
      </w:pPr>
    </w:p>
    <w:p w14:paraId="14FCF420" w14:textId="3EE52B72" w:rsidR="00C17ED2" w:rsidRDefault="00000000">
      <w:pPr>
        <w:ind w:firstLine="709"/>
        <w:contextualSpacing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Стратегические приоритеты муниципальной программы «Развитие физической культуры, спорта, молодежной политики и </w:t>
      </w:r>
      <w:proofErr w:type="gramStart"/>
      <w:r>
        <w:rPr>
          <w:rFonts w:ascii="Liberation Serif" w:hAnsi="Liberation Serif"/>
          <w:b/>
        </w:rPr>
        <w:t>туризма  Топкинско</w:t>
      </w:r>
      <w:r w:rsidR="00F139EA">
        <w:rPr>
          <w:rFonts w:ascii="Liberation Serif" w:hAnsi="Liberation Serif"/>
          <w:b/>
        </w:rPr>
        <w:t>го</w:t>
      </w:r>
      <w:proofErr w:type="gramEnd"/>
      <w:r>
        <w:rPr>
          <w:rFonts w:ascii="Liberation Serif" w:hAnsi="Liberation Serif"/>
          <w:b/>
        </w:rPr>
        <w:t xml:space="preserve"> муниципально</w:t>
      </w:r>
      <w:r w:rsidR="00F139EA">
        <w:rPr>
          <w:rFonts w:ascii="Liberation Serif" w:hAnsi="Liberation Serif"/>
          <w:b/>
        </w:rPr>
        <w:t>го</w:t>
      </w:r>
      <w:r>
        <w:rPr>
          <w:rFonts w:ascii="Liberation Serif" w:hAnsi="Liberation Serif"/>
          <w:b/>
        </w:rPr>
        <w:t xml:space="preserve"> округ</w:t>
      </w:r>
      <w:r w:rsidR="00F139EA">
        <w:rPr>
          <w:rFonts w:ascii="Liberation Serif" w:hAnsi="Liberation Serif"/>
          <w:b/>
        </w:rPr>
        <w:t>а</w:t>
      </w:r>
    </w:p>
    <w:p w14:paraId="472E1B75" w14:textId="77777777" w:rsidR="00C17ED2" w:rsidRDefault="00000000">
      <w:pPr>
        <w:contextualSpacing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</w:p>
    <w:p w14:paraId="4EE03B4F" w14:textId="77777777" w:rsidR="00C17ED2" w:rsidRDefault="00000000">
      <w:pPr>
        <w:ind w:firstLine="709"/>
        <w:contextualSpacing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1. Оценка текущего состояния уровня спортивной сферы социально-экономического развития</w:t>
      </w:r>
    </w:p>
    <w:p w14:paraId="0B501D72" w14:textId="77777777" w:rsidR="00C17ED2" w:rsidRDefault="00C17ED2">
      <w:pPr>
        <w:contextualSpacing/>
        <w:rPr>
          <w:rFonts w:ascii="Liberation Serif" w:hAnsi="Liberation Serif"/>
          <w:b/>
          <w:bCs/>
        </w:rPr>
      </w:pPr>
    </w:p>
    <w:p w14:paraId="1B86466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Реализация муниципальной программы осуществляется по трем направлениям: молодежная политика, физическая культура и спорт, туризм.</w:t>
      </w:r>
    </w:p>
    <w:p w14:paraId="09489D4A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данным территориального органа Федеральной службы государственной статистики в Топкинском муниципальном округе молодежь в возрасте от 14 до 35 лет включительно составляет 9902 человека или 24,6 % от численности населения округа.</w:t>
      </w:r>
    </w:p>
    <w:p w14:paraId="41C6E39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Текущее состояние молодежной политики в Топкинском муниципальном округе характеризуется многообразием направлений и форм работы, нацеленных на создание благоприятных условий для всестороннего развития молодежи, ее самореализации и успешной интеграции в общество.</w:t>
      </w:r>
    </w:p>
    <w:p w14:paraId="0617060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Реализуются различные программы и проекты, охватывающие широкий спектр направлений: от патриотического воспитания и развития физической культуры до поддержки талантливой молодежи и содействия трудоустройству. Активно используются возможности учреждений культуры и спорта, проводятся конкурсы, фестивали и другие мероприятия, способствующие самореализации молодых людей.</w:t>
      </w:r>
    </w:p>
    <w:p w14:paraId="3C4F2E62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Топкинском муниципальном округе активно развивается волонтерское движение. На базе образовательных учреждений и учреждений культуры и спорта организованы и ведут активную деятельность 13 молодежных добровольческих отрядов, общей численностью более 300 человек. Они участвуют в организации и проведении социально значимых мероприятий, оказывают помощь ветеранам и пожилым людям, занимаются благоустройством территории, участвуют в экологических акциях.</w:t>
      </w:r>
    </w:p>
    <w:p w14:paraId="44B33866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 другой стороны, существуют определенные проблемы, требующие пристального внимания и системного решения. К ним относятся недостаточная активность молодежи в общественной жизни, отток молодых специалистов из Топкинского муниципального округа, ограниченные возможности для профессиональной самореализации, а также отсутствие инфраструктуры молодежной политики.</w:t>
      </w:r>
    </w:p>
    <w:p w14:paraId="2A876FE2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 сегодняшний момент в Топкинском муниципальном округе нет отдельного органа по делам молодежи, но есть отдел физической культуры, спорта и молодежной политики управления культуры, спорта и молодежной политики администрации Топкинского муниципального округа.</w:t>
      </w:r>
    </w:p>
    <w:p w14:paraId="28DBE7E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Молодежная политика должна строиться таким образом, чтобы создавать возможности для реализации проектного, трудового и творческого потенциала. Особое внимание следует уделить работе с молодежью при выстраивании жизненных стратегий молодых людей. Необходимо проводить целенаправленную политику по формированию культуры здорового образа жизни в молодежной среде, негативного отношения к курению, употреблению алкоголя, наркотиков. Программы поддержки молодежи необходимо ориентировать не на внешние организационные усилия органов власти, как </w:t>
      </w:r>
      <w:r>
        <w:rPr>
          <w:rFonts w:ascii="Liberation Serif" w:hAnsi="Liberation Serif"/>
        </w:rPr>
        <w:lastRenderedPageBreak/>
        <w:t>принято традиционно, а на вовлечение активной молодежи в социальные процессы с учетом стремления, особенностей и специфики поведения лидеров в молодежной среде.</w:t>
      </w:r>
    </w:p>
    <w:p w14:paraId="175B4DC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планировании молодежной политики необходимо создавать систему специальных форм поддержки социально значимых инициатив молодежи по следующим направлениям:</w:t>
      </w:r>
    </w:p>
    <w:p w14:paraId="24C27C45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активизация социально значимой активности молодежи и включение молодого поколения в общественную жизнь Топкинского муниципального округа, развитие волонтерского движения;</w:t>
      </w:r>
    </w:p>
    <w:p w14:paraId="54261B6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разностороннее и своевременное развитие творческих способностей, навыков самоорганизации молодежи через работу молодежных центров и общественных объединений по уже имеющимся направлениям, а также создание новых;</w:t>
      </w:r>
    </w:p>
    <w:p w14:paraId="54F67BC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умение отстаивать свои права, участвовать в деятельности общественных объединений через общественные организации, средства массовой информации, информационно-телекоммуникационную сеть «Интернет», создание социальной рекламы;</w:t>
      </w:r>
    </w:p>
    <w:p w14:paraId="0EF6C1E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становление у молодых граждан положительной трудовой мотивации, высокой деловой активности через проведение мероприятий, участие в общественных организациях;</w:t>
      </w:r>
    </w:p>
    <w:p w14:paraId="2B79A17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успешное владение основными принципами профессионализации, внедрение современных моделей эффективного поведения на рынке труда через систему профессионального образования, службы занятости и другие социальные службы;</w:t>
      </w:r>
    </w:p>
    <w:p w14:paraId="7435522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выражение собственных позиций, обсуждение социальных проблем и развитие прогрессивных взглядов в молодежной среде через местные средства массовой информации.</w:t>
      </w:r>
    </w:p>
    <w:p w14:paraId="3C9DE49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Необходимо усилить взаимодействие между различными заинтересованными сторонами: органами власти, образовательными учреждениями, общественными организациями и бизнесом. Важно учитывать мнение молодежи при разработке и реализации молодежной политики, создавать условия для ее участия в принятии решений, затрагивающих ее интересы.</w:t>
      </w:r>
    </w:p>
    <w:p w14:paraId="1057F5F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целом, молодежная политика в Топкинском муниципальном округе находится в стадии активного развития и требует дальнейших усилий для создания благоприятной среды для всестороннего развития молодого поколения, его успешной самореализации и процветания Топкинского муниципального округа в целом. При взаимодействии с муниципальными органами власти общественные организации могут решать важные задачи: во-первых, проблему занятости подростков и молодежи, вовлекая их в приемлемые формы досуга. Во-вторых, детские и молодежные организации и объединения могут являться школой подготовки кадров для административных структур, а также партнерами в реализации программных мероприятий.</w:t>
      </w:r>
    </w:p>
    <w:p w14:paraId="1982B3A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 числу приоритетных направлений развития физической культуры и спорта относятся:</w:t>
      </w:r>
    </w:p>
    <w:p w14:paraId="4633FC9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вовлечение граждан в регулярные занятия физической культурой и спортом, прежде всего детей и молодежи;</w:t>
      </w:r>
    </w:p>
    <w:p w14:paraId="536E19A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условий для развития массовой физической культуры и спорта для лиц с ограниченными возможностями здоровья;</w:t>
      </w:r>
    </w:p>
    <w:p w14:paraId="41DAEB9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повышение доступности объектов спорта, в том числе для лиц с ограниченными возможностями здоровья и инвалидов;</w:t>
      </w:r>
    </w:p>
    <w:p w14:paraId="068DDEF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совершенствование системы подготовки спортивного резерва.</w:t>
      </w:r>
    </w:p>
    <w:p w14:paraId="0BAFB06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настоящее время Управление культуры спорта и молодежной политики администрации Топкинского муниципального округа (далее — Управление) осуществляет свою деятельность в рамках решения задач по развитию инфраструктуры массового спорта, совершенствованию спортивно-массовой и физкультурно-оздоровительной работы среди всех категорий и возрастных групп населения Топкинского муниципального округа, развитию детско-юношеского спорта, по развитию спорта высших достижений и совершенствованию кадровой политики.</w:t>
      </w:r>
    </w:p>
    <w:p w14:paraId="6E0E3C5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В настоящее время сеть спортивных сооружений Топкинского муниципального округа составляет 115 единицу, в том числе 1 стадион, 25 спортивных залов, 2 плавательных бассейна, 1 автодром, 1 лыжную базу, 65 плоскостных сооружений (площадки, футбольные поля и др.). Единовременная пропускная способность всех сооружений физкультурно-спортивного назначения составляет 3738 человек, уровень обеспеченности населения спортивными сооружениями исходя из ЕПС объектов спорта составляет 80,3%.</w:t>
      </w:r>
    </w:p>
    <w:p w14:paraId="332EFF2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Топкинском муниципальном округе регулярно занимаются физической культурой и спортом 25739 человек. Доля населения систематически занимающихся физической культурой и спортом составляет 68,1 % от общей численности населения Топкинского муниципального округа.</w:t>
      </w:r>
    </w:p>
    <w:p w14:paraId="2CFE36C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Вместе с тем для достижения целей государственной политики в сфере физической культуры и спорта необходимо увеличить число граждан, систематически занимающихся физической культурой и спортом, в том числе среди учащихся и студентов, лиц с ограниченными возможностями здоровья и инвалидов. Одновременно требуется обеспечить успешное развитие системы подготовки спортивного резерва.</w:t>
      </w:r>
    </w:p>
    <w:p w14:paraId="2F886D6D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ее социально-экономического потенциала.</w:t>
      </w:r>
    </w:p>
    <w:p w14:paraId="1FDAAF1D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Для привлечения граждан к регулярным занятиям физической культурой и спортом необходим комплекс дополнительных мер по развитию детско-юношеского, школьного и студенческого спорта, обеспечению дальнейшего совершенствования системы организации и проведения спортивных соревнований.</w:t>
      </w:r>
    </w:p>
    <w:p w14:paraId="237CAE1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14:paraId="012ECDC5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продолжать строительство и реконструкцию объектов спорта, в том числе с учетом потребностей лиц с ограниченными возможностями здоровья и инвалидов;</w:t>
      </w:r>
    </w:p>
    <w:p w14:paraId="7B98C14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осуществлять модернизацию системы подготовки спортивного резерва и обеспечивать внедрение федеральных стандартов спортивной подготовки и эффективность деятельности учреждений, осуществляющих спортивную подготовку;</w:t>
      </w:r>
    </w:p>
    <w:p w14:paraId="2E3AA76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повышать эффективность пропаганды физической культуры и спорта, включая производство и распространение информационно-просветительских программ, печатных материалов, пропагандистских роликов, изготовление наружной рекламы, проведение спортивно – массовых мероприятий.</w:t>
      </w:r>
    </w:p>
    <w:p w14:paraId="1B3579E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целью популяризации физической культуры и спорта Управлением ежегодно проводится до 40 спортивно-массовых мероприятий по 12 видам спорта. В их числе шесть соревнований областного ранга: традиционные областные соревнования по лыжным гонкам памяти Владимира </w:t>
      </w:r>
      <w:proofErr w:type="spellStart"/>
      <w:r>
        <w:rPr>
          <w:rFonts w:ascii="Liberation Serif" w:hAnsi="Liberation Serif"/>
        </w:rPr>
        <w:t>Лепнюка</w:t>
      </w:r>
      <w:proofErr w:type="spellEnd"/>
      <w:r>
        <w:rPr>
          <w:rFonts w:ascii="Liberation Serif" w:hAnsi="Liberation Serif"/>
        </w:rPr>
        <w:t xml:space="preserve">, областной турнир по боксу памяти воина - афганца Александра Кравченко, турнир по рукопашному бою на призы кавалера трёх орденов Мужества Андрея Лобанова, традиционные соревнования по мотокроссу, памяти воинов – </w:t>
      </w:r>
      <w:proofErr w:type="spellStart"/>
      <w:r>
        <w:rPr>
          <w:rFonts w:ascii="Liberation Serif" w:hAnsi="Liberation Serif"/>
        </w:rPr>
        <w:t>топкинцев</w:t>
      </w:r>
      <w:proofErr w:type="spellEnd"/>
      <w:r>
        <w:rPr>
          <w:rFonts w:ascii="Liberation Serif" w:hAnsi="Liberation Serif"/>
        </w:rPr>
        <w:t xml:space="preserve">, погибших в локальных войнах и вооруженных конфликтах, областные соревнования по гиревому спорту памяти ветерана спорта </w:t>
      </w:r>
      <w:proofErr w:type="spellStart"/>
      <w:r>
        <w:rPr>
          <w:rFonts w:ascii="Liberation Serif" w:hAnsi="Liberation Serif"/>
        </w:rPr>
        <w:t>Г.Н.Слипченко</w:t>
      </w:r>
      <w:proofErr w:type="spellEnd"/>
      <w:r>
        <w:rPr>
          <w:rFonts w:ascii="Liberation Serif" w:hAnsi="Liberation Serif"/>
        </w:rPr>
        <w:t>, открытый областной турнир по рукопашному бою на призы Деда Мороза. Наиболее массовые муниципальные спортивные мероприятия: «Рождественский Кубок ползунков», муниципальный этап Всероссийских соревнований «Лыжня России», «Кросс нации», летний и зимний этапы Спартакиады сельских территорий, спортивные праздники, посвященные Дню физкультурника, традиционные турниры, посвященные памятным датам.</w:t>
      </w:r>
    </w:p>
    <w:p w14:paraId="6D9372E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 целью пропаганды физической культуры и спорта, здорового образа жизни, популяризации различных видов спорта, Управление осуществляет информационное взаимодействие с муниципальными средствами массовой информации. Информация размещается на официальном сайте администрации Топкинского муниципального округа в информационно-телекоммуникационной сети «Интернет», в группах в социальных сетях, газете «Провинция».</w:t>
      </w:r>
    </w:p>
    <w:p w14:paraId="4CACFBA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В течение пяти лет в Топкинском муниципальном округе внедряется Всероссийский физкультурно-спортивный комплекс «Готов к труду и обороне» (ГТО). Согласно Плану мероприятий, направленных на продвижение и внедрение ВФСК ГТО в Топкинском муниципальном округе, проводится более 14 мероприятий, направленных на пропаганду и продвижение комплекса ГТО среди населения. Наиболее массовые мероприятия: муниципальный этап зимнего и летнего Фестивалей ГТО, Всероссийская акция «Отцовский патруль», Фестиваль «Крошка – </w:t>
      </w:r>
      <w:proofErr w:type="spellStart"/>
      <w:r>
        <w:rPr>
          <w:rFonts w:ascii="Liberation Serif" w:hAnsi="Liberation Serif"/>
        </w:rPr>
        <w:t>ГТОшка</w:t>
      </w:r>
      <w:proofErr w:type="spellEnd"/>
      <w:r>
        <w:rPr>
          <w:rFonts w:ascii="Liberation Serif" w:hAnsi="Liberation Serif"/>
        </w:rPr>
        <w:t>», семейный Фестиваль ГТО, акция «В День Победы с ГТО», акция, проведенная в дни летних каникул «Лето с ГТО в Кузбассе».</w:t>
      </w:r>
    </w:p>
    <w:p w14:paraId="233E7AB4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Однако, несмотря на положительную динамику, существует ряд нерешенных проблем:</w:t>
      </w:r>
    </w:p>
    <w:p w14:paraId="2EF600B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отсутствие на сельских территориях, на предприятиях, в учреждениях, организациях инструкторов по спорту;</w:t>
      </w:r>
    </w:p>
    <w:p w14:paraId="2E87391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низкая мотивация населения к занятиям физической культурой и спортом среди взрослого населения;</w:t>
      </w:r>
    </w:p>
    <w:p w14:paraId="14A5E67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недостаточное количество спортивных клубов по месту жительства, учебы, работы;</w:t>
      </w:r>
    </w:p>
    <w:p w14:paraId="3B867B0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низкий охват населения тестированием выполнения испытаний комплекса ГТО;</w:t>
      </w:r>
    </w:p>
    <w:p w14:paraId="3129BC2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недостаточный охват детей, подростков и молодёжи в возрасте от 6 до 15 лет, занимающихся в системе учреждений дополнительного образования спортивной направленности.</w:t>
      </w:r>
    </w:p>
    <w:p w14:paraId="2924793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Выполнение мероприятий муниципальной программы позволит обеспечить реализацию целей государственной политики в сфере физической культуры и спорта, будет способствовать раскрытию ее социального потенциала.</w:t>
      </w:r>
    </w:p>
    <w:p w14:paraId="774A0FC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 учетом обозначенных проблем, деятельность Управления в сфере физической культуры и спорта на долгосрочную перспективу по решению обозначенных проблем должна быть направлена на:</w:t>
      </w:r>
    </w:p>
    <w:p w14:paraId="6F4C7AB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развитие детско-юношеского спорта за счёт популяризации видов спорта, развития дворового спорта, укрепления и развития материально-технической базы, обеспечения подготовки высококвалифицированного тренерско-преподавательского состава и стимулирования их трудовой деятельности;</w:t>
      </w:r>
    </w:p>
    <w:p w14:paraId="640BCF0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развитие массового спорта и физкультурно-оздоровительного движения среди всех возрастных групп и категорий населения Топкинского муниципального округа путём увеличения количества и улучшения качества проводимых спортивно-массовых мероприятий, направленных на физическое воспитание и оздоровление всех категорий и возрастных групп населения Топкинского муниципального округа, обеспечения развития спорта среди инвалидов, улучшения информационного обеспечения, усиления пропаганды физической культуры и спорта, здорового образа жизни;</w:t>
      </w:r>
    </w:p>
    <w:p w14:paraId="34136EE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развитие массового спорта путем массового участия в мероприятиях по выполнению нормативов Всероссийского физкультурно-спортивного комплекса «Готов к труду и обороне»;</w:t>
      </w:r>
    </w:p>
    <w:p w14:paraId="689288C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оптимальных условий для развития спорта высших достижений посредством обеспечения качественного учебно-тренировочного процесса, создания условий для достойного выступления топкинских спортсменов и сборных команд Топкинского муниципального округа на соревнованиях областного и российского уровней, стимулирования деятельности спортсменов и тренеров.</w:t>
      </w:r>
    </w:p>
    <w:p w14:paraId="58972E76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Туризм, на сегодняшний день, является одной из динамично развивающихся отраслей экономики и наиболее прибыльной и перспективной сферой вложения капитала. Развитие туризма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потребления, и составляет одно из наиболее перспективных направлений структурной перестройки экономики.</w:t>
      </w:r>
    </w:p>
    <w:p w14:paraId="3ADE46B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Одной из главных задач, предусмотренных стратегией развития туризма в Топкинском муниципальном округе на перспективу, является формирование </w:t>
      </w:r>
      <w:r>
        <w:rPr>
          <w:rFonts w:ascii="Liberation Serif" w:hAnsi="Liberation Serif"/>
        </w:rPr>
        <w:lastRenderedPageBreak/>
        <w:t>устойчивого туристического потока в Топкинский муниципальный округ.</w:t>
      </w:r>
    </w:p>
    <w:p w14:paraId="7C4C0996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Характерным фактором современного спроса на туристские услуги является резкая дифференциация населения страны по уровню доходов, что ведет, с одной стороны, к возникновению интереса к высококачественным услугам, а, с другой, к поиску путей проведения отдыха и досуга по доступным ценам.</w:t>
      </w:r>
    </w:p>
    <w:p w14:paraId="0C18AC4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 территории Топкинского муниципального округа находятся 2 мини-гостиницы с бюджетным уровнем комфортности и номерным фондом на 20 мест, санаторий - профилакторий «Кристалл» со среднем уровнем комфортности и номерным фондом на 60 мест с категорией номеров «люкс», «стандарт», «эконом-класс». На территории санатория-профилактория «Кристалл» имеется тренажерный зал, сауна, душевые, спортивный комплекс, закрытый плавательный бассейн.</w:t>
      </w:r>
    </w:p>
    <w:p w14:paraId="299662D5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 территории Топкинского муниципального округа действуют 40 предприятий общественного питания на 1494 посадочных места.</w:t>
      </w:r>
    </w:p>
    <w:p w14:paraId="095A57F4" w14:textId="77777777" w:rsidR="00C17ED2" w:rsidRDefault="00000000">
      <w:pPr>
        <w:ind w:firstLine="709"/>
        <w:contextualSpacing/>
        <w:jc w:val="both"/>
      </w:pPr>
      <w:r>
        <w:rPr>
          <w:rFonts w:ascii="Liberation Serif" w:hAnsi="Liberation Serif"/>
        </w:rPr>
        <w:t>Для обеспечения населения транспортной доступностью на территории Топкинского муниципального округа работает</w:t>
      </w:r>
      <w:bookmarkStart w:id="2" w:name="pagetitle"/>
      <w:bookmarkEnd w:id="2"/>
      <w:r>
        <w:rPr>
          <w:rFonts w:ascii="Liberation Serif" w:hAnsi="Liberation Serif"/>
        </w:rPr>
        <w:t xml:space="preserve"> </w:t>
      </w:r>
      <w:bookmarkStart w:id="3" w:name="__DdeLink__13789_4122377897"/>
      <w:r>
        <w:rPr>
          <w:rFonts w:ascii="Liberation Serif" w:hAnsi="Liberation Serif"/>
        </w:rPr>
        <w:t>Филиал ГПК ПАТ Кемерово автоколонна г. Топки</w:t>
      </w:r>
      <w:bookmarkEnd w:id="3"/>
      <w:r>
        <w:rPr>
          <w:rFonts w:ascii="Liberation Serif" w:hAnsi="Liberation Serif"/>
        </w:rPr>
        <w:t>. Движение автобусов осуществляется во всех направлениях. Для этого на предприятии имеется 22 единицы техники. Все автобусы оборудованы системой ГЛОНАСС/GPS для осуществления контроля за движением автобусов на линии. Движение автобусов осуществляется с автостанции г. Топки.</w:t>
      </w:r>
    </w:p>
    <w:p w14:paraId="69ECE58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Культурно-развлекательные учреждения: кинотеатр, 2 музея, парки.</w:t>
      </w:r>
    </w:p>
    <w:p w14:paraId="402F887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Функционируют две туристические компании: ООО «Тур Топки», ООО «Азимут». В среднем реализуется 120 туров в год по России, 360 по зарубежному направлению.</w:t>
      </w:r>
    </w:p>
    <w:p w14:paraId="7A927406" w14:textId="77777777" w:rsidR="00C17ED2" w:rsidRDefault="00C17ED2">
      <w:pPr>
        <w:ind w:firstLine="709"/>
        <w:contextualSpacing/>
        <w:jc w:val="both"/>
        <w:rPr>
          <w:rFonts w:ascii="Liberation Serif" w:hAnsi="Liberation Serif"/>
        </w:rPr>
      </w:pPr>
    </w:p>
    <w:p w14:paraId="5F79F89F" w14:textId="77777777" w:rsidR="00C17ED2" w:rsidRDefault="00000000">
      <w:pPr>
        <w:ind w:firstLine="709"/>
        <w:contextualSpacing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2. Задачи муниципального управления, способы их эффективного решения в соответствующей отрасли экономики и сфере </w:t>
      </w:r>
      <w:proofErr w:type="gramStart"/>
      <w:r>
        <w:rPr>
          <w:rFonts w:ascii="Liberation Serif" w:hAnsi="Liberation Serif"/>
          <w:b/>
          <w:bCs/>
        </w:rPr>
        <w:t>муниципального  управления</w:t>
      </w:r>
      <w:proofErr w:type="gramEnd"/>
    </w:p>
    <w:p w14:paraId="6543E212" w14:textId="77777777" w:rsidR="00C17ED2" w:rsidRDefault="00C17ED2">
      <w:pPr>
        <w:ind w:firstLine="709"/>
        <w:contextualSpacing/>
        <w:jc w:val="center"/>
        <w:rPr>
          <w:rFonts w:ascii="Liberation Serif" w:hAnsi="Liberation Serif"/>
          <w:b/>
          <w:bCs/>
        </w:rPr>
      </w:pPr>
    </w:p>
    <w:p w14:paraId="7844C57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Проведённый анализ состояния развития молодёжной политики, физической культуры и спорта, туризма и определение приоритетных направлений деятельности Управления по дальнейшему их развитию позволяют определить основных цели и задачи программы:</w:t>
      </w:r>
    </w:p>
    <w:p w14:paraId="0158933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Цели муниципальной программы:</w:t>
      </w:r>
    </w:p>
    <w:p w14:paraId="3E1574BC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Формирование и реализация государственной молодежной политики, государственной политики в области физической культуры и спорта и государственное регулирование в сфере туризма;</w:t>
      </w:r>
    </w:p>
    <w:p w14:paraId="582C278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и развитие социально – экономических и организационных условий для самореализации, гражданско-патриотического и духовно – нравственного воспитания, интеллектуального и творческого развития молодежи;</w:t>
      </w:r>
    </w:p>
    <w:p w14:paraId="30F4C26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условий для укрепления здоровья населения путем приобщения различных слоев населения к регулярным занятиям физической культурой и спортом;</w:t>
      </w:r>
    </w:p>
    <w:p w14:paraId="38D1CB65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популяризация и поддержка массового спорта;</w:t>
      </w:r>
    </w:p>
    <w:p w14:paraId="6374B875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поддержка и развитие спорта высших достижений, олимпийского движения;</w:t>
      </w:r>
    </w:p>
    <w:p w14:paraId="0FD54762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резерва;</w:t>
      </w:r>
    </w:p>
    <w:p w14:paraId="04203D24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на территории Топкинского муниципального округа развитого туристского комплекса;</w:t>
      </w:r>
    </w:p>
    <w:p w14:paraId="63D64CF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формирование и реализация Управлением отраслевой компетенции государственной молодежной политики, государственной политики в области физической культуры и спорта и государственное регулирование в сфере туризма.</w:t>
      </w:r>
    </w:p>
    <w:p w14:paraId="2F52A29A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Описание целей и задач политики Топкинского муниципального округа в сфере реализации муниципальной программы:</w:t>
      </w:r>
    </w:p>
    <w:p w14:paraId="1034BAC0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создание условий для гражданско-патриотического и духовно-нравственного воспитания, интеллектуального и творческого развития молодежи, реализация ее </w:t>
      </w:r>
      <w:r>
        <w:rPr>
          <w:rFonts w:ascii="Liberation Serif" w:hAnsi="Liberation Serif"/>
        </w:rPr>
        <w:lastRenderedPageBreak/>
        <w:t>творческого потенциала;</w:t>
      </w:r>
    </w:p>
    <w:p w14:paraId="51ED1231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поддержка деятельности молодежных и детских общественных объединений, формирование у молодежи активной жизненной позиции, готовности к участию в общественно-политической жизни;</w:t>
      </w:r>
    </w:p>
    <w:p w14:paraId="0EDFD5B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системы временного трудоустройства подростков, как в каникулярное время, так и свободное от учебы время;</w:t>
      </w:r>
    </w:p>
    <w:p w14:paraId="3C16A73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реализация программ социальной адаптации и повышения конкурентоспособности молодежи на рынке труда, занятости и профориентации молодежи;</w:t>
      </w:r>
    </w:p>
    <w:p w14:paraId="4C1AE69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развитие системы социальных служб и клубов для молодежи и подростков, профилактика безнадзорности, подростковой преступности, наркомании и алкоголизма;</w:t>
      </w:r>
    </w:p>
    <w:p w14:paraId="3F0D0C5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повышение интереса населения Топкинского муниципального округа к занятиям физической культурой и спортом;</w:t>
      </w:r>
    </w:p>
    <w:p w14:paraId="72A03FF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вовлечение максимально возможного числа детей и подростков в систематические занятия физической культурой и спортом;</w:t>
      </w:r>
    </w:p>
    <w:p w14:paraId="08C40F4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развитие массового спорта и физкультурно-оздоровительного движения среди всех возрастных групп населения Топкинского муниципального округа через реализацию Всероссийского </w:t>
      </w:r>
      <w:proofErr w:type="spellStart"/>
      <w:r>
        <w:rPr>
          <w:rFonts w:ascii="Liberation Serif" w:hAnsi="Liberation Serif"/>
        </w:rPr>
        <w:t>физкультурно</w:t>
      </w:r>
      <w:proofErr w:type="spellEnd"/>
      <w:r>
        <w:rPr>
          <w:rFonts w:ascii="Liberation Serif" w:hAnsi="Liberation Serif"/>
        </w:rPr>
        <w:t xml:space="preserve"> – спортивного комплекса «Готов к труду и обороне» (ГТО);</w:t>
      </w:r>
    </w:p>
    <w:p w14:paraId="648AD129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поддержка и развитие спорта высших достижений, реализация программ спортивной подготовки в МБФСУ «СШ по ЗВС»;</w:t>
      </w:r>
    </w:p>
    <w:p w14:paraId="3C86FED7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формирование здорового образа жизни молодого поколения, профилактика безнадзорности, подростковой преступности, наркомании и алкоголизма;</w:t>
      </w:r>
    </w:p>
    <w:p w14:paraId="21EB5BF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современной нормативной правовой базы развития туризма в Топкинском муниципальном округе;</w:t>
      </w:r>
    </w:p>
    <w:p w14:paraId="5D34E99A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превращение туристской деятельности в доходную отрасль экономики Топкинского муниципального округа;</w:t>
      </w:r>
    </w:p>
    <w:p w14:paraId="51F299FA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поддержка развития малого и среднего предпринимательства в сфере туризма;</w:t>
      </w:r>
    </w:p>
    <w:p w14:paraId="6309EE46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сохранение природного и историко-культурного наследия Топкинского муниципального округа, дальнейшее развитие музейно-выставочного дела;</w:t>
      </w:r>
    </w:p>
    <w:p w14:paraId="0F06E732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совершенствование системы информационного обеспечения в области туризма, проведение активной рекламной деятельности;</w:t>
      </w:r>
    </w:p>
    <w:p w14:paraId="16E034FF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создание современной системы подготовки, переподготовки и повышения квалификации кадров, работающих в сфере туризма;</w:t>
      </w:r>
    </w:p>
    <w:p w14:paraId="325DC73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содействие повышению качества и доступности туристских услуг для населения, разработка комплексных туристских маршрутов, развитие туристской инфраструктуры.</w:t>
      </w:r>
    </w:p>
    <w:p w14:paraId="52B08C1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осуществление Управлением отраслевой компетенции государственной молодежной политики, направленной на свободное и гармоничное развитие, раскрытие творческого потенциала молодежи; создание условий для развития физической культуры и спорта в целях достижения высоких спортивных результатов, формирования здорового образа жизни населения; создание благоприятных условий для устойчивого развития туризма.</w:t>
      </w:r>
    </w:p>
    <w:p w14:paraId="59FBBCB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программа взаимосвязана со стратегическими приоритетами, целями и показателями </w:t>
      </w:r>
      <w:bookmarkStart w:id="4" w:name="__DdeLink__13792_4122377897"/>
      <w:r>
        <w:rPr>
          <w:rFonts w:ascii="Liberation Serif" w:hAnsi="Liberation Serif"/>
        </w:rPr>
        <w:t xml:space="preserve">государственной программы Российской Федерации «Развитие физической культуры и спорта», утвержденной </w:t>
      </w:r>
      <w:bookmarkStart w:id="5" w:name="__DdeLink__12913_88796555"/>
      <w:r>
        <w:rPr>
          <w:rFonts w:ascii="Liberation Serif" w:hAnsi="Liberation Serif"/>
        </w:rPr>
        <w:t>постановлением Правительства Российской Федерации от 30.09.2021 № 1661</w:t>
      </w:r>
      <w:bookmarkEnd w:id="4"/>
      <w:bookmarkEnd w:id="5"/>
      <w:r>
        <w:rPr>
          <w:rFonts w:ascii="Liberation Serif" w:hAnsi="Liberation Serif"/>
        </w:rPr>
        <w:t xml:space="preserve"> (далее - государственная программа Российской Федерации).</w:t>
      </w:r>
    </w:p>
    <w:p w14:paraId="29831784" w14:textId="77777777" w:rsidR="00C17ED2" w:rsidRDefault="00C17ED2">
      <w:pPr>
        <w:ind w:firstLine="709"/>
        <w:contextualSpacing/>
        <w:jc w:val="both"/>
        <w:rPr>
          <w:rFonts w:ascii="Liberation Serif" w:hAnsi="Liberation Serif"/>
        </w:rPr>
      </w:pPr>
    </w:p>
    <w:p w14:paraId="2529D96E" w14:textId="77777777" w:rsidR="00C17ED2" w:rsidRDefault="00000000">
      <w:pPr>
        <w:ind w:firstLine="709"/>
        <w:contextualSpacing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3. 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Топкинского муниципального округа</w:t>
      </w:r>
    </w:p>
    <w:p w14:paraId="51870676" w14:textId="77777777" w:rsidR="00C17ED2" w:rsidRDefault="00C17ED2">
      <w:pPr>
        <w:ind w:firstLine="709"/>
        <w:contextualSpacing/>
        <w:jc w:val="center"/>
        <w:rPr>
          <w:rFonts w:ascii="Liberation Serif" w:hAnsi="Liberation Serif"/>
          <w:b/>
          <w:bCs/>
        </w:rPr>
      </w:pPr>
    </w:p>
    <w:p w14:paraId="440FAADE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Для достижения цели государственной программы Российской Федерации по увеличению доли граждан, систематически занимающихся физической культурой и </w:t>
      </w:r>
      <w:r>
        <w:rPr>
          <w:rFonts w:ascii="Liberation Serif" w:hAnsi="Liberation Serif"/>
        </w:rPr>
        <w:lastRenderedPageBreak/>
        <w:t>спортом, предусмотрены следующие задачи государственного управления:</w:t>
      </w:r>
    </w:p>
    <w:p w14:paraId="281AE3DC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создание условий для привлечения граждан к систематическим занятиям физической культурой и спортом;</w:t>
      </w:r>
    </w:p>
    <w:p w14:paraId="2AA44744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создание эффективной системы физического воспитания различных категорий и групп населения;</w:t>
      </w:r>
    </w:p>
    <w:p w14:paraId="7B4EB518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повышение доступности спортивной инфраструктуры для всех категорий и групп населения;</w:t>
      </w:r>
    </w:p>
    <w:p w14:paraId="15865F2B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развитие системы подготовки, переподготовки и повышения квалификации кадрового резерва в сфере физической культуры и спорта;</w:t>
      </w:r>
    </w:p>
    <w:p w14:paraId="5EFDBB6D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совершенствование нормативно-правового регулирования сферы физической культуры и спорта;</w:t>
      </w:r>
    </w:p>
    <w:p w14:paraId="470C3763" w14:textId="77777777" w:rsidR="00C17ED2" w:rsidRDefault="00000000">
      <w:pPr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обеспечение безопасности при проведении физкультурно-массовых мероприятий.</w:t>
      </w:r>
    </w:p>
    <w:p w14:paraId="3AB5B54B" w14:textId="77777777" w:rsidR="00C17ED2" w:rsidRDefault="00C17ED2">
      <w:pPr>
        <w:ind w:firstLine="709"/>
        <w:jc w:val="both"/>
        <w:rPr>
          <w:rFonts w:ascii="Liberation Serif" w:hAnsi="Liberation Serif"/>
        </w:rPr>
      </w:pPr>
    </w:p>
    <w:p w14:paraId="67F8E066" w14:textId="77777777" w:rsidR="00C17ED2" w:rsidRDefault="00000000">
      <w:pPr>
        <w:jc w:val="center"/>
      </w:pPr>
      <w:r>
        <w:rPr>
          <w:rFonts w:ascii="Liberation Serif" w:hAnsi="Liberation Serif"/>
          <w:b/>
        </w:rPr>
        <w:t>ПАСПОРТ</w:t>
      </w:r>
    </w:p>
    <w:p w14:paraId="51C5A74F" w14:textId="77777777" w:rsidR="00C17ED2" w:rsidRDefault="00000000">
      <w:pPr>
        <w:jc w:val="center"/>
      </w:pPr>
      <w:r>
        <w:rPr>
          <w:rFonts w:ascii="Liberation Serif" w:hAnsi="Liberation Serif"/>
          <w:b/>
        </w:rPr>
        <w:t>муниципальной программы</w:t>
      </w:r>
    </w:p>
    <w:p w14:paraId="26B05E03" w14:textId="21438AEC" w:rsidR="00C17ED2" w:rsidRDefault="00000000">
      <w:pPr>
        <w:jc w:val="center"/>
      </w:pPr>
      <w:r>
        <w:rPr>
          <w:rFonts w:ascii="Liberation Serif" w:hAnsi="Liberation Serif"/>
          <w:b/>
        </w:rPr>
        <w:t xml:space="preserve"> «Развитие физической культуры, спорта, молодежной политики и туризма</w:t>
      </w:r>
      <w:r w:rsidR="00F139EA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Топкинско</w:t>
      </w:r>
      <w:r w:rsidR="00F139EA">
        <w:rPr>
          <w:rFonts w:ascii="Liberation Serif" w:hAnsi="Liberation Serif"/>
          <w:b/>
        </w:rPr>
        <w:t>го</w:t>
      </w:r>
      <w:r>
        <w:rPr>
          <w:rFonts w:ascii="Liberation Serif" w:hAnsi="Liberation Serif"/>
          <w:b/>
        </w:rPr>
        <w:t xml:space="preserve"> муниципально</w:t>
      </w:r>
      <w:r w:rsidR="00F139EA">
        <w:rPr>
          <w:rFonts w:ascii="Liberation Serif" w:hAnsi="Liberation Serif"/>
          <w:b/>
        </w:rPr>
        <w:t>го</w:t>
      </w:r>
      <w:r>
        <w:rPr>
          <w:rFonts w:ascii="Liberation Serif" w:hAnsi="Liberation Serif"/>
          <w:b/>
        </w:rPr>
        <w:t xml:space="preserve"> округ</w:t>
      </w:r>
      <w:r w:rsidR="00F139EA">
        <w:rPr>
          <w:rFonts w:ascii="Liberation Serif" w:hAnsi="Liberation Serif"/>
          <w:b/>
        </w:rPr>
        <w:t>а</w:t>
      </w:r>
      <w:r>
        <w:rPr>
          <w:rFonts w:ascii="Liberation Serif" w:hAnsi="Liberation Serif"/>
          <w:b/>
        </w:rPr>
        <w:t>»</w:t>
      </w:r>
    </w:p>
    <w:p w14:paraId="57136A89" w14:textId="77777777" w:rsidR="00C17ED2" w:rsidRDefault="00000000">
      <w:pPr>
        <w:jc w:val="center"/>
      </w:pPr>
      <w:r>
        <w:rPr>
          <w:rFonts w:ascii="Liberation Serif" w:hAnsi="Liberation Serif"/>
          <w:b/>
        </w:rPr>
        <w:t>на 2026-2028 годы</w:t>
      </w:r>
    </w:p>
    <w:p w14:paraId="1EEAF49F" w14:textId="77777777" w:rsidR="00C17ED2" w:rsidRDefault="00C17ED2">
      <w:pPr>
        <w:jc w:val="center"/>
        <w:rPr>
          <w:rFonts w:ascii="Liberation Serif" w:hAnsi="Liberation Serif"/>
          <w:b/>
        </w:rPr>
      </w:pPr>
    </w:p>
    <w:tbl>
      <w:tblPr>
        <w:tblW w:w="9089" w:type="dxa"/>
        <w:tblInd w:w="-2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974"/>
        <w:gridCol w:w="5115"/>
      </w:tblGrid>
      <w:tr w:rsidR="00C17ED2" w14:paraId="48D4ABAD" w14:textId="77777777"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B72BFD" w14:textId="77777777" w:rsidR="00C17ED2" w:rsidRDefault="00000000">
            <w:pPr>
              <w:jc w:val="both"/>
              <w:rPr>
                <w:rFonts w:ascii="Liberation Serif" w:hAnsi="Liberation Serif"/>
              </w:rPr>
            </w:pPr>
            <w:bookmarkStart w:id="6" w:name="Par133"/>
            <w:bookmarkEnd w:id="6"/>
            <w:r>
              <w:rPr>
                <w:rFonts w:ascii="Liberation Serif" w:hAnsi="Liberation Serif"/>
              </w:rPr>
              <w:t>Наименование муниципальной программы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F538A" w14:textId="4B09DA2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«Развитие физической культуры, спорта, молодежной политики и </w:t>
            </w:r>
            <w:proofErr w:type="gramStart"/>
            <w:r>
              <w:rPr>
                <w:rFonts w:ascii="Liberation Serif" w:hAnsi="Liberation Serif"/>
              </w:rPr>
              <w:t>туризма  Топкинско</w:t>
            </w:r>
            <w:r w:rsidR="00F139EA">
              <w:rPr>
                <w:rFonts w:ascii="Liberation Serif" w:hAnsi="Liberation Serif"/>
              </w:rPr>
              <w:t>го</w:t>
            </w:r>
            <w:proofErr w:type="gramEnd"/>
            <w:r>
              <w:rPr>
                <w:rFonts w:ascii="Liberation Serif" w:hAnsi="Liberation Serif"/>
              </w:rPr>
              <w:t xml:space="preserve"> муниципально</w:t>
            </w:r>
            <w:r w:rsidR="00F139EA">
              <w:rPr>
                <w:rFonts w:ascii="Liberation Serif" w:hAnsi="Liberation Serif"/>
              </w:rPr>
              <w:t>го</w:t>
            </w:r>
            <w:r>
              <w:rPr>
                <w:rFonts w:ascii="Liberation Serif" w:hAnsi="Liberation Serif"/>
              </w:rPr>
              <w:t xml:space="preserve"> округ</w:t>
            </w:r>
            <w:r w:rsidR="00F139EA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» на 2026–2028 годы</w:t>
            </w:r>
          </w:p>
        </w:tc>
      </w:tr>
      <w:tr w:rsidR="00C17ED2" w14:paraId="3D24658B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ADDD2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Куратор муниципальной программы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C902F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Топкинского муниципального округа по социальным вопросам</w:t>
            </w:r>
          </w:p>
        </w:tc>
      </w:tr>
      <w:tr w:rsidR="00C17ED2" w14:paraId="428E67C4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5852BF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Ответственный исполнитель муниципальной программы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B4DA4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культуры, спорта и молодежной политики администрации Топкинского муниципального округа</w:t>
            </w:r>
          </w:p>
        </w:tc>
      </w:tr>
      <w:tr w:rsidR="00C17ED2" w14:paraId="0C87776B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2FA636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Период реализации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867EA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2026–2028 годы</w:t>
            </w:r>
          </w:p>
        </w:tc>
      </w:tr>
      <w:tr w:rsidR="00C17ED2" w14:paraId="0D3E428B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FCFDA4" w14:textId="001F1775" w:rsidR="00C17ED2" w:rsidRDefault="00F139EA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Направления (</w:t>
            </w:r>
            <w:r w:rsidR="00000000">
              <w:rPr>
                <w:rFonts w:ascii="Liberation Serif" w:hAnsi="Liberation Serif"/>
              </w:rPr>
              <w:t xml:space="preserve">подпрограммы) </w:t>
            </w:r>
            <w:r>
              <w:rPr>
                <w:rFonts w:ascii="Liberation Serif" w:hAnsi="Liberation Serif"/>
              </w:rPr>
              <w:t>муниципальной программы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B5824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Программа включает в себя подпрограммы:</w:t>
            </w:r>
          </w:p>
          <w:p w14:paraId="71913591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«Молодежная политика»</w:t>
            </w:r>
          </w:p>
          <w:p w14:paraId="6AC0E95E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«Физическая культура и спорт»</w:t>
            </w:r>
          </w:p>
          <w:p w14:paraId="05C5B85C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«Туризм»</w:t>
            </w:r>
          </w:p>
        </w:tc>
      </w:tr>
      <w:tr w:rsidR="00C17ED2" w14:paraId="357514C6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8B8CEA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Цели муниципальной программы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9AC40" w14:textId="77777777" w:rsidR="00C17ED2" w:rsidRDefault="00000000">
            <w:pPr>
              <w:pStyle w:val="afb"/>
              <w:jc w:val="both"/>
            </w:pPr>
            <w:r>
              <w:rPr>
                <w:rFonts w:ascii="Liberation Serif" w:hAnsi="Liberation Serif"/>
              </w:rPr>
              <w:t>Создание условий для гражданско-патриотического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  <w:p w14:paraId="6441D26A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поддержка деятельности молодежных и детских общественных объединений, формирование у молодежи активной жизненной позиции, готовности к участию в общественно-политической жизни;</w:t>
            </w:r>
          </w:p>
          <w:p w14:paraId="4C320B11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создание системы временного трудоустройства подростков, как в каникулярное время, так и свободное от учебы время;</w:t>
            </w:r>
          </w:p>
          <w:p w14:paraId="36DF6DD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реализация программ социальной адаптации и повышения конкурентоспособности молодежи на рынке труда, занятости и профориентации </w:t>
            </w:r>
            <w:r>
              <w:rPr>
                <w:rFonts w:ascii="Liberation Serif" w:hAnsi="Liberation Serif"/>
              </w:rPr>
              <w:lastRenderedPageBreak/>
              <w:t>молодежи;</w:t>
            </w:r>
          </w:p>
          <w:p w14:paraId="34864CDE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развитие системы социальных служб и клубов для молодежи и подростков, профилактика безнадзорности, подростковой преступности, наркомании и алкоголизма;</w:t>
            </w:r>
          </w:p>
          <w:p w14:paraId="1F3FA01D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повышение интереса населения Топкинского муниципального округа к занятиям физической культурой и спортом;</w:t>
            </w:r>
          </w:p>
          <w:p w14:paraId="66EE4C9A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14:paraId="5EFDA881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развитие массового спорта и физкультурно-оздоровительного движения среди всех возрастных групп населения округа;</w:t>
            </w:r>
          </w:p>
          <w:p w14:paraId="443640A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оказание услуг в сфере физической культуры и спорта, организация отдыха и развлечений населения;</w:t>
            </w:r>
          </w:p>
          <w:p w14:paraId="705BB7DC" w14:textId="0E620D5C" w:rsidR="00C17ED2" w:rsidRDefault="00000000">
            <w:pPr>
              <w:pStyle w:val="afb"/>
              <w:jc w:val="both"/>
            </w:pPr>
            <w:r>
              <w:rPr>
                <w:rFonts w:ascii="Liberation Serif" w:hAnsi="Liberation Serif"/>
              </w:rPr>
              <w:t xml:space="preserve">- осуществление деятельности по </w:t>
            </w:r>
            <w:r w:rsidR="00F139EA">
              <w:rPr>
                <w:rFonts w:ascii="Liberation Serif" w:hAnsi="Liberation Serif"/>
              </w:rPr>
              <w:t>реализации Всероссийского</w:t>
            </w:r>
            <w:r>
              <w:rPr>
                <w:rFonts w:ascii="Liberation Serif" w:hAnsi="Liberation Serif"/>
              </w:rPr>
              <w:t xml:space="preserve"> физкультурно-спортивного комплекса «Готов к труду и обороне» (ГТО) на территории Топкинского муниципального округа (МАУ «ФОК»);</w:t>
            </w:r>
          </w:p>
          <w:p w14:paraId="09A967AA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поддержка и развитие спорта высших достижений, реализация программ спортивной подготовки;</w:t>
            </w:r>
          </w:p>
          <w:p w14:paraId="42FA983C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формирование здорового образа жизни молодого поколения, профилактика безнадзорности, подростковой преступности, наркомании и алкоголизма;</w:t>
            </w:r>
          </w:p>
          <w:p w14:paraId="22AF0779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содействие повышению качества и доступности туристских услуг для населения, разработка комплексных туристских маршрутов, развитие туристской инфраструктуры;</w:t>
            </w:r>
          </w:p>
          <w:p w14:paraId="2FBE5FFC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осуществление Управлением отраслевой компетенции государственной молодежной политики, направленной на свободное и гармоничное развитие, раскрытие творческого потенциала молодежи; создание условий для развития физической культуры и спорта в целях достижения высоких спортивных результатов, формирования здорового образа жизни населения; создание благоприятных условий для устойчивого развития туризма.</w:t>
            </w:r>
          </w:p>
        </w:tc>
      </w:tr>
      <w:tr w:rsidR="00C17ED2" w14:paraId="26541D8E" w14:textId="77777777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AABBAE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EF48E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Общий объем средств, необходимых для реализации муниципальной программы на физическую культуру, спорт, молодежную политику и туризм составляет тыс. рублей, в том числе по годам реализации: 89 449,6 тыс. рублей.</w:t>
            </w:r>
          </w:p>
          <w:p w14:paraId="3928A61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 – 35 672,2 тыс. рублей;</w:t>
            </w:r>
          </w:p>
          <w:p w14:paraId="67792E53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год – 26 888,7 тыс. рублей;</w:t>
            </w:r>
          </w:p>
          <w:p w14:paraId="2EF32229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 год – 26 888,7 тыс. рублей.</w:t>
            </w:r>
          </w:p>
          <w:p w14:paraId="407249F9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 том числе по источникам:</w:t>
            </w:r>
          </w:p>
          <w:p w14:paraId="7B8CAF71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средств местного бюджета – 80 929,6 тыс. рублей;</w:t>
            </w:r>
          </w:p>
          <w:p w14:paraId="5F338805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средств областного бюджета – 8 520,0 тыс. рублей.</w:t>
            </w:r>
          </w:p>
          <w:p w14:paraId="56F61F53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том числе:</w:t>
            </w:r>
          </w:p>
          <w:p w14:paraId="3B1CA87E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Подпрограмма «Молодежная политика»</w:t>
            </w:r>
          </w:p>
          <w:p w14:paraId="5578AE7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ВСЕГО: 0 тыс. рублей, в том числе:</w:t>
            </w:r>
          </w:p>
          <w:p w14:paraId="11CA942E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г. – 0 тыс. рублей (местный бюджет);</w:t>
            </w:r>
          </w:p>
          <w:p w14:paraId="23A366FA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г. – 0 тыс. рублей (местный бюджет);</w:t>
            </w:r>
          </w:p>
          <w:p w14:paraId="4EB25C7C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 г. – 0 тыс. рублей (местный бюджет).</w:t>
            </w:r>
          </w:p>
          <w:p w14:paraId="2B92EED2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Подпрограмма «Физическая культура и спорт»</w:t>
            </w:r>
          </w:p>
          <w:p w14:paraId="3EE0A5BD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ВСЕГО: 89 449,6 тыс. рублей</w:t>
            </w:r>
          </w:p>
          <w:p w14:paraId="4B430705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 – 27 152,2 тыс. рублей (местный бюджет);</w:t>
            </w:r>
          </w:p>
          <w:p w14:paraId="65712FF8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год- 8520,0 тыс. руб. (областной бюджет);</w:t>
            </w:r>
          </w:p>
          <w:p w14:paraId="424A1F2D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год – 26 888,7 тыс. рублей (местный бюджет);</w:t>
            </w:r>
          </w:p>
          <w:p w14:paraId="309AD245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 год – 26 888,7 тыс. рублей (местный бюджет).</w:t>
            </w:r>
          </w:p>
          <w:p w14:paraId="3E818180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Подпрограмма «Туризм»</w:t>
            </w:r>
          </w:p>
          <w:p w14:paraId="0951DC93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ВСЕГО: 0,0 тыс. рублей, в том числе:</w:t>
            </w:r>
          </w:p>
          <w:p w14:paraId="2487BB69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г. – 0,0 тыс. рублей (местный бюджет);</w:t>
            </w:r>
          </w:p>
          <w:p w14:paraId="062D73F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г. – 0,0 тыс. рублей (местный бюджет);</w:t>
            </w:r>
          </w:p>
          <w:p w14:paraId="18C70694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 г. – 0,0 тыс. рублей (местный бюджет).</w:t>
            </w:r>
          </w:p>
        </w:tc>
      </w:tr>
      <w:tr w:rsidR="00C17ED2" w14:paraId="2FC3CE8A" w14:textId="77777777">
        <w:tc>
          <w:tcPr>
            <w:tcW w:w="39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FE967F" w14:textId="77777777" w:rsidR="00C17ED2" w:rsidRDefault="00000000">
            <w:pPr>
              <w:pStyle w:val="afb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Связь с национальными целями развития, государственными программами Кемеровской области - Кузбасса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04BAB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Национальная цель – достижение цели «Увеличение доли граждан, систематически занимающихся физической культурой и спортом, до 70% к 2030 году».</w:t>
            </w:r>
          </w:p>
        </w:tc>
      </w:tr>
      <w:tr w:rsidR="00C17ED2" w14:paraId="7D3B93CD" w14:textId="77777777">
        <w:tc>
          <w:tcPr>
            <w:tcW w:w="397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D761CC" w14:textId="77777777" w:rsidR="00C17ED2" w:rsidRDefault="00C17ED2"/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F8489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Постановление Правительства Кемеровской области - Кузбасса от 17.10.2023 № 688</w:t>
            </w:r>
          </w:p>
          <w:p w14:paraId="5E1C42CD" w14:textId="77777777" w:rsidR="00C17ED2" w:rsidRDefault="00000000">
            <w:pPr>
              <w:pStyle w:val="afb"/>
              <w:jc w:val="both"/>
              <w:rPr>
                <w:rFonts w:ascii="Liberation Serif" w:hAnsi="Liberation Serif"/>
              </w:rPr>
            </w:pPr>
            <w:bookmarkStart w:id="7" w:name="__DdeLink__12915_88796555"/>
            <w:r>
              <w:rPr>
                <w:rFonts w:ascii="Liberation Serif" w:hAnsi="Liberation Serif"/>
              </w:rPr>
              <w:t>«Об утверждении государственной программы Кемеровской области — Кузбасса «Физическая культура и спорт Кузбасса»</w:t>
            </w:r>
            <w:bookmarkEnd w:id="7"/>
            <w:r>
              <w:rPr>
                <w:rFonts w:ascii="Liberation Serif" w:hAnsi="Liberation Serif"/>
              </w:rPr>
              <w:t>.</w:t>
            </w:r>
          </w:p>
        </w:tc>
      </w:tr>
    </w:tbl>
    <w:p w14:paraId="71A21DCD" w14:textId="77777777" w:rsidR="00C17ED2" w:rsidRDefault="00C17ED2">
      <w:pPr>
        <w:jc w:val="center"/>
        <w:rPr>
          <w:rFonts w:ascii="Liberation Serif" w:hAnsi="Liberation Serif"/>
          <w:shd w:val="clear" w:color="auto" w:fill="FFFF00"/>
        </w:rPr>
      </w:pPr>
    </w:p>
    <w:p w14:paraId="735E24E6" w14:textId="77777777" w:rsidR="00C17ED2" w:rsidRDefault="00000000">
      <w:pPr>
        <w:numPr>
          <w:ilvl w:val="0"/>
          <w:numId w:val="1"/>
        </w:numPr>
        <w:tabs>
          <w:tab w:val="left" w:pos="567"/>
        </w:tabs>
        <w:overflowPunct/>
        <w:spacing w:before="66"/>
        <w:ind w:left="567" w:right="505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Показатели муниципальной программы (МП)</w:t>
      </w:r>
    </w:p>
    <w:p w14:paraId="7DBA8D41" w14:textId="77777777" w:rsidR="00C17ED2" w:rsidRDefault="00C17ED2">
      <w:pPr>
        <w:ind w:left="1440"/>
        <w:rPr>
          <w:rFonts w:ascii="Liberation Serif" w:hAnsi="Liberation Seri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799"/>
        <w:gridCol w:w="632"/>
        <w:gridCol w:w="778"/>
        <w:gridCol w:w="755"/>
        <w:gridCol w:w="891"/>
        <w:gridCol w:w="812"/>
        <w:gridCol w:w="747"/>
        <w:gridCol w:w="746"/>
        <w:gridCol w:w="740"/>
        <w:gridCol w:w="843"/>
        <w:gridCol w:w="928"/>
      </w:tblGrid>
      <w:tr w:rsidR="00C17ED2" w14:paraId="15C6E9D3" w14:textId="77777777">
        <w:trPr>
          <w:jc w:val="center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0A2" w14:textId="77777777" w:rsidR="00C17ED2" w:rsidRDefault="00000000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№</w:t>
            </w:r>
          </w:p>
          <w:p w14:paraId="73BBA7F3" w14:textId="77777777" w:rsidR="00C17ED2" w:rsidRDefault="00000000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п/п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1449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Наименование</w:t>
            </w:r>
          </w:p>
          <w:p w14:paraId="5341E38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Показателя</w:t>
            </w:r>
          </w:p>
          <w:p w14:paraId="21C17B12" w14:textId="77777777" w:rsidR="00C17ED2" w:rsidRDefault="00000000"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(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311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Уровень</w:t>
            </w:r>
          </w:p>
          <w:p w14:paraId="5AB7FBA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показателя</w:t>
            </w:r>
          </w:p>
          <w:p w14:paraId="5F3D1E0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(8)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0B7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Признак</w:t>
            </w:r>
          </w:p>
          <w:p w14:paraId="32808E57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возрастания/</w:t>
            </w:r>
          </w:p>
          <w:p w14:paraId="08E15BA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F8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Единица</w:t>
            </w:r>
          </w:p>
          <w:p w14:paraId="2A1B70E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измерения</w:t>
            </w:r>
          </w:p>
          <w:p w14:paraId="79C6FA1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DE8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Базовое</w:t>
            </w:r>
          </w:p>
          <w:p w14:paraId="19C916D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значение</w:t>
            </w:r>
          </w:p>
          <w:p w14:paraId="527EA6C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за год, предшествующий году разработки</w:t>
            </w:r>
          </w:p>
          <w:p w14:paraId="5FD0E440" w14:textId="77777777" w:rsidR="00C17ED2" w:rsidRDefault="00000000"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МП (9)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61C9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37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Документ</w:t>
            </w:r>
          </w:p>
          <w:p w14:paraId="77A73321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(10)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6A94" w14:textId="77777777" w:rsidR="00C17ED2" w:rsidRDefault="00000000"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Ответственный за достижение показателя (участник МП) (11)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38AA" w14:textId="62A72E2E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  <w:p w14:paraId="1F04CA05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(12)</w:t>
            </w:r>
          </w:p>
        </w:tc>
      </w:tr>
      <w:tr w:rsidR="00C17ED2" w14:paraId="6C43F75B" w14:textId="77777777">
        <w:trPr>
          <w:jc w:val="center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0C7C" w14:textId="77777777" w:rsidR="00C17ED2" w:rsidRDefault="00C17ED2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9CD" w14:textId="77777777" w:rsidR="00C17ED2" w:rsidRDefault="00C17ED2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D59F" w14:textId="77777777" w:rsidR="00C17ED2" w:rsidRDefault="00C17ED2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108" w14:textId="77777777" w:rsidR="00C17ED2" w:rsidRDefault="00C17ED2"/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BE2" w14:textId="77777777" w:rsidR="00C17ED2" w:rsidRDefault="00C17ED2"/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6C3" w14:textId="77777777" w:rsidR="00C17ED2" w:rsidRDefault="00C17ED2"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06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Год начала реализации МП (№)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7567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2-й год планового периода (№+1)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415" w14:textId="77777777" w:rsidR="00C17ED2" w:rsidRDefault="00000000">
            <w:pPr>
              <w:rPr>
                <w:rFonts w:ascii="Liberation Serif" w:hAnsi="Liberation Serif"/>
                <w:iCs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iCs/>
                <w:sz w:val="18"/>
                <w:szCs w:val="18"/>
                <w:lang w:eastAsia="ru-RU"/>
              </w:rPr>
              <w:t>№-й год планового периода</w:t>
            </w: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3DEF" w14:textId="77777777" w:rsidR="00C17ED2" w:rsidRDefault="00C17ED2"/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50E" w14:textId="77777777" w:rsidR="00C17ED2" w:rsidRDefault="00C17ED2"/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2DF" w14:textId="77777777" w:rsidR="00C17ED2" w:rsidRDefault="00C17ED2"/>
        </w:tc>
      </w:tr>
      <w:tr w:rsidR="00C17ED2" w14:paraId="492E94C4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4FC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B1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F15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78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7A9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AAD4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54CA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B80D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AF6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C73B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0C1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5FD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12</w:t>
            </w:r>
          </w:p>
        </w:tc>
      </w:tr>
      <w:tr w:rsidR="00C17ED2" w14:paraId="04BF6901" w14:textId="77777777">
        <w:trPr>
          <w:jc w:val="center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0AC2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Цель муниципальной программы (комплексной программы)</w:t>
            </w:r>
          </w:p>
        </w:tc>
      </w:tr>
      <w:tr w:rsidR="00C17ED2" w14:paraId="434757C6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0B81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19EC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634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«НП», «ГП РФ», «ФП», «ГП», 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«ВДЛ»</w:t>
            </w:r>
          </w:p>
          <w:p w14:paraId="38B72011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A95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13C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558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960B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258C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7F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F1D1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624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D64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6234B35A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30C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1B9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3D2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2D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5B7E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E55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99,6%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EC8A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99,6%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63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99,6%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0E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99,6%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480" w14:textId="77777777" w:rsidR="00C17ED2" w:rsidRDefault="00000000">
            <w:pPr>
              <w:snapToGrid w:val="0"/>
            </w:pPr>
            <w:bookmarkStart w:id="8" w:name="__DdeLink__12917_88796555"/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</w:t>
            </w:r>
            <w:bookmarkEnd w:id="8"/>
            <w:r>
              <w:rPr>
                <w:rFonts w:ascii="Liberation Serif" w:hAnsi="Liberation Serif"/>
                <w:sz w:val="18"/>
                <w:szCs w:val="18"/>
                <w:lang w:bidi="ru-RU"/>
              </w:rPr>
              <w:t>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722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Начальник отдела по физической культуре, спорту и молодежной политике </w:t>
            </w:r>
            <w:bookmarkStart w:id="9" w:name="__DdeLink__9841_1075884022"/>
            <w:r>
              <w:rPr>
                <w:rFonts w:ascii="Liberation Serif" w:hAnsi="Liberation Serif"/>
                <w:sz w:val="18"/>
                <w:szCs w:val="18"/>
              </w:rPr>
              <w:t>управления культуры, спорта и молодежной политики администрации Топкинского муниципального округа</w:t>
            </w:r>
            <w:bookmarkEnd w:id="9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016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2DA29277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6B2D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4AE7" w14:textId="77777777" w:rsidR="00C17ED2" w:rsidRDefault="00000000">
            <w:pPr>
              <w:widowControl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Численность занимающихс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lastRenderedPageBreak/>
              <w:t>я физической культурой и спортом детей и молодежи (возраст 3-29 лет), в соответствии с данными федерального статистического наблюдения по форме № 1-ФК «Сведения о физической культуре и спорте» (II Раздел, строка 16, графа 5, 6, 7)</w:t>
            </w:r>
          </w:p>
          <w:p w14:paraId="528B6A8A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C4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79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3B3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66F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13472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80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13472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1B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13472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74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13472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712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28B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Начальник отдела по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EF42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государственной статистики от 29.12.2023 № 709 «Об утверждении формы</w:t>
            </w:r>
            <w:r>
              <w:rPr>
                <w:rFonts w:ascii="Liberation Serif" w:hAnsi="Liberation Serif"/>
                <w:lang w:bidi="ru-RU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5F0E68BD" w14:textId="77777777">
        <w:trPr>
          <w:trHeight w:val="10535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0C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79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Численность занимающихся физической культурой и спортом (женщины 30-54 лет; мужчины: 30-59 лет), в соответствии с данными федерального статистического наблюдения по форме № 1-ФК «Сведения о физической культуре и спорте» (II Раздел, строка 16, графа 8)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C2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227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возрастание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26F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00F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9D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EF6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67,5%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52F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68%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9B2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19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69B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559DEB7E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219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116" w14:textId="77777777" w:rsidR="00C17ED2" w:rsidRDefault="00000000">
            <w:pPr>
              <w:widowControl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Численность занимающихся физической культу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lastRenderedPageBreak/>
              <w:t>рой и спортом (женщины 30-54 лет; мужчины: 30-59 лет), в соответствии с данными федерального статистического наблюдения по форме № 1-ФК «Сведения о физической культуре и спорте» (II Раздел, строка 16, графа 8)</w:t>
            </w:r>
          </w:p>
          <w:p w14:paraId="3DB06830" w14:textId="77777777" w:rsidR="00C17ED2" w:rsidRDefault="00C17ED2">
            <w:pPr>
              <w:widowControl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  <w:p w14:paraId="3399C23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B9F4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B8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возрастает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5C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8C8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10402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1B1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10402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371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10031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288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10105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B61A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EA1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Начальник отдела по физической культуре,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514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55ADD173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28B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265" w14:textId="77777777" w:rsidR="00C17ED2" w:rsidRDefault="00000000">
            <w:pPr>
              <w:widowControl/>
              <w:suppressAutoHyphens w:val="0"/>
              <w:rPr>
                <w:rFonts w:ascii="Liberation Serif" w:eastAsia="Times New Roman" w:hAnsi="Liberation Serif" w:cs="Times New Roman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 w:bidi="ar-SA"/>
              </w:rPr>
              <w:t>Доля граждан старшего возраста (женщины: 55-79 лет; мужчины: 60-79 лет), систе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 w:bidi="ar-SA"/>
              </w:rPr>
              <w:lastRenderedPageBreak/>
              <w:t>матически занимающихся физической культурой и спортом, в общей численности граждан старшего возраста</w:t>
            </w:r>
          </w:p>
          <w:p w14:paraId="52C81E96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4EC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D3E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6C4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4E9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CD4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BB2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B4B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9963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3AB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Начальник отдела по физической культуре, спорту и молодежной политике управления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5F8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«Об утверждении формы федерального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36AD40C9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820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3F3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Численность занимающихся физической культурой и спортом (женщины: 55-79 лет; мужчины: 60-79 лет), в соответствии с данными федера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льного статистического наблюдения по форме № 1-ФК «Сведения о физической культуре и спорте» (II Раздел, строка 16, графа 9)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F78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2E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698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6B6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2367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60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2367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034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2367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59C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A845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2068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Начальник отдела по физической культуре, спорту и молодежной политике управления культуры, спорта и молодежной политики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83D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61C2BBE9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3CE8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5A9C" w14:textId="77777777" w:rsidR="00C17ED2" w:rsidRDefault="00000000">
            <w:pPr>
              <w:widowControl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  <w:p w14:paraId="4AACF3B4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2E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8C1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увеличивается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AF84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4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80,3%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182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80,3%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1EF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82,6%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881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82,6%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3065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75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5C74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ии федерального статистического наблюдения в сфере физической культуры и спорта»</w:t>
            </w:r>
          </w:p>
        </w:tc>
      </w:tr>
      <w:tr w:rsidR="00C17ED2" w14:paraId="725CE3DD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B789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A6BD" w14:textId="77777777" w:rsidR="00C17ED2" w:rsidRDefault="00000000">
            <w:pPr>
              <w:widowControl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Нормативная единовременная пропускная способность имеющихся спортивных сооружений согласно данным федерального статистического Нормативная единовременная пропускная способность имеющихся спортивных сооружений соглас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lastRenderedPageBreak/>
              <w:t>но данным федерального статистического</w:t>
            </w:r>
          </w:p>
          <w:p w14:paraId="65A95B54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87F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28D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увеличивается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BC0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7B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3738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46E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3738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E7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3850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9E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3851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6307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F68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6C7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физической культуры и спорта»</w:t>
            </w:r>
          </w:p>
        </w:tc>
      </w:tr>
      <w:tr w:rsidR="00C17ED2" w14:paraId="7053B239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93F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30BF" w14:textId="77777777" w:rsidR="00C17ED2" w:rsidRDefault="00000000">
            <w:pPr>
              <w:widowControl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 xml:space="preserve">Необходимая нормативная единовременная пропускная способность имеющихся спортивных </w:t>
            </w:r>
            <w:proofErr w:type="gram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сооружений,  рассчитываемая</w:t>
            </w:r>
            <w:proofErr w:type="gramEnd"/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 xml:space="preserve"> в соответствии с приказом Минспорта России от </w:t>
            </w:r>
            <w:proofErr w:type="gram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21.03.2018  №</w:t>
            </w:r>
            <w:proofErr w:type="gramEnd"/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 xml:space="preserve"> 244 (для расчета показателя используется численность населения муниципального образования Российской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lastRenderedPageBreak/>
              <w:t>Федерации в возрасте от 3 до 79 лет по данным территориального органа Росстата на 1 января отчетного года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CF2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4C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B76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132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4660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48A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844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4660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95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E3AA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 xml:space="preserve"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lastRenderedPageBreak/>
              <w:t>федерального статистического наблюдения в сфере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40A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0F5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Приказ </w:t>
            </w:r>
            <w:r>
              <w:rPr>
                <w:rFonts w:ascii="Liberation Serif" w:hAnsi="Liberation Serif"/>
                <w:sz w:val="18"/>
                <w:szCs w:val="18"/>
                <w:lang w:bidi="ru-RU"/>
              </w:rPr>
              <w:t>Федеральной службы государственной статистики от 29.12.2023 № 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C17ED2" w14:paraId="62869486" w14:textId="77777777">
        <w:trPr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323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250B" w14:textId="77777777" w:rsidR="00C17ED2" w:rsidRDefault="00000000">
            <w:pPr>
              <w:widowControl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 5-ФК «Сведения о физической культуре и спорте»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189E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EE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изменяется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06A9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2F1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AA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D97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3C3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D43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bookmarkStart w:id="10" w:name="__DdeLink__9843_1075884022"/>
            <w:r>
              <w:rPr>
                <w:rFonts w:ascii="Liberation Serif" w:hAnsi="Liberation Serif"/>
                <w:sz w:val="18"/>
                <w:szCs w:val="18"/>
              </w:rPr>
              <w:t>Приказ Росстата от 12.09.2025 № 477 "Об утверждении формы федерального статистического наблюдения № 5-ФК (сводная) "Сведения по подготовке спортивного резерва" и указаний по ее заполнению"</w:t>
            </w:r>
            <w:bookmarkEnd w:id="10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DBD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6D7F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Приказ Росстата от 12.09.2025 № 477 "Об утверждении формы федерального статистического наблюдения № 5-ФК (сводная) "Сведения по подготовке спортивного резерва" и указаний по ее заполнению"</w:t>
            </w:r>
          </w:p>
        </w:tc>
      </w:tr>
      <w:tr w:rsidR="00C17ED2" w14:paraId="750752AE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64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9E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доля молодых людей, вовлеченных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в мероприятия, направленные на профессиональное развитие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C7A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BA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910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процент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EB8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9F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3BC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65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9528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Постановление Правительства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Кемеровской Области – Кузбасса от 16.11.2023 № 750</w:t>
            </w:r>
          </w:p>
          <w:p w14:paraId="30B8F04E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bookmarkStart w:id="11" w:name="__DdeLink__12919_88796555"/>
            <w:r>
              <w:rPr>
                <w:rFonts w:ascii="Liberation Serif" w:hAnsi="Liberation Serif"/>
                <w:sz w:val="18"/>
                <w:szCs w:val="18"/>
              </w:rPr>
              <w:t>Об утверждении государственной программы Кемеровской области – Кузбасса «Наука, высшее образование и молодежная политика Кузбасса»</w:t>
            </w:r>
            <w:bookmarkEnd w:id="11"/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2D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Заместитель начальника отдела по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физической культуре, спорту и молодежной политике</w:t>
            </w:r>
          </w:p>
          <w:p w14:paraId="70C46EB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69EC" w14:textId="142E11B9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bookmarkStart w:id="12" w:name="__DdeLink__9845_1075884022"/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Распоряжение Правительства Российской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Федерации от 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>17.08.2024 №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2233-р «Об утверждении Стратегии реализации молодежной политики в Российской Федерации на период до 2030 г.</w:t>
            </w:r>
            <w:bookmarkEnd w:id="12"/>
          </w:p>
        </w:tc>
      </w:tr>
      <w:tr w:rsidR="00C17ED2" w14:paraId="335FF662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D625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9E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772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CEC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DDA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процент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CF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26,89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E6D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7DF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BB8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2EA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Постановление Правительства Кемеровской Области – Кузбасса от 16.11.2023 № 750</w:t>
            </w:r>
          </w:p>
          <w:p w14:paraId="554F98BE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«Об утверждении государственной программы Кемеровской области – Кузбасса «Наук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а, высшее образование и молодежная политика Кузбасса»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3C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29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Распоряжение Правительства Российской Федерации от 17.08.2024 № 2233-р «Об утверждении Стратегии реализации молодежной политики в Российской Федерации на период до 2030 г.</w:t>
            </w:r>
          </w:p>
        </w:tc>
      </w:tr>
      <w:tr w:rsidR="00C17ED2" w14:paraId="419074C0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E20D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B50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97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МП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A3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266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процент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35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32,2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72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63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90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ECA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Постановление Правительства Кемеровской Области – Кузбасса от 16.11.2023 № 750</w:t>
            </w:r>
          </w:p>
          <w:p w14:paraId="12CC72E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«Об утверждении государственной программы Кемеровской области – Кузбасса «Наука, высшее образование и молодежная политика Кузбасса»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A95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733B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Распоряжение Правительства Российской Федерации от 17.08.2024 № 2233-р «Об утверждении Стратегии реализации молодежной политики в Российской Федерации на период до 2030 г.</w:t>
            </w:r>
          </w:p>
        </w:tc>
      </w:tr>
      <w:tr w:rsidR="00C17ED2" w14:paraId="5C5CCD0A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CD2E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8F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Доля молодых семей, в том числе молодых семей имеющих детей, участвующих в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мероприятиях по продвижению традиционных духовно-нравственных ценностей, в том числе в проекты и </w:t>
            </w: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программы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B70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1F8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D34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процент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FD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9,85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5C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47F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148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BA43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Постановление Правительства Кемеровской Области – Кузбасса от 16.11.2023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№ 750</w:t>
            </w:r>
          </w:p>
          <w:p w14:paraId="22C3598F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«Об утверждении государственной программы Кемеровской области – Кузбасса «Наука, высшее образование и молодежная политика Кузбасса»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85C9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Заместитель начальника отдела по физической культуре, спорту и молодежной полити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4AC1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Распоряжение Правительства Российской Федерации от 17.08.2024 № 2233-р «Об утверждении Стратеги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и реализации молодежной политики в Российской Федерации на период до 2030 г.</w:t>
            </w:r>
          </w:p>
        </w:tc>
      </w:tr>
      <w:tr w:rsidR="00C17ED2" w14:paraId="52BF8A1F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D72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0F1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въездного и внутреннего туристического потока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0BAB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8B2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Возрастание</w:t>
            </w:r>
          </w:p>
          <w:p w14:paraId="6DDC831A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1D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C5A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6 300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C439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10 000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9C25" w14:textId="77777777" w:rsidR="00C17ED2" w:rsidRDefault="00000000">
            <w:pPr>
              <w:rPr>
                <w:rFonts w:ascii="Liberation Serif" w:hAnsi="Liberation Serif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ru-RU"/>
              </w:rPr>
              <w:t>10 050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E54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10 100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898C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13" w:name="__DdeLink__13795_4122377897"/>
            <w:bookmarkStart w:id="14" w:name="__DdeLink__12921_88796555"/>
            <w:r>
              <w:rPr>
                <w:rFonts w:ascii="Liberation Serif" w:hAnsi="Liberation Serif" w:cs="Liberation Serif"/>
                <w:sz w:val="18"/>
                <w:szCs w:val="18"/>
              </w:rPr>
              <w:t>Распоряжение Правительства РФ от 20.09.2019 № 2129-р «Об утверждении Стратегии развития туризма в Российской Федерации на</w:t>
            </w:r>
            <w:bookmarkEnd w:id="13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период до 2035 года</w:t>
            </w:r>
            <w:bookmarkEnd w:id="14"/>
            <w:r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011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Начальник отдела по туризму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EB4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Распоряжение Правительства РФ от 20.09.2019 № 2129-р (ред. от 29.05.2025) «Об утверждении Стратегии развития туризма в Российской Федерации на период до 2035 года»</w:t>
            </w:r>
          </w:p>
        </w:tc>
      </w:tr>
      <w:tr w:rsidR="00C17ED2" w14:paraId="6CFF455B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556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513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Количество субъектов малого и средне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го предпринимательства, осуществляющих экскурсионную деятельность в сфере внутреннего и въездного туризма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AC5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базовый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7DA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постоянный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708E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единиц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C2D1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D7C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CBC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6357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D68C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Распоряжение Правительства РФ от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20.09.2019 № 2129-р «Об утверждении Стратегии развития туризма в Российской Федерации на период до 2035 года»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9FC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Начальник отдела по туризму управле</w:t>
            </w: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11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Распоряжение Правительства РФ от 20.09.2019 №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2129-р «Об утверждении Стратегии развития туризма в Российской Федерации на период до 2035 года»</w:t>
            </w:r>
          </w:p>
        </w:tc>
      </w:tr>
      <w:tr w:rsidR="00C17ED2" w14:paraId="5C08268A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A474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B4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количества экскурсий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458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базовый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E46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Возрастание</w:t>
            </w:r>
          </w:p>
          <w:p w14:paraId="1916AB5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на 10%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9981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единиц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C5D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5F6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37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F09A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3AA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45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D3ED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Распоряжение Правительства РФ от 20.09.2019 № 2129-р «Об утверждении Стратегии развития туризма в Российской Федерации на период до 2035 года»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1CC4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Начальник отдела по туризму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53BD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Распоряжение Правительства РФ от 20.09.2019 № 2129-р «Об утверждении Стратегии развития туризма в Российской Федерации на период до 2035 года»</w:t>
            </w:r>
          </w:p>
        </w:tc>
      </w:tr>
      <w:tr w:rsidR="00C17ED2" w14:paraId="0E4C1707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74C5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7971" w14:textId="6D16DBCC" w:rsidR="00C17ED2" w:rsidRDefault="00000000">
            <w:pPr>
              <w:ind w:left="57" w:hanging="227"/>
            </w:pPr>
            <w:r>
              <w:rPr>
                <w:rFonts w:ascii="Liberation Serif" w:eastAsia="Arial;sans-serif" w:hAnsi="Liberation Serif" w:cs="Arial;sans-serif"/>
                <w:color w:val="444444"/>
                <w:sz w:val="18"/>
                <w:szCs w:val="18"/>
              </w:rPr>
              <w:t xml:space="preserve">   </w:t>
            </w:r>
            <w:r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t xml:space="preserve">Создание условий для </w:t>
            </w:r>
            <w:r w:rsidR="00F139EA"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t>обеспечения увеличения</w:t>
            </w:r>
            <w:r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t xml:space="preserve"> туристического потока внутреннего и въездного </w:t>
            </w:r>
            <w:r w:rsidR="00F139EA"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t>туриз</w:t>
            </w:r>
            <w:r w:rsidR="00F139EA"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lastRenderedPageBreak/>
              <w:t>ма услугах</w:t>
            </w:r>
            <w:r>
              <w:rPr>
                <w:rFonts w:ascii="Liberation Serif" w:hAnsi="Liberation Serif" w:cs="Nimbus Roman"/>
                <w:color w:val="111111"/>
                <w:sz w:val="18"/>
                <w:szCs w:val="18"/>
              </w:rPr>
              <w:t>;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AFA7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14:paraId="2BD57E13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«МП»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61AA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возрастание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8A87" w14:textId="77777777" w:rsidR="00C17ED2" w:rsidRDefault="0000000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человек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9BC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6 300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88DC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10 000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362B" w14:textId="77777777" w:rsidR="00C17ED2" w:rsidRDefault="00000000">
            <w:pPr>
              <w:rPr>
                <w:rFonts w:ascii="Liberation Serif" w:hAnsi="Liberation Serif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ru-RU"/>
              </w:rPr>
              <w:t>10 050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C5B8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</w:rPr>
              <w:t>10 100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33A" w14:textId="77777777" w:rsidR="00C17ED2" w:rsidRDefault="00C17ED2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AAC" w14:textId="77777777" w:rsidR="00C17ED2" w:rsidRDefault="00C17ED2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8A30" w14:textId="77777777" w:rsidR="00C17ED2" w:rsidRDefault="00000000">
            <w:pPr>
              <w:pStyle w:val="afb"/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Распоряжение Правительства РФ от 20.09.2019 № 2129-р «Об утверждении Стратегии развития туризма в Российской Федерац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ии на период до 2035 года»</w:t>
            </w:r>
          </w:p>
        </w:tc>
      </w:tr>
      <w:tr w:rsidR="00C17ED2" w14:paraId="3CDC5E72" w14:textId="77777777">
        <w:trPr>
          <w:jc w:val="center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14E1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AB19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89C3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A1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4AC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60C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02D9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2C87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DE3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84F2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CB1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7E7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14:paraId="6D201A0C" w14:textId="77777777" w:rsidR="00C17ED2" w:rsidRDefault="00C17ED2">
      <w:pPr>
        <w:pStyle w:val="afe"/>
        <w:ind w:right="2835" w:firstLine="426"/>
        <w:jc w:val="both"/>
        <w:rPr>
          <w:rFonts w:ascii="Liberation Serif" w:hAnsi="Liberation Serif"/>
          <w:sz w:val="24"/>
          <w:shd w:val="clear" w:color="auto" w:fill="FFFF00"/>
        </w:rPr>
      </w:pPr>
    </w:p>
    <w:p w14:paraId="03942803" w14:textId="77777777" w:rsidR="00C17ED2" w:rsidRDefault="00C17ED2">
      <w:pPr>
        <w:jc w:val="center"/>
        <w:rPr>
          <w:rFonts w:ascii="Liberation Serif" w:hAnsi="Liberation Serif"/>
          <w:shd w:val="clear" w:color="auto" w:fill="FFFF00"/>
        </w:rPr>
      </w:pPr>
    </w:p>
    <w:p w14:paraId="65CFB30F" w14:textId="77777777" w:rsidR="00C17ED2" w:rsidRDefault="00C17ED2">
      <w:pPr>
        <w:pStyle w:val="afa"/>
        <w:ind w:left="1080"/>
        <w:jc w:val="center"/>
        <w:rPr>
          <w:rFonts w:ascii="Liberation Serif" w:hAnsi="Liberation Serif"/>
          <w:b/>
        </w:rPr>
      </w:pPr>
    </w:p>
    <w:p w14:paraId="6C153A96" w14:textId="77777777" w:rsidR="00C17ED2" w:rsidRDefault="00000000">
      <w:pPr>
        <w:pStyle w:val="afa"/>
        <w:ind w:left="108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Структура муниципальной программы</w:t>
      </w:r>
    </w:p>
    <w:p w14:paraId="05757B2A" w14:textId="77777777" w:rsidR="00C17ED2" w:rsidRDefault="00C17ED2">
      <w:pPr>
        <w:pStyle w:val="afa"/>
        <w:ind w:left="1080"/>
        <w:rPr>
          <w:rFonts w:ascii="Liberation Serif" w:hAnsi="Liberation Serif"/>
          <w:b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602"/>
        <w:gridCol w:w="2692"/>
        <w:gridCol w:w="2162"/>
      </w:tblGrid>
      <w:tr w:rsidR="00C17ED2" w14:paraId="6E871001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8AD" w14:textId="77777777" w:rsidR="00C17ED2" w:rsidRDefault="00000000">
            <w:pPr>
              <w:pStyle w:val="afa"/>
              <w:ind w:left="0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№</w:t>
            </w:r>
          </w:p>
          <w:p w14:paraId="0E738417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2586" w14:textId="77777777" w:rsidR="00C17ED2" w:rsidRDefault="00000000">
            <w:pPr>
              <w:pStyle w:val="afa"/>
              <w:spacing w:after="200"/>
              <w:ind w:left="175"/>
              <w:contextualSpacing w:val="0"/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Задачи структурного элемента </w:t>
            </w:r>
            <w:r>
              <w:rPr>
                <w:rFonts w:ascii="Liberation Serif" w:hAnsi="Liberation Serif"/>
                <w:sz w:val="18"/>
                <w:szCs w:val="18"/>
              </w:rPr>
              <w:t>(14)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3DDF" w14:textId="77777777" w:rsidR="00C17ED2" w:rsidRDefault="00000000">
            <w:pPr>
              <w:pStyle w:val="afa"/>
              <w:ind w:left="0"/>
              <w:contextualSpacing w:val="0"/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Liberation Serif" w:hAnsi="Liberation Serif"/>
                <w:sz w:val="18"/>
                <w:szCs w:val="18"/>
              </w:rPr>
              <w:t>(15)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D0E" w14:textId="77777777" w:rsidR="00C17ED2" w:rsidRDefault="00000000">
            <w:pPr>
              <w:pStyle w:val="afa"/>
              <w:spacing w:after="200"/>
              <w:ind w:left="0"/>
              <w:contextualSpacing w:val="0"/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 xml:space="preserve">Связь с показателями </w:t>
            </w:r>
            <w:r>
              <w:rPr>
                <w:rFonts w:ascii="Liberation Serif" w:hAnsi="Liberation Serif"/>
                <w:sz w:val="18"/>
                <w:szCs w:val="18"/>
              </w:rPr>
              <w:t>(16)</w:t>
            </w:r>
          </w:p>
        </w:tc>
      </w:tr>
      <w:tr w:rsidR="00C17ED2" w14:paraId="0B11E6C0" w14:textId="77777777">
        <w:trPr>
          <w:trHeight w:val="270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21C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2DCE" w14:textId="77777777" w:rsidR="00C17ED2" w:rsidRDefault="00000000">
            <w:pPr>
              <w:pStyle w:val="afa"/>
              <w:spacing w:after="86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0550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A0DC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</w:tr>
      <w:tr w:rsidR="00C17ED2" w14:paraId="154E3E9B" w14:textId="77777777">
        <w:trPr>
          <w:trHeight w:val="334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0A86" w14:textId="77777777" w:rsidR="00C17ED2" w:rsidRDefault="00C17ED2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880E" w14:textId="77777777" w:rsidR="00C17ED2" w:rsidRDefault="00000000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«Физическая культура и спорт»</w:t>
            </w:r>
          </w:p>
        </w:tc>
      </w:tr>
      <w:tr w:rsidR="00C17ED2" w14:paraId="2666BDA9" w14:textId="77777777">
        <w:trPr>
          <w:trHeight w:val="334"/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8A7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8F4A" w14:textId="77777777" w:rsidR="00C17ED2" w:rsidRDefault="00000000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Комплекс процессных мероприятий «Обеспечение условий для занятий физической культурой и спортом»</w:t>
            </w:r>
          </w:p>
        </w:tc>
      </w:tr>
      <w:tr w:rsidR="00C17ED2" w14:paraId="64684848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C393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DAC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ТМО, организации, соисполнитель МП)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F35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Начальник отдела по физической культуре, спорту и молодежной политике </w:t>
            </w:r>
            <w:bookmarkStart w:id="15" w:name="__DdeLink__13884_4122377897"/>
            <w:r>
              <w:rPr>
                <w:rFonts w:ascii="Liberation Serif" w:hAnsi="Liberation Serif"/>
                <w:sz w:val="18"/>
                <w:szCs w:val="18"/>
              </w:rPr>
              <w:t>управления культуры, спорта и молодежной политики администрации Топкинского муниципального округа</w:t>
            </w:r>
            <w:bookmarkEnd w:id="15"/>
          </w:p>
        </w:tc>
      </w:tr>
      <w:tr w:rsidR="00C17ED2" w14:paraId="6C345458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ECE" w14:textId="77777777" w:rsidR="00C17ED2" w:rsidRDefault="00000000">
            <w:pPr>
              <w:pStyle w:val="afa"/>
              <w:widowControl/>
              <w:spacing w:after="200"/>
              <w:ind w:left="-57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1.1.1.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6DA" w14:textId="77777777" w:rsidR="00C17ED2" w:rsidRDefault="00000000">
            <w:pPr>
              <w:tabs>
                <w:tab w:val="left" w:pos="66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Повышение интереса населения Топкинского муниципального округа к занятиям физической культурой и спортом;</w:t>
            </w:r>
          </w:p>
          <w:p w14:paraId="4B0BCDA5" w14:textId="77777777" w:rsidR="00C17ED2" w:rsidRDefault="00000000">
            <w:pPr>
              <w:tabs>
                <w:tab w:val="left" w:pos="66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Вовлечение максимально возможного числа детей и подростков в систематические занятия физической культурой и спортом;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27B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-оздоровление населения</w:t>
            </w:r>
          </w:p>
          <w:p w14:paraId="221AB381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повышение уровня физической подготовленности.</w:t>
            </w:r>
          </w:p>
          <w:p w14:paraId="756525E4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формирование здорового образа жизни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875A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Доля населения, систематически занимающегося физической культурой и спортом, в общей численности населения составит 69%;</w:t>
            </w:r>
          </w:p>
        </w:tc>
      </w:tr>
      <w:tr w:rsidR="00C17ED2" w14:paraId="7E2181E1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AD34" w14:textId="77777777" w:rsidR="00C17ED2" w:rsidRDefault="00000000">
            <w:pPr>
              <w:pStyle w:val="afa"/>
              <w:widowControl/>
              <w:spacing w:after="200"/>
              <w:ind w:left="-57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1.1.2.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9D6" w14:textId="77777777" w:rsidR="00C17ED2" w:rsidRDefault="00000000">
            <w:pPr>
              <w:widowControl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Формирование здорового образа жизни молодого поколения, профилактика безнадзорности, подростковой преступности, наркомании и алкоголизма;</w:t>
            </w:r>
          </w:p>
          <w:p w14:paraId="6ADFC754" w14:textId="77777777" w:rsidR="00C17ED2" w:rsidRDefault="00C17ED2">
            <w:pPr>
              <w:tabs>
                <w:tab w:val="left" w:pos="66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D163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снижение уровня преступности, наркомании и алкоголизма</w:t>
            </w:r>
          </w:p>
          <w:p w14:paraId="55E37DC8" w14:textId="77777777" w:rsidR="00C17ED2" w:rsidRDefault="00C17ED2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520D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Доля населения, систематически занимающегося физической культурой и спортом, в общей численности населения составит 69%;</w:t>
            </w:r>
          </w:p>
        </w:tc>
      </w:tr>
      <w:tr w:rsidR="00C17ED2" w14:paraId="1D2A94C8" w14:textId="77777777">
        <w:trPr>
          <w:trHeight w:val="2116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87AD" w14:textId="77777777" w:rsidR="00C17ED2" w:rsidRDefault="00000000">
            <w:pPr>
              <w:pStyle w:val="afa"/>
              <w:widowControl/>
              <w:spacing w:after="200"/>
              <w:ind w:left="-57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1.1.3.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EA43" w14:textId="77777777" w:rsidR="00C17ED2" w:rsidRDefault="00000000">
            <w:pPr>
              <w:widowControl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Развитие массового спорта и физкультурно-оздоровительного движения среди всех возрастных групп населения округа;</w:t>
            </w:r>
          </w:p>
          <w:p w14:paraId="54E4F431" w14:textId="77777777" w:rsidR="00C17ED2" w:rsidRDefault="00C17ED2">
            <w:pPr>
              <w:widowControl/>
              <w:ind w:firstLine="350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  <w:p w14:paraId="6E78CC59" w14:textId="77777777" w:rsidR="00C17ED2" w:rsidRDefault="00C17ED2">
            <w:pPr>
              <w:widowControl/>
              <w:ind w:firstLine="350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  <w:p w14:paraId="2B44564A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458" w14:textId="77777777" w:rsidR="00C17ED2" w:rsidRDefault="00000000">
            <w:pPr>
              <w:tabs>
                <w:tab w:val="left" w:pos="66"/>
              </w:tabs>
              <w:jc w:val="both"/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 xml:space="preserve"> повышение интереса населения Топкинского муниципального округа к занятиям физической культурой и спортом;</w:t>
            </w:r>
          </w:p>
          <w:p w14:paraId="12AC6E68" w14:textId="77777777" w:rsidR="00C17ED2" w:rsidRDefault="00000000">
            <w:pPr>
              <w:tabs>
                <w:tab w:val="left" w:pos="66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14:paraId="7C1437C3" w14:textId="77777777" w:rsidR="00C17ED2" w:rsidRDefault="00000000">
            <w:pPr>
              <w:widowControl/>
              <w:tabs>
                <w:tab w:val="left" w:pos="66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- развитие массового спорта и физкультурно-оздоровительного движения среди всех возрастных групп населения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2595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Доля населения, систематически занимающегося физической культурой и спортом, в общей численности населения составит 69%;</w:t>
            </w:r>
          </w:p>
        </w:tc>
      </w:tr>
      <w:tr w:rsidR="00C17ED2" w14:paraId="3929E235" w14:textId="77777777">
        <w:trPr>
          <w:trHeight w:val="1288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735C" w14:textId="77777777" w:rsidR="00C17ED2" w:rsidRDefault="00000000">
            <w:pPr>
              <w:pStyle w:val="afa"/>
              <w:widowControl/>
              <w:spacing w:after="200"/>
              <w:ind w:left="-57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1.1.4.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3477" w14:textId="77777777" w:rsidR="00C17ED2" w:rsidRDefault="00000000">
            <w:pPr>
              <w:widowControl/>
              <w:tabs>
                <w:tab w:val="left" w:pos="540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Поддержка и развитие спорта высших достижений, реализация программ спортивной подготовки в МБУДО «СШ по ЗВС»;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ADF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укрепление национального престижа</w:t>
            </w:r>
          </w:p>
          <w:p w14:paraId="2BA374FC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рост интереса к спорту среди детей и молодежи</w:t>
            </w:r>
          </w:p>
          <w:p w14:paraId="38CBB553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формирование сильного характера и воли у спортсменов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974" w14:textId="77777777" w:rsidR="00C17ED2" w:rsidRDefault="00000000">
            <w:pPr>
              <w:widowControl/>
              <w:tabs>
                <w:tab w:val="left" w:pos="540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Доля занимающихся по программам спортивной подготовки в МБУДО «СШ по ЗВС» составит 100 %</w:t>
            </w:r>
          </w:p>
        </w:tc>
      </w:tr>
      <w:tr w:rsidR="00C17ED2" w14:paraId="3F0041AD" w14:textId="77777777">
        <w:trPr>
          <w:trHeight w:val="1465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E9E4" w14:textId="77777777" w:rsidR="00C17ED2" w:rsidRDefault="00000000">
            <w:pPr>
              <w:pStyle w:val="afa"/>
              <w:widowControl/>
              <w:spacing w:after="200"/>
              <w:ind w:left="-57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1.1.5.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31C" w14:textId="77777777" w:rsidR="00C17ED2" w:rsidRDefault="00000000">
            <w:pPr>
              <w:widowControl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Осуществление деятельности по реализации Всероссийского физкультурно-спортивного комплекса «Готов к труду и обороне» (ГТО) на территории Топкинского муниципального округа (МАУ «ФОК»);</w:t>
            </w:r>
          </w:p>
          <w:p w14:paraId="1FFC9DB9" w14:textId="77777777" w:rsidR="00C17ED2" w:rsidRDefault="00C17ED2">
            <w:pPr>
              <w:widowControl/>
              <w:tabs>
                <w:tab w:val="left" w:pos="66"/>
                <w:tab w:val="left" w:pos="540"/>
              </w:tabs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21F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оказание услуг в сфере физической культуры и спорта, организация отдыха и развлечений населения (МАУ «ФОК»);</w:t>
            </w:r>
          </w:p>
          <w:p w14:paraId="3AFBB6C7" w14:textId="77777777" w:rsidR="00C17ED2" w:rsidRDefault="00C17ED2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D020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Доля населения, систематически занимающегося физической культурой и спортом, в общей численности населения составит 69%.</w:t>
            </w:r>
          </w:p>
        </w:tc>
      </w:tr>
      <w:tr w:rsidR="00C17ED2" w14:paraId="799F4FF9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2D3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8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CE7C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Проведение муниципальных и региональных спортивных мероприятий, включенных в календарный план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АТМО</w:t>
            </w:r>
          </w:p>
        </w:tc>
      </w:tr>
      <w:tr w:rsidR="00C17ED2" w14:paraId="077F175D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F6FE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212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/ТМО, организации, соисполнитель МП)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09DB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Начальник отдела по физической культуре, спорту и молодежной политике </w:t>
            </w:r>
            <w:bookmarkStart w:id="16" w:name="__DdeLink__9847_1075884022"/>
            <w:r>
              <w:rPr>
                <w:rFonts w:ascii="Liberation Serif" w:hAnsi="Liberation Serif"/>
                <w:sz w:val="18"/>
                <w:szCs w:val="18"/>
              </w:rPr>
              <w:t xml:space="preserve">управления культуры, спорта и молодежной политики администрации Топкинского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муниципального округа</w:t>
            </w:r>
            <w:bookmarkEnd w:id="16"/>
          </w:p>
        </w:tc>
      </w:tr>
      <w:tr w:rsidR="00C17ED2" w14:paraId="74EE785E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78E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91FA" w14:textId="27B9D0E3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Охват населения Топкинского муниципального округа 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>спортивно-массовыми мероприятиями,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включенными в календарный план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0EC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увеличение числа занимающихся спортом жителей Топкинского муниципального округа</w:t>
            </w:r>
          </w:p>
          <w:p w14:paraId="1B71640E" w14:textId="77777777" w:rsidR="00C17ED2" w:rsidRDefault="00000000">
            <w:pPr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- популяризация занятий физической культурой и спортом среди населения,</w:t>
            </w:r>
          </w:p>
          <w:p w14:paraId="68182A26" w14:textId="77777777" w:rsidR="00C17ED2" w:rsidRDefault="00000000">
            <w:pPr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- пропаганда здорового образа жизни, развитие массового спорта;</w:t>
            </w:r>
          </w:p>
          <w:p w14:paraId="0215F56F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выявление сильнейших спортсменов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5FF2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</w:pPr>
            <w:r>
              <w:rPr>
                <w:rFonts w:ascii="Liberation Serif" w:hAnsi="Liberation Serif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 составит 69%.</w:t>
            </w:r>
          </w:p>
        </w:tc>
      </w:tr>
      <w:tr w:rsidR="00C17ED2" w14:paraId="644A0654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A7E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8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C6C9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 доступной спортивной инфраструктуры</w:t>
            </w:r>
          </w:p>
        </w:tc>
      </w:tr>
      <w:tr w:rsidR="00C17ED2" w14:paraId="05EDA34A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A148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F5B0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ТМО, организации, соисполнитель МП)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310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C17ED2" w14:paraId="25F8EAE1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0363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3.1.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49A" w14:textId="77777777" w:rsidR="00C17ED2" w:rsidRDefault="00000000">
            <w:pPr>
              <w:pStyle w:val="afa"/>
              <w:spacing w:after="200"/>
              <w:ind w:left="0"/>
              <w:contextualSpacing w:val="0"/>
            </w:pPr>
            <w:r>
              <w:rPr>
                <w:rFonts w:ascii="Liberation Serif" w:hAnsi="Liberation Serif"/>
                <w:sz w:val="18"/>
                <w:szCs w:val="18"/>
              </w:rPr>
              <w:t>Строительство, реконструкция, капитальный и текущий ремонта спортивных площадок и др. объектов спорта на территории Топкинского муниципального округа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B528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продление эффекта службы спортивного объекта, повышение безопасности и функциональности</w:t>
            </w:r>
          </w:p>
          <w:p w14:paraId="3A3397DF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- улучшение качества спортивной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инфрастуктуры</w:t>
            </w:r>
            <w:proofErr w:type="spellEnd"/>
          </w:p>
          <w:p w14:paraId="685625C5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развитие спортивной инфраструктуры и социальной активности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D5A6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Уровень обеспеченности граждан спортивными сооружениями исходя из ЕПС объектов спорта составит 82,7 %;</w:t>
            </w:r>
          </w:p>
          <w:p w14:paraId="64582E66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1CCDA7B5" w14:textId="77777777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7BD3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3.2.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2F70" w14:textId="77777777" w:rsidR="00C17ED2" w:rsidRDefault="00000000">
            <w:pPr>
              <w:pStyle w:val="afa"/>
              <w:spacing w:after="200"/>
              <w:ind w:left="0"/>
              <w:contextualSpacing w:val="0"/>
            </w:pPr>
            <w:r>
              <w:rPr>
                <w:rFonts w:ascii="Liberation Serif" w:hAnsi="Liberation Serif"/>
                <w:sz w:val="18"/>
                <w:szCs w:val="18"/>
              </w:rPr>
              <w:t>Закупка</w:t>
            </w:r>
            <w:r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спортивно-технологического</w:t>
            </w:r>
            <w:r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оборудования</w:t>
            </w:r>
            <w:r>
              <w:rPr>
                <w:rFonts w:ascii="Liberation Serif" w:hAnsi="Liberation Seri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для</w:t>
            </w:r>
            <w:r>
              <w:rPr>
                <w:rFonts w:ascii="Liberation Serif" w:hAnsi="Liberation Serif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оснащения</w:t>
            </w:r>
            <w:r>
              <w:rPr>
                <w:rFonts w:ascii="Liberation Serif" w:hAnsi="Liberation Serif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плоскостных</w:t>
            </w:r>
            <w:r>
              <w:rPr>
                <w:rFonts w:ascii="Liberation Serif" w:hAnsi="Liberation Serif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спортивных</w:t>
            </w:r>
            <w:r>
              <w:rPr>
                <w:rFonts w:ascii="Liberation Serif" w:hAnsi="Liberation Serif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сооружений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0BD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повышение доступности, качества и безопасности занятий спортом</w:t>
            </w:r>
          </w:p>
          <w:p w14:paraId="7DAB6D36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увеличение вовлеченности населения в занятия физической культурой и спортом</w:t>
            </w:r>
          </w:p>
          <w:p w14:paraId="3489A68E" w14:textId="77777777" w:rsidR="00C17ED2" w:rsidRDefault="00000000">
            <w:pPr>
              <w:pStyle w:val="afa"/>
              <w:snapToGrid w:val="0"/>
              <w:ind w:left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развитие спортивной инфраструктуры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BD5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  <w:t>Уровень обеспеченности граждан спортивными сооружениями исходя из ЕПС объектов спорта составит 82,7 %;</w:t>
            </w:r>
          </w:p>
          <w:p w14:paraId="4080807A" w14:textId="77777777" w:rsidR="00C17ED2" w:rsidRDefault="00C17ED2">
            <w:pPr>
              <w:widowControl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bidi="ar-SA"/>
              </w:rPr>
            </w:pPr>
          </w:p>
        </w:tc>
      </w:tr>
      <w:tr w:rsidR="00C17ED2" w14:paraId="14BB9D69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8700" w14:textId="77777777" w:rsidR="00C17ED2" w:rsidRDefault="00C17ED2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BFF9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«Молодежная политика»</w:t>
            </w:r>
          </w:p>
        </w:tc>
      </w:tr>
      <w:tr w:rsidR="00C17ED2" w14:paraId="6B828D9C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29F" w14:textId="77777777" w:rsidR="00C17ED2" w:rsidRDefault="00000000">
            <w:pPr>
              <w:pStyle w:val="afa"/>
              <w:ind w:left="0"/>
              <w:contextualSpacing w:val="0"/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1.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47C8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i/>
                <w:sz w:val="18"/>
                <w:szCs w:val="18"/>
              </w:rPr>
              <w:t>Комплекс процессных мероприятий «Образование, досуг и поддержка общественных инициатив»</w:t>
            </w:r>
          </w:p>
        </w:tc>
      </w:tr>
      <w:tr w:rsidR="00C17ED2" w14:paraId="2E2C3FD3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7E3B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7EB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/ТМО, организации, соисполнитель МП)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BD7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5F0" w14:textId="77777777" w:rsidR="00C17ED2" w:rsidRDefault="00C17ED2">
            <w:pPr>
              <w:widowControl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587D1743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EA4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143B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Развитие системы «социальных лифтов»: выявление, сопровождение и продвижение молодежных проектов и инициатив от идеи до реализации.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8F9" w14:textId="77777777" w:rsidR="00C17ED2" w:rsidRDefault="00000000">
            <w:pPr>
              <w:pStyle w:val="afa"/>
              <w:snapToGrid w:val="0"/>
              <w:ind w:left="25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улучшение качества жизни;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генерация новых подходов в сферах культуры, спорта, предпринимательства, экологии и социальной работы;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выявление будущих лидеров, управленцев и общественных деятелей.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округ позиционируется как современная, открытая к инициативам территория, привлекательная для жизни и инвестиций.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6F1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</w:p>
        </w:tc>
      </w:tr>
      <w:tr w:rsidR="00C17ED2" w14:paraId="24D2BB3F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BC4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1.2.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83A8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 системы временного трудоустройства подростков, как в каникулярное время, так и свободное от учебы время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9B9F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формирование кадрового резерва для территории;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выполнение общественно полезных работ по благоустройству, озеленению, подсобных работ в социальной сфере;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профилактика правонарушений и социального неблагополучия среди подростков;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0991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</w:p>
        </w:tc>
      </w:tr>
      <w:tr w:rsidR="00C17ED2" w14:paraId="66A2AE01" w14:textId="77777777">
        <w:trPr>
          <w:trHeight w:val="2590"/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22DF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B0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 и поддержка деятельности молодежных объединений, как канала прямой связи с молодежью и инструмента участия в принятии решений.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0944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раннее выявление проблем в сфере молодежной политики;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повышение эффективности решений, касающихся молодежи Топкинского муниципального округа;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формирование кадрового резерва;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укрепление доверия к власти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E63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</w:p>
        </w:tc>
      </w:tr>
      <w:tr w:rsidR="00C17ED2" w14:paraId="40EE577F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47BD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1.4.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C4C" w14:textId="7B5A281D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Обеспечение системного информационного освещения возможностей для молодежи через популярные местные паблики, СМИ и работу молодежных 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>медиацентров</w:t>
            </w:r>
            <w:r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4A1E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 единого информационного поля доверия, в котором молодежь информирована, мотивирована и вовлечена, а органы власти имеют эффективный канал коммуникации. Это приводит к росту участия молодежи в программах, повышению эффективности использования ресурсов и формированию позитивной общественной атмосферы, способствующей развитию Топкинского муниципального округа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3A11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</w:p>
        </w:tc>
      </w:tr>
      <w:tr w:rsidR="00C17ED2" w14:paraId="6C84BBAD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B41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3778" w14:textId="77777777" w:rsidR="00C17ED2" w:rsidRDefault="00000000">
            <w:pPr>
              <w:pStyle w:val="afa"/>
              <w:snapToGrid w:val="0"/>
              <w:ind w:left="0"/>
              <w:contextualSpacing w:val="0"/>
            </w:pPr>
            <w:r>
              <w:rPr>
                <w:rFonts w:ascii="Liberation Serif" w:hAnsi="Liberation Serif"/>
                <w:b/>
                <w:i/>
                <w:sz w:val="18"/>
                <w:szCs w:val="18"/>
              </w:rPr>
              <w:t>Комплекс процессных мероприятий «Гражданско-патриотическое воспитание и духовно-нравственное развитие»</w:t>
            </w:r>
          </w:p>
        </w:tc>
      </w:tr>
      <w:tr w:rsidR="00C17ED2" w14:paraId="647A5AE2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C7D2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362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ТМО, организации, соисполнитель МП)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1D79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300" w14:textId="77777777" w:rsidR="00C17ED2" w:rsidRDefault="00C17ED2">
            <w:pPr>
              <w:widowControl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39ABBC76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7FAB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AEB8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Формирование у молодёжи гражданской ответственности, патриотизма и уважения к истории и традициям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C64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снижение социальной разобщенности;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развитие добрососедства и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взаимопомощи;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сохранение культурного кода;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профилактика деструктивных идеологий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701D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  <w:tr w:rsidR="00C17ED2" w14:paraId="1EDAC939" w14:textId="77777777">
        <w:trPr>
          <w:trHeight w:val="1318"/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CFFD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2.2.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DD93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Формирование здорового образа жизни, профилактика безнадзорности, подростковой преступности, наркомании и алкоголизма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0E0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снижение уровня подростковой преступности;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уменьшение социального сиротства и безнадзорности;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формирование позитивных молодежных трендов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0E5D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  <w:tr w:rsidR="00C17ED2" w14:paraId="65E6ED19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577" w14:textId="77777777" w:rsidR="00C17ED2" w:rsidRDefault="00000000">
            <w:pPr>
              <w:pStyle w:val="afa"/>
              <w:spacing w:after="29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9431" w14:textId="77777777" w:rsidR="00C17ED2" w:rsidRDefault="00000000">
            <w:pPr>
              <w:pStyle w:val="afa"/>
              <w:snapToGrid w:val="0"/>
              <w:ind w:left="0"/>
              <w:contextualSpacing w:val="0"/>
            </w:pPr>
            <w:r>
              <w:rPr>
                <w:rFonts w:ascii="Liberation Serif" w:hAnsi="Liberation Serif"/>
                <w:b/>
                <w:i/>
                <w:sz w:val="18"/>
                <w:szCs w:val="18"/>
              </w:rPr>
              <w:t>Комплекс процессных мероприятий «Поддержка молодой семьи и популяризации семейных ценностей»</w:t>
            </w:r>
          </w:p>
        </w:tc>
      </w:tr>
      <w:tr w:rsidR="00C17ED2" w14:paraId="2C800293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4FE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571B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ТМО, организации, соисполнитель МП)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70AF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ED86" w14:textId="77777777" w:rsidR="00C17ED2" w:rsidRDefault="00C17ED2">
            <w:pPr>
              <w:widowControl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4C71574F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386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885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 условий для укрепления института молодой семьи, повышение качества жизни молодых семей.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9BD1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закрепление молодежи на территории;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профилактика социального неблагополучия;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стимулирование рождаемости.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6EEC" w14:textId="67D8A8FB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>программы,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направленные на патриотическое воспитание, в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добровольческую и общественную деятельность</w:t>
            </w:r>
          </w:p>
        </w:tc>
      </w:tr>
      <w:tr w:rsidR="00C17ED2" w14:paraId="61317869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4A0A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4164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</w:pPr>
            <w:bookmarkStart w:id="17" w:name="_Hlk216960200"/>
            <w:r>
              <w:rPr>
                <w:rFonts w:ascii="Liberation Serif" w:hAnsi="Liberation Serif"/>
                <w:b/>
                <w:i/>
                <w:sz w:val="18"/>
                <w:szCs w:val="18"/>
              </w:rPr>
              <w:t>Комплекс процессных мероприятий «Содействие участию молодёжи в добровольческой деятельности»</w:t>
            </w:r>
            <w:bookmarkEnd w:id="17"/>
          </w:p>
        </w:tc>
      </w:tr>
      <w:tr w:rsidR="00C17ED2" w14:paraId="26E77344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13E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CFC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(наименование ОИВ ТМО, организации, соисполнитель МП)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01A2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5A2" w14:textId="77777777" w:rsidR="00C17ED2" w:rsidRDefault="00C17ED2">
            <w:pPr>
              <w:widowControl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00CFAEE8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242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2D8E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Создание, популяризация и развитие инфраструктуры поддержки добровольчества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5051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 легитимизация и систематизация активности;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формирование сообщества единомышленников;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>- создание эффективного канала коммуникации с молодежью.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01F4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</w:tr>
      <w:tr w:rsidR="00C17ED2" w14:paraId="22AE81F6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B5C6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F50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«Туризм»</w:t>
            </w:r>
          </w:p>
        </w:tc>
      </w:tr>
      <w:tr w:rsidR="00C17ED2" w14:paraId="0DE18FDB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24D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85D6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Ответственный за реализацию специалист отдела по туризму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АТМО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2F9D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82D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526B87D6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7F4E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9665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Задача 1 Разработка туристических маршрутов, включающих посещение объектов культурного наследия Топкинского округа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9055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привлечение внимания к малоизвестным и забытым памятникам, представление исторического наследия широкой аудитории, возрождение местных культурных ценностей, развитие народного творчества и традиций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FF72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количества экскурсий</w:t>
            </w:r>
          </w:p>
        </w:tc>
      </w:tr>
      <w:tr w:rsidR="00C17ED2" w14:paraId="47743B7B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0B44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1.2.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E01B" w14:textId="77777777" w:rsidR="00C17ED2" w:rsidRDefault="00000000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Задача 2 Увеличение мероприятий событийного туризма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52B0" w14:textId="511F449B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достижение положительного экономического эффекта, развитие традиционных народных ремёсел, формирование положительного туристического имиджа округа, поддержка интереса молодого поколения к   родному </w:t>
            </w: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краю ,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развитие экономических и культурных связей с субъектами малого и среднего предпринимательства,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занимающихся туристической деятельностью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037B" w14:textId="77777777" w:rsidR="00C17ED2" w:rsidRDefault="00000000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Увеличение </w:t>
            </w:r>
            <w:proofErr w:type="spellStart"/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тур.потока</w:t>
            </w:r>
            <w:proofErr w:type="spellEnd"/>
            <w:proofErr w:type="gramEnd"/>
          </w:p>
        </w:tc>
      </w:tr>
      <w:tr w:rsidR="00C17ED2" w14:paraId="772317AF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78E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85AE" w14:textId="77777777" w:rsidR="00C17ED2" w:rsidRDefault="00000000">
            <w:pPr>
              <w:pStyle w:val="afa"/>
              <w:spacing w:after="29"/>
              <w:ind w:left="0"/>
              <w:contextualSpacing w:val="0"/>
            </w:pPr>
            <w:r>
              <w:rPr>
                <w:rFonts w:ascii="Liberation Serif" w:hAnsi="Liberation Serif" w:cs="Arimo;arial"/>
                <w:b/>
                <w:bCs/>
                <w:i/>
                <w:sz w:val="18"/>
                <w:szCs w:val="18"/>
              </w:rPr>
              <w:t>Комплекс процессных мероприятий «Проведение</w:t>
            </w:r>
            <w:r>
              <w:rPr>
                <w:rFonts w:ascii="Liberation Serif" w:hAnsi="Liberation Serif" w:cs="YS Text"/>
                <w:b/>
                <w:bCs/>
                <w:color w:val="333333"/>
                <w:sz w:val="18"/>
                <w:szCs w:val="18"/>
              </w:rPr>
              <w:t xml:space="preserve"> мероприятий»</w:t>
            </w:r>
          </w:p>
        </w:tc>
      </w:tr>
      <w:tr w:rsidR="00C17ED2" w14:paraId="6D31072B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8C9D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2.1.</w:t>
            </w:r>
          </w:p>
          <w:p w14:paraId="652F1636" w14:textId="77777777" w:rsidR="00C17ED2" w:rsidRDefault="00C17ED2">
            <w:pPr>
              <w:pStyle w:val="afa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F1C7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) специалист отдела по туризму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АТМО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92B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359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078A48E4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F4A9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AA91" w14:textId="3797DBEE" w:rsidR="00C17ED2" w:rsidRDefault="00000000">
            <w:pPr>
              <w:overflowPunct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Задача</w:t>
            </w:r>
            <w:r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«Увеличение посещаемости мероприятий,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направленных на развитие туристической деятельности»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F34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B18C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количества событийных мероприятий</w:t>
            </w:r>
          </w:p>
        </w:tc>
      </w:tr>
      <w:tr w:rsidR="00C17ED2" w14:paraId="19D2FA87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E36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DFA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69ED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753A" w14:textId="77777777" w:rsidR="00C17ED2" w:rsidRDefault="00000000">
            <w:pPr>
              <w:pStyle w:val="afa"/>
              <w:snapToGrid w:val="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количества выставочных проектов</w:t>
            </w:r>
          </w:p>
        </w:tc>
      </w:tr>
      <w:tr w:rsidR="00C17ED2" w14:paraId="787CD01B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D952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8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52E" w14:textId="77777777" w:rsidR="00C17ED2" w:rsidRDefault="00000000">
            <w:pPr>
              <w:pStyle w:val="afa"/>
              <w:ind w:left="0"/>
              <w:contextualSpacing w:val="0"/>
            </w:pPr>
            <w:r>
              <w:rPr>
                <w:rFonts w:ascii="Liberation Serif" w:hAnsi="Liberation Serif" w:cs="Arimo;arial"/>
                <w:b/>
                <w:bCs/>
                <w:i/>
                <w:sz w:val="18"/>
                <w:szCs w:val="18"/>
              </w:rPr>
              <w:t>Комплекс процессных мероприятий «</w:t>
            </w:r>
            <w:r>
              <w:rPr>
                <w:rStyle w:val="ab"/>
                <w:rFonts w:ascii="Liberation Serif" w:hAnsi="Liberation Serif" w:cs="YS Text"/>
                <w:color w:val="333333"/>
                <w:sz w:val="18"/>
                <w:szCs w:val="18"/>
              </w:rPr>
              <w:t>Формирование программ долговременного партнёрства»</w:t>
            </w:r>
          </w:p>
        </w:tc>
      </w:tr>
      <w:tr w:rsidR="00C17ED2" w14:paraId="7372E663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9950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  <w:p w14:paraId="672E757E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3.1.</w:t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3E08" w14:textId="77777777" w:rsidR="00C17ED2" w:rsidRDefault="00000000">
            <w:pPr>
              <w:pStyle w:val="afa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за реализацию (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)) специалист отдела по туризму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УКСиМП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АТМО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C240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925" w14:textId="77777777" w:rsidR="00C17ED2" w:rsidRDefault="00C17ED2">
            <w:pPr>
              <w:pStyle w:val="afa"/>
              <w:snapToGrid w:val="0"/>
              <w:spacing w:after="200"/>
              <w:ind w:left="0"/>
              <w:contextualSpacing w:val="0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17ED2" w14:paraId="0B4E79AF" w14:textId="77777777">
        <w:trPr>
          <w:jc w:val="center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5BC7" w14:textId="77777777" w:rsidR="00C17ED2" w:rsidRDefault="00C17ED2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A5DB" w14:textId="57DD0955" w:rsidR="00C17ED2" w:rsidRDefault="00000000">
            <w:pPr>
              <w:overflowPunct/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Задача</w:t>
            </w:r>
            <w:r>
              <w:rPr>
                <w:rFonts w:ascii="Liberation Serif" w:hAnsi="Liberation Seri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«Расширение сотрудничества и партнёрских связей с предприятиями,</w:t>
            </w:r>
            <w:r w:rsidR="00F139EA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осуществляющих экскурсионную деятельность»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7DC1" w14:textId="77777777" w:rsidR="00C17ED2" w:rsidRDefault="00C17ED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B9F" w14:textId="77777777" w:rsidR="00C17ED2" w:rsidRDefault="0000000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Увеличение субъектов малого и среднего предпринимательства, осуществляющих экскурсионную деятельность в сфере внутреннего и въездного туризма</w:t>
            </w:r>
          </w:p>
        </w:tc>
      </w:tr>
    </w:tbl>
    <w:p w14:paraId="5C9ED6A9" w14:textId="77777777" w:rsidR="00C17ED2" w:rsidRDefault="00000000">
      <w:pPr>
        <w:jc w:val="center"/>
      </w:pPr>
      <w:r>
        <w:br w:type="page"/>
      </w:r>
      <w:bookmarkStart w:id="18" w:name="__DdeLink__47496_1315888546"/>
      <w:r>
        <w:rPr>
          <w:rFonts w:ascii="Liberation Serif" w:hAnsi="Liberation Serif"/>
          <w:b/>
        </w:rPr>
        <w:lastRenderedPageBreak/>
        <w:t>4. Финансовое</w:t>
      </w:r>
      <w:r>
        <w:rPr>
          <w:rFonts w:ascii="Liberation Serif" w:hAnsi="Liberation Serif"/>
          <w:b/>
          <w:spacing w:val="-6"/>
        </w:rPr>
        <w:t xml:space="preserve"> </w:t>
      </w:r>
      <w:r>
        <w:rPr>
          <w:rFonts w:ascii="Liberation Serif" w:hAnsi="Liberation Serif"/>
          <w:b/>
        </w:rPr>
        <w:t>обеспечение</w:t>
      </w:r>
      <w:r>
        <w:rPr>
          <w:rFonts w:ascii="Liberation Serif" w:hAnsi="Liberation Serif"/>
          <w:b/>
          <w:spacing w:val="-2"/>
        </w:rPr>
        <w:t xml:space="preserve"> муниципальной </w:t>
      </w:r>
      <w:r>
        <w:rPr>
          <w:rFonts w:ascii="Liberation Serif" w:hAnsi="Liberation Serif"/>
          <w:b/>
        </w:rPr>
        <w:t>программы</w:t>
      </w:r>
      <w:bookmarkEnd w:id="18"/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12"/>
        <w:gridCol w:w="1117"/>
        <w:gridCol w:w="1029"/>
        <w:gridCol w:w="1026"/>
        <w:gridCol w:w="1066"/>
        <w:gridCol w:w="1212"/>
      </w:tblGrid>
      <w:tr w:rsidR="00C17ED2" w14:paraId="3D492F09" w14:textId="77777777">
        <w:trPr>
          <w:trHeight w:val="342"/>
          <w:jc w:val="center"/>
        </w:trPr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F20D" w14:textId="46AD7855" w:rsidR="00C17ED2" w:rsidRPr="00F139EA" w:rsidRDefault="00000000">
            <w:pPr>
              <w:tabs>
                <w:tab w:val="left" w:pos="6673"/>
              </w:tabs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 xml:space="preserve">Наименование муниципального программы, структурного элемента / источник </w:t>
            </w:r>
            <w:r w:rsidR="00F139EA" w:rsidRPr="00F139EA">
              <w:rPr>
                <w:rFonts w:ascii="Times New Roman" w:hAnsi="Times New Roman" w:cs="Times New Roman"/>
              </w:rPr>
              <w:t>финансового</w:t>
            </w:r>
            <w:r w:rsidR="00F139EA">
              <w:rPr>
                <w:rFonts w:ascii="Times New Roman" w:hAnsi="Times New Roman" w:cs="Times New Roman"/>
              </w:rPr>
              <w:t xml:space="preserve"> </w:t>
            </w:r>
            <w:r w:rsidR="00F139EA" w:rsidRPr="00F139EA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C2B3" w14:textId="77777777" w:rsidR="00C17ED2" w:rsidRPr="00F139EA" w:rsidRDefault="00000000">
            <w:pPr>
              <w:tabs>
                <w:tab w:val="left" w:pos="6435"/>
              </w:tabs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Объем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финансового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обеспечения</w:t>
            </w:r>
            <w:r w:rsidRPr="00F139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по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годам</w:t>
            </w:r>
            <w:r w:rsidRPr="00F139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реализации,</w:t>
            </w:r>
            <w:r w:rsidRPr="00F139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тыс.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рублей</w:t>
            </w:r>
          </w:p>
        </w:tc>
      </w:tr>
      <w:tr w:rsidR="00C17ED2" w14:paraId="669B8062" w14:textId="77777777">
        <w:trPr>
          <w:trHeight w:val="347"/>
          <w:jc w:val="center"/>
        </w:trPr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3639" w14:textId="77777777" w:rsidR="00C17ED2" w:rsidRPr="00F139EA" w:rsidRDefault="00C17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0D43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940B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0F2A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7554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№+n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04C4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Всего</w:t>
            </w:r>
          </w:p>
        </w:tc>
      </w:tr>
      <w:tr w:rsidR="00C17ED2" w14:paraId="4F50BF9A" w14:textId="77777777">
        <w:trPr>
          <w:trHeight w:val="359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1DBE" w14:textId="77777777" w:rsidR="00C17ED2" w:rsidRPr="00F139EA" w:rsidRDefault="00000000">
            <w:pPr>
              <w:overflowPunct/>
              <w:spacing w:before="83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iCs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Муниципальная</w:t>
            </w:r>
            <w:r w:rsidRPr="00F139EA">
              <w:rPr>
                <w:rFonts w:ascii="Times New Roman" w:hAnsi="Times New Roman" w:cs="Times New Roman"/>
                <w:b/>
                <w:iCs/>
                <w:spacing w:val="-5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программа</w:t>
            </w:r>
            <w:r w:rsidRPr="00F139E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(всего),</w:t>
            </w:r>
            <w:r w:rsidRPr="00F139EA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в</w:t>
            </w:r>
            <w:r w:rsidRPr="00F139E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том</w:t>
            </w:r>
            <w:r w:rsidRPr="00F139EA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числе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2AC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35672,2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C0A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9B4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1C8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C3A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89 449,6</w:t>
            </w:r>
          </w:p>
        </w:tc>
      </w:tr>
      <w:tr w:rsidR="00C17ED2" w14:paraId="0C9B709A" w14:textId="77777777">
        <w:trPr>
          <w:trHeight w:val="359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4B50" w14:textId="77777777" w:rsidR="00C17ED2" w:rsidRPr="00F139EA" w:rsidRDefault="00000000">
            <w:pPr>
              <w:overflowPunct/>
              <w:spacing w:before="83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iCs/>
              </w:rPr>
              <w:t xml:space="preserve"> </w:t>
            </w:r>
            <w:r w:rsidRPr="00F139EA">
              <w:rPr>
                <w:rFonts w:ascii="Times New Roman" w:hAnsi="Times New Roman" w:cs="Times New Roman"/>
                <w:iCs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A22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27152,2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2DAD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F8BA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7DC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46EA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80 929,6</w:t>
            </w:r>
          </w:p>
        </w:tc>
      </w:tr>
      <w:tr w:rsidR="00C17ED2" w14:paraId="495E4D75" w14:textId="77777777">
        <w:trPr>
          <w:trHeight w:val="217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8582" w14:textId="77777777" w:rsidR="00C17ED2" w:rsidRPr="00F139EA" w:rsidRDefault="00000000">
            <w:pPr>
              <w:overflowPunct/>
              <w:spacing w:before="11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Региональный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A399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8520,0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D01D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6D6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76C8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27D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8 520,0</w:t>
            </w:r>
          </w:p>
        </w:tc>
      </w:tr>
      <w:tr w:rsidR="00C17ED2" w14:paraId="2666697D" w14:textId="77777777">
        <w:trPr>
          <w:trHeight w:val="323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563F" w14:textId="77777777" w:rsidR="00C17ED2" w:rsidRPr="00F139EA" w:rsidRDefault="00000000">
            <w:pPr>
              <w:overflowPunct/>
              <w:spacing w:before="66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9970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1C66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7687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1472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FD7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</w:tr>
      <w:tr w:rsidR="00C17ED2" w14:paraId="0956762E" w14:textId="77777777">
        <w:trPr>
          <w:trHeight w:val="244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498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iCs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Структурный</w:t>
            </w:r>
            <w:r w:rsidRPr="00F139EA">
              <w:rPr>
                <w:rFonts w:ascii="Times New Roman" w:hAnsi="Times New Roman" w:cs="Times New Roman"/>
                <w:b/>
                <w:iCs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элемент</w:t>
            </w:r>
            <w:r w:rsidRPr="00F139EA">
              <w:rPr>
                <w:rFonts w:ascii="Times New Roman" w:hAnsi="Times New Roman" w:cs="Times New Roman"/>
                <w:b/>
                <w:iCs/>
                <w:spacing w:val="-5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«Молодежная политика»</w:t>
            </w:r>
            <w:r w:rsidRPr="00F139EA">
              <w:rPr>
                <w:rFonts w:ascii="Times New Roman" w:hAnsi="Times New Roman" w:cs="Times New Roman"/>
                <w:b/>
                <w:iCs/>
                <w:spacing w:val="-3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(всего),</w:t>
            </w:r>
          </w:p>
          <w:p w14:paraId="3B5C404C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b/>
                <w:iCs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в</w:t>
            </w:r>
            <w:r w:rsidRPr="00F139E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том</w:t>
            </w:r>
            <w:r w:rsidRPr="00F139EA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числе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7EB9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441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FB4E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DA4C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62DC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</w:tr>
      <w:tr w:rsidR="00C17ED2" w14:paraId="274B15B7" w14:textId="77777777">
        <w:trPr>
          <w:trHeight w:val="244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789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EC9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3A98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AE30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4088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53C3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</w:tr>
      <w:tr w:rsidR="00C17ED2" w14:paraId="692F55A0" w14:textId="77777777">
        <w:trPr>
          <w:trHeight w:val="297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7F7" w14:textId="77777777" w:rsidR="00C17ED2" w:rsidRPr="00F139EA" w:rsidRDefault="00000000">
            <w:pPr>
              <w:overflowPunct/>
              <w:spacing w:before="11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Региональный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C79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26D1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14D1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5730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AE4B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</w:tr>
      <w:tr w:rsidR="00C17ED2" w14:paraId="4DD92436" w14:textId="77777777">
        <w:trPr>
          <w:trHeight w:val="326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C7EB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iCs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Структурный</w:t>
            </w:r>
            <w:r w:rsidRPr="00F139EA">
              <w:rPr>
                <w:rFonts w:ascii="Times New Roman" w:hAnsi="Times New Roman" w:cs="Times New Roman"/>
                <w:b/>
                <w:iCs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элемент</w:t>
            </w:r>
            <w:r w:rsidRPr="00F139EA">
              <w:rPr>
                <w:rFonts w:ascii="Times New Roman" w:hAnsi="Times New Roman" w:cs="Times New Roman"/>
                <w:b/>
                <w:iCs/>
                <w:spacing w:val="-5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«Физическая культура и спорт»</w:t>
            </w:r>
            <w:r w:rsidRPr="00F139EA">
              <w:rPr>
                <w:rFonts w:ascii="Times New Roman" w:hAnsi="Times New Roman" w:cs="Times New Roman"/>
                <w:b/>
                <w:iCs/>
                <w:spacing w:val="-3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(всего),</w:t>
            </w:r>
          </w:p>
          <w:p w14:paraId="64A678AE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b/>
                <w:iCs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в</w:t>
            </w:r>
            <w:r w:rsidRPr="00F139E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том</w:t>
            </w:r>
            <w:r w:rsidRPr="00F139EA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F139EA">
              <w:rPr>
                <w:rFonts w:ascii="Times New Roman" w:hAnsi="Times New Roman" w:cs="Times New Roman"/>
                <w:b/>
                <w:iCs/>
              </w:rPr>
              <w:t>числе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425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35672,2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FFBA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5B5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0101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B73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89 449,6</w:t>
            </w:r>
          </w:p>
        </w:tc>
      </w:tr>
      <w:tr w:rsidR="00C17ED2" w14:paraId="6F98EDEE" w14:textId="77777777">
        <w:trPr>
          <w:trHeight w:val="326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169E" w14:textId="77777777" w:rsidR="00C17ED2" w:rsidRPr="00F139EA" w:rsidRDefault="00000000">
            <w:pPr>
              <w:overflowPunct/>
              <w:spacing w:before="114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6D8F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27152,2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EFB2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D52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26888,7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7DCA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A7C5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80 929,6</w:t>
            </w:r>
          </w:p>
        </w:tc>
      </w:tr>
      <w:tr w:rsidR="00C17ED2" w14:paraId="3D3BF6F9" w14:textId="77777777">
        <w:trPr>
          <w:trHeight w:val="297"/>
          <w:jc w:val="center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BA99" w14:textId="77777777" w:rsidR="00C17ED2" w:rsidRPr="00F139EA" w:rsidRDefault="00000000">
            <w:pPr>
              <w:overflowPunct/>
              <w:spacing w:before="11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Региональный</w:t>
            </w:r>
            <w:r w:rsidRPr="00F13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523B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8520,0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6253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C92B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473F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0073" w14:textId="77777777" w:rsidR="00C17ED2" w:rsidRPr="00F139EA" w:rsidRDefault="00000000">
            <w:pPr>
              <w:overflowPunct/>
              <w:snapToGrid w:val="0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8 520,0</w:t>
            </w:r>
          </w:p>
        </w:tc>
      </w:tr>
    </w:tbl>
    <w:p w14:paraId="407E74F7" w14:textId="77777777" w:rsidR="00C17ED2" w:rsidRDefault="00C17ED2">
      <w:pPr>
        <w:jc w:val="center"/>
        <w:rPr>
          <w:rFonts w:ascii="Liberation Serif" w:hAnsi="Liberation Serif"/>
          <w:shd w:val="clear" w:color="auto" w:fill="FFFF00"/>
        </w:rPr>
      </w:pPr>
    </w:p>
    <w:p w14:paraId="4E59FEA6" w14:textId="77777777" w:rsidR="00C17ED2" w:rsidRDefault="00C17ED2">
      <w:pPr>
        <w:jc w:val="center"/>
        <w:rPr>
          <w:rFonts w:ascii="Liberation Serif" w:hAnsi="Liberation Serif"/>
          <w:shd w:val="clear" w:color="auto" w:fill="FFFF00"/>
        </w:rPr>
      </w:pPr>
    </w:p>
    <w:p w14:paraId="6D8AF4C1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06DC70C6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51DF1BB1" w14:textId="77777777" w:rsidR="00C17ED2" w:rsidRDefault="00000000">
      <w:pPr>
        <w:overflowPunct/>
        <w:spacing w:before="1"/>
        <w:ind w:left="284" w:right="364"/>
        <w:jc w:val="center"/>
        <w:outlineLvl w:val="0"/>
        <w:rPr>
          <w:rFonts w:ascii="Liberation Serif" w:hAnsi="Liberation Serif"/>
          <w:b/>
        </w:rPr>
      </w:pPr>
      <w:bookmarkStart w:id="19" w:name="__DdeLink__34183_1315888546"/>
      <w:r>
        <w:rPr>
          <w:rFonts w:ascii="Liberation Serif" w:hAnsi="Liberation Serif"/>
          <w:b/>
        </w:rPr>
        <w:t>Обеспечение условий для занятий физической культурой и спортом</w:t>
      </w:r>
      <w:bookmarkEnd w:id="19"/>
    </w:p>
    <w:p w14:paraId="7736453E" w14:textId="77777777" w:rsidR="00C17ED2" w:rsidRDefault="00C17ED2">
      <w:pPr>
        <w:overflowPunct/>
        <w:spacing w:before="1"/>
        <w:ind w:left="284" w:right="364"/>
        <w:rPr>
          <w:rFonts w:ascii="Liberation Serif" w:hAnsi="Liberation Serif"/>
        </w:rPr>
      </w:pPr>
    </w:p>
    <w:p w14:paraId="780B4399" w14:textId="77777777" w:rsidR="00C17ED2" w:rsidRDefault="00000000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28A9BEB5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29F5" w14:textId="20D5EA54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>Ответственный</w:t>
            </w:r>
            <w:r w:rsidRPr="00F139EA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орган</w:t>
            </w:r>
            <w:r w:rsidRPr="00F139EA">
              <w:rPr>
                <w:rFonts w:ascii="Times New Roman" w:hAnsi="Times New Roman" w:cs="Times New Roman"/>
                <w:spacing w:val="14"/>
              </w:rPr>
              <w:t xml:space="preserve"> администрации </w:t>
            </w:r>
            <w:r w:rsidR="00F139EA" w:rsidRPr="00F139EA">
              <w:rPr>
                <w:rFonts w:ascii="Times New Roman" w:hAnsi="Times New Roman" w:cs="Times New Roman"/>
                <w:spacing w:val="14"/>
              </w:rPr>
              <w:t>Топкинского муниципального</w:t>
            </w:r>
            <w:r w:rsidRPr="00F139EA">
              <w:rPr>
                <w:rFonts w:ascii="Times New Roman" w:hAnsi="Times New Roman" w:cs="Times New Roman"/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9310" w14:textId="2DCD60B6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color w:val="auto"/>
              </w:rPr>
              <w:t xml:space="preserve"> Управление культуры, спорта и молодежной политики</w:t>
            </w:r>
            <w:r w:rsidRPr="00F139EA">
              <w:rPr>
                <w:rFonts w:ascii="Times New Roman" w:hAnsi="Times New Roman" w:cs="Times New Roman"/>
                <w:color w:val="auto"/>
              </w:rPr>
              <w:t xml:space="preserve"> администрации </w:t>
            </w:r>
            <w:r w:rsidR="00F139EA" w:rsidRPr="00F139EA">
              <w:rPr>
                <w:rFonts w:ascii="Times New Roman" w:hAnsi="Times New Roman" w:cs="Times New Roman"/>
                <w:color w:val="auto"/>
              </w:rPr>
              <w:t>Топкинского муниципального</w:t>
            </w:r>
            <w:r w:rsidRPr="00F139EA">
              <w:rPr>
                <w:rFonts w:ascii="Times New Roman" w:hAnsi="Times New Roman" w:cs="Times New Roman"/>
                <w:color w:val="auto"/>
              </w:rPr>
              <w:t xml:space="preserve"> округа (Ковшова Ирина Николаевна, начальник управления)</w:t>
            </w:r>
          </w:p>
        </w:tc>
      </w:tr>
      <w:tr w:rsidR="00C17ED2" w14:paraId="7E0585F2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DCD4" w14:textId="16E1E600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Связь</w:t>
            </w:r>
            <w:r w:rsidRPr="00F139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с</w:t>
            </w:r>
            <w:r w:rsidRPr="00F139E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139EA" w:rsidRPr="00F139EA">
              <w:rPr>
                <w:rFonts w:ascii="Times New Roman" w:hAnsi="Times New Roman" w:cs="Times New Roman"/>
                <w:spacing w:val="-5"/>
              </w:rPr>
              <w:t xml:space="preserve">Государственной </w:t>
            </w:r>
            <w:r w:rsidR="00F139EA" w:rsidRPr="00F139EA">
              <w:rPr>
                <w:rFonts w:ascii="Times New Roman" w:hAnsi="Times New Roman" w:cs="Times New Roman"/>
                <w:spacing w:val="-3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7E5" w14:textId="77777777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eastAsia="PT Astra Serif" w:hAnsi="Times New Roman" w:cs="Times New Roman"/>
                <w:color w:val="auto"/>
              </w:rPr>
              <w:t xml:space="preserve"> Государственная программа Российской Федерации «Развитие физической культуры и спорта»</w:t>
            </w:r>
          </w:p>
        </w:tc>
      </w:tr>
    </w:tbl>
    <w:p w14:paraId="34F09B7C" w14:textId="77777777" w:rsidR="00C17ED2" w:rsidRDefault="00C17ED2">
      <w:pPr>
        <w:ind w:left="3600" w:firstLine="720"/>
        <w:jc w:val="center"/>
        <w:rPr>
          <w:rFonts w:ascii="Liberation Serif" w:hAnsi="Liberation Serif"/>
        </w:rPr>
      </w:pPr>
    </w:p>
    <w:p w14:paraId="0D89C695" w14:textId="77777777" w:rsidR="00C17ED2" w:rsidRDefault="00000000">
      <w:pPr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</w:rPr>
        <w:t xml:space="preserve"> (31)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4"/>
        <w:gridCol w:w="1671"/>
        <w:gridCol w:w="713"/>
        <w:gridCol w:w="827"/>
        <w:gridCol w:w="640"/>
        <w:gridCol w:w="598"/>
        <w:gridCol w:w="538"/>
        <w:gridCol w:w="389"/>
        <w:gridCol w:w="540"/>
        <w:gridCol w:w="484"/>
        <w:gridCol w:w="510"/>
        <w:gridCol w:w="894"/>
        <w:gridCol w:w="894"/>
      </w:tblGrid>
      <w:tr w:rsidR="00C17ED2" w14:paraId="3C0BABB4" w14:textId="77777777">
        <w:trPr>
          <w:trHeight w:val="287"/>
          <w:jc w:val="center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F02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3B70366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A0A1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20B3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2F3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3C31658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4E1100A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DB61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0F9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</w:t>
            </w:r>
            <w:bookmarkStart w:id="20" w:name="_bookmark7"/>
            <w:bookmarkEnd w:id="20"/>
            <w:r>
              <w:rPr>
                <w:rFonts w:ascii="Liberation Serif" w:hAnsi="Liberation Serif"/>
              </w:rPr>
              <w:t>е</w:t>
            </w:r>
          </w:p>
          <w:p w14:paraId="4215480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3B5E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6FC5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C49D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7803922C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6402AA32" w14:textId="77777777">
        <w:trPr>
          <w:trHeight w:val="623"/>
          <w:jc w:val="center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ECD6" w14:textId="77777777" w:rsidR="00C17ED2" w:rsidRDefault="00C17ED2"/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9C6B" w14:textId="77777777" w:rsidR="00C17ED2" w:rsidRDefault="00C17ED2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8413" w14:textId="77777777" w:rsidR="00C17ED2" w:rsidRDefault="00C17ED2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028" w14:textId="77777777" w:rsidR="00C17ED2" w:rsidRDefault="00C17ED2"/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3B4C" w14:textId="77777777" w:rsidR="00C17ED2" w:rsidRDefault="00C17ED2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B85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ABE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год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171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3E8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4F8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E3F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C430" w14:textId="77777777" w:rsidR="00C17ED2" w:rsidRDefault="00C17ED2"/>
        </w:tc>
        <w:tc>
          <w:tcPr>
            <w:tcW w:w="8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0FEB" w14:textId="77777777" w:rsidR="00C17ED2" w:rsidRDefault="00C17ED2"/>
        </w:tc>
      </w:tr>
      <w:tr w:rsidR="00C17ED2" w14:paraId="22772146" w14:textId="77777777">
        <w:trPr>
          <w:trHeight w:val="384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3BDF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7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F94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Физическая культура и спорт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B3E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5509B88E" w14:textId="77777777">
        <w:trPr>
          <w:trHeight w:val="736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334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E5A5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доступной спортивной инфраструктуры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A82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возрастает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EFBB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 «МП»</w:t>
            </w:r>
          </w:p>
          <w:p w14:paraId="13B2B3AD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ФП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60D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0F0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80,3%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2BE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82,6%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4C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80,3%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13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F7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0CB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1F8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отдела по физической культуре, спорту и молодежной политике </w:t>
            </w:r>
            <w:bookmarkStart w:id="21" w:name="__DdeLink__13886_4122377897"/>
            <w:r>
              <w:rPr>
                <w:rFonts w:ascii="Liberation Serif" w:hAnsi="Liberation Serif"/>
              </w:rPr>
              <w:t>управления культуры, спорта и молодежной политики администрации Топкинского муниципального округа</w:t>
            </w:r>
            <w:bookmarkEnd w:id="21"/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D5B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185FC57F" w14:textId="77777777">
        <w:trPr>
          <w:trHeight w:val="736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A0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9B3C" w14:textId="77777777" w:rsidR="00C17ED2" w:rsidRDefault="0000000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  <w:p w14:paraId="42C52BBB" w14:textId="77777777" w:rsidR="00C17ED2" w:rsidRDefault="00C17ED2">
            <w:pPr>
              <w:overflowPunct/>
              <w:rPr>
                <w:rFonts w:ascii="Liberation Serif" w:eastAsia="PT Astra Serif" w:hAnsi="Liberation Serif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41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возрастает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5A6C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293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A3D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68,1%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338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69%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48A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68,1%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948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A33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68,6%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A9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811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физической культуре, спорту и молодежной политике управления культуры, спорта и молодежной политик</w:t>
            </w:r>
            <w:r>
              <w:rPr>
                <w:rFonts w:ascii="Liberation Serif" w:hAnsi="Liberation Serif"/>
              </w:rPr>
              <w:lastRenderedPageBreak/>
              <w:t>и администрации Топкинского муниципального округа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EB7B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7F67F3F1" w14:textId="77777777">
        <w:trPr>
          <w:trHeight w:val="736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DB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73A" w14:textId="4AE5D2DA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F139EA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C3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изменяется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D0E7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E18B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11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9F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2AF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3E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515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9B6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2F8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888B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52064E46" w14:textId="77777777" w:rsidR="00C17ED2" w:rsidRDefault="00000000">
      <w:pPr>
        <w:numPr>
          <w:ilvl w:val="0"/>
          <w:numId w:val="1"/>
        </w:numPr>
        <w:tabs>
          <w:tab w:val="left" w:pos="567"/>
          <w:tab w:val="left" w:pos="4111"/>
        </w:tabs>
        <w:overflowPunct/>
        <w:spacing w:before="66" w:after="240"/>
        <w:ind w:left="567" w:right="-34"/>
        <w:jc w:val="center"/>
        <w:outlineLvl w:val="0"/>
      </w:pPr>
      <w:r>
        <w:rPr>
          <w:rFonts w:ascii="Liberation Serif" w:hAnsi="Liberation Serif"/>
          <w:b/>
        </w:rPr>
        <w:t>3</w:t>
      </w:r>
      <w:r>
        <w:rPr>
          <w:rFonts w:ascii="Liberation Serif" w:hAnsi="Liberation Serif"/>
        </w:rPr>
        <w:t xml:space="preserve">. </w:t>
      </w:r>
      <w:r>
        <w:rPr>
          <w:rFonts w:ascii="Liberation Serif" w:hAnsi="Liberation Serif"/>
          <w:b/>
        </w:rPr>
        <w:t>План достижения показателей комплекса процессных мероприятий в (указывается год) 2026 году (37)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7BA4C544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B8A8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EE1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686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24C4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2A3D671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3BE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FB5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(2026) года</w:t>
            </w:r>
          </w:p>
        </w:tc>
      </w:tr>
      <w:tr w:rsidR="00C17ED2" w14:paraId="5F9483AE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B64A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2700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F70C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9594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F8F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663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B1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DDA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C38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281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6D0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25E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7EC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E93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A04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8D66" w14:textId="77777777" w:rsidR="00C17ED2" w:rsidRDefault="00C17ED2"/>
        </w:tc>
      </w:tr>
      <w:tr w:rsidR="00C17ED2" w14:paraId="6CE74ABD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8D31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689E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доступной спортивной инфраструктуры</w:t>
            </w:r>
          </w:p>
        </w:tc>
      </w:tr>
      <w:tr w:rsidR="00C17ED2" w14:paraId="22EDDBBD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309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FB7B" w14:textId="77777777" w:rsidR="00C17ED2" w:rsidRDefault="00000000">
            <w:pPr>
              <w:spacing w:line="240" w:lineRule="atLeast"/>
            </w:pPr>
            <w:r>
              <w:rPr>
                <w:rFonts w:ascii="Liberation Serif" w:hAnsi="Liberation Serif"/>
              </w:rPr>
              <w:t xml:space="preserve">Строительство, реконструкция, капитальный и текущий </w:t>
            </w:r>
            <w:r>
              <w:rPr>
                <w:rFonts w:ascii="Liberation Serif" w:hAnsi="Liberation Serif"/>
              </w:rPr>
              <w:lastRenderedPageBreak/>
              <w:t>ремонта спортивных площадок и др. объектов спорта на территории Топкинского муниципального округа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635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F28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6EF3DB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31ECB3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9C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18858194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4C8C60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14BF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EC2B63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ED3F7E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0FB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CAA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0C5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2A7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81,0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46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81,5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1A6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54E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156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26E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E8C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</w:tr>
      <w:tr w:rsidR="00C17ED2" w14:paraId="2C39D039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9E6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A15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C6C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568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F1D56E5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39B8CB3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1716C1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AFFC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4081329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4D40A1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593504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687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13566A7D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53FF12F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114859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EDD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489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7E6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16E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818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D6F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916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CD1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40D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53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</w:tr>
      <w:tr w:rsidR="00C17ED2" w14:paraId="77442087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DF9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94BE" w14:textId="76709A5B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F139EA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196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98F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619B9A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CD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8937EA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E6C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220591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37E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228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DEC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44B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051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4B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CD1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C78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22E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824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</w:tbl>
    <w:p w14:paraId="0BA0DE79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  <w:r>
        <w:rPr>
          <w:rFonts w:ascii="Liberation Serif" w:hAnsi="Liberation Serif"/>
        </w:rPr>
        <w:t>(37) Заполняется при наличии.</w:t>
      </w:r>
    </w:p>
    <w:p w14:paraId="35836C26" w14:textId="77777777" w:rsidR="00C17ED2" w:rsidRDefault="00C17ED2">
      <w:pPr>
        <w:rPr>
          <w:rFonts w:ascii="Liberation Serif" w:hAnsi="Liberation Serif"/>
          <w:color w:val="0070C0"/>
        </w:rPr>
      </w:pPr>
    </w:p>
    <w:p w14:paraId="0DD8BD62" w14:textId="77777777" w:rsidR="00C17ED2" w:rsidRDefault="00000000">
      <w:pPr>
        <w:numPr>
          <w:ilvl w:val="0"/>
          <w:numId w:val="1"/>
        </w:numPr>
        <w:tabs>
          <w:tab w:val="left" w:pos="567"/>
          <w:tab w:val="left" w:pos="4111"/>
        </w:tabs>
        <w:overflowPunct/>
        <w:spacing w:before="66" w:after="240"/>
        <w:ind w:left="567" w:right="-34"/>
        <w:jc w:val="center"/>
        <w:outlineLvl w:val="0"/>
      </w:pPr>
      <w:r>
        <w:rPr>
          <w:rFonts w:ascii="Liberation Serif" w:hAnsi="Liberation Serif"/>
          <w:b/>
        </w:rPr>
        <w:t>План достижения показателей комплекса процессных мероприятий в (указывается год) 2027 году (37)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41"/>
        <w:gridCol w:w="33"/>
        <w:gridCol w:w="641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6C12315F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0855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736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1E0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6DD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3A1626B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81F0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242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(2027) года</w:t>
            </w:r>
          </w:p>
        </w:tc>
      </w:tr>
      <w:tr w:rsidR="00C17ED2" w14:paraId="1A7F4033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E9B9" w14:textId="77777777" w:rsidR="00C17ED2" w:rsidRDefault="00C17ED2"/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1A60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A93E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9D97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A38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BE6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293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E41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66B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07B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29E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696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608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7D3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C24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18EF" w14:textId="77777777" w:rsidR="00C17ED2" w:rsidRDefault="00C17ED2"/>
        </w:tc>
      </w:tr>
      <w:tr w:rsidR="00C17ED2" w14:paraId="402F53F2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A0ED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57A5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доступной спортивной инфраструктуры</w:t>
            </w:r>
          </w:p>
        </w:tc>
      </w:tr>
      <w:tr w:rsidR="00C17ED2" w14:paraId="7EDADEA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404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F98C" w14:textId="77777777" w:rsidR="00C17ED2" w:rsidRDefault="00000000">
            <w:pPr>
              <w:spacing w:line="240" w:lineRule="atLeast"/>
            </w:pPr>
            <w:r>
              <w:rPr>
                <w:rFonts w:ascii="Liberation Serif" w:hAnsi="Liberation Serif"/>
              </w:rPr>
              <w:t xml:space="preserve">Строительство, реконструкция, </w:t>
            </w:r>
            <w:r>
              <w:rPr>
                <w:rFonts w:ascii="Liberation Serif" w:hAnsi="Liberation Serif"/>
              </w:rPr>
              <w:lastRenderedPageBreak/>
              <w:t>капитальный и текущий ремонта спортивных площадок и др. объектов спорта на территории Топкинского муниципального округа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341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4EF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CA470E8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B8C49B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491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6915EAB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1E97E3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EC3C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01FA039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852902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4C7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17D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C1C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3F3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81,0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FD1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81,5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11E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D3D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CD0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4AE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79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</w:tr>
      <w:tr w:rsidR="00C17ED2" w14:paraId="6FA393B3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212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F00D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C12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788A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C913448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98F623B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4CB8547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1E32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5293563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8F1ECE9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41A673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24C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D519514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DD109B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76D94A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C44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AA1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129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D81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9F4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89A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FA9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F14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381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8C0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</w:tr>
      <w:tr w:rsidR="00C17ED2" w14:paraId="53C25E44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2BD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D402" w14:textId="49DBF320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F139EA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492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99A9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C0BA8F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50E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1588F4D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5271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CD8825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C31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CC0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FD3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0A4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9FC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BE6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4E1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248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E8E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200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</w:tbl>
    <w:p w14:paraId="62A72E5E" w14:textId="77777777" w:rsidR="00C17ED2" w:rsidRDefault="00C17ED2">
      <w:pPr>
        <w:rPr>
          <w:rFonts w:ascii="Liberation Serif" w:hAnsi="Liberation Serif"/>
          <w:color w:val="0070C0"/>
        </w:rPr>
      </w:pPr>
    </w:p>
    <w:p w14:paraId="42AAB9EB" w14:textId="77777777" w:rsidR="00C17ED2" w:rsidRDefault="00000000">
      <w:pPr>
        <w:numPr>
          <w:ilvl w:val="0"/>
          <w:numId w:val="1"/>
        </w:numPr>
        <w:tabs>
          <w:tab w:val="left" w:pos="567"/>
          <w:tab w:val="left" w:pos="4111"/>
        </w:tabs>
        <w:overflowPunct/>
        <w:spacing w:before="66" w:after="240"/>
        <w:ind w:left="567" w:right="-34"/>
        <w:jc w:val="center"/>
        <w:outlineLvl w:val="0"/>
      </w:pPr>
      <w:r>
        <w:rPr>
          <w:rFonts w:ascii="Liberation Serif" w:hAnsi="Liberation Serif"/>
          <w:b/>
        </w:rPr>
        <w:t>План достижения показателей комплекса процессных мероприятий в (указывается год) 2028 году (37)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41"/>
        <w:gridCol w:w="33"/>
        <w:gridCol w:w="641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7FE666C2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4A2F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B070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777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656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3074F15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770B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8BB4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(2028) года</w:t>
            </w:r>
          </w:p>
        </w:tc>
      </w:tr>
      <w:tr w:rsidR="00C17ED2" w14:paraId="1B46845B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0FBF" w14:textId="77777777" w:rsidR="00C17ED2" w:rsidRDefault="00C17ED2"/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22F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1012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6B11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2D9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C49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393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A53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07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FBF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155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85A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FF1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B70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69E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6F88" w14:textId="77777777" w:rsidR="00C17ED2" w:rsidRDefault="00C17ED2"/>
        </w:tc>
      </w:tr>
      <w:tr w:rsidR="00C17ED2" w14:paraId="7C42E023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69A0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25C5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доступной спортивной инфраструктуры</w:t>
            </w:r>
          </w:p>
        </w:tc>
      </w:tr>
      <w:tr w:rsidR="00C17ED2" w14:paraId="1FBDAD14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9C4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D392" w14:textId="77777777" w:rsidR="00C17ED2" w:rsidRDefault="00000000">
            <w:pPr>
              <w:spacing w:line="240" w:lineRule="atLeast"/>
            </w:pPr>
            <w:r>
              <w:rPr>
                <w:rFonts w:ascii="Liberation Serif" w:hAnsi="Liberation Serif"/>
              </w:rPr>
              <w:t xml:space="preserve">Строительство, </w:t>
            </w:r>
            <w:r>
              <w:rPr>
                <w:rFonts w:ascii="Liberation Serif" w:hAnsi="Liberation Serif"/>
              </w:rPr>
              <w:lastRenderedPageBreak/>
              <w:t>реконструкция, капитальный и текущий ремонта спортивных площадок и др. объектов спорта на территории Топкинского муниципального округа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583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F717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AD627A3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4BB82D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37DE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C46F73E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4987FD2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D11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4A49163F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70E75B0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452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</w:t>
            </w:r>
            <w:r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B28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</w:t>
            </w:r>
            <w:r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91E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80,</w:t>
            </w:r>
            <w:r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035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81,</w:t>
            </w:r>
            <w:r>
              <w:rPr>
                <w:rFonts w:ascii="Liberation Serif" w:hAnsi="Liberation Serif"/>
              </w:rPr>
              <w:lastRenderedPageBreak/>
              <w:t>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81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81,</w:t>
            </w:r>
            <w:r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4C2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017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DEA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EE9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82,</w:t>
            </w:r>
            <w:r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A74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82,6</w:t>
            </w:r>
          </w:p>
        </w:tc>
      </w:tr>
      <w:tr w:rsidR="00C17ED2" w14:paraId="0780368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5C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F85D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F86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617B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4BA59243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9E8E171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61D825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3395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690A9007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5443F86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645CF7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07B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48231440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4CCC5BA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3ECA285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8AA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4A1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2B8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444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DDB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765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D9A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A06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989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88F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</w:tr>
      <w:tr w:rsidR="00C17ED2" w14:paraId="20686F1F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23C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36E1" w14:textId="6143B43D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F139EA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338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B95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252B184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643E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5DC5491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B0F" w14:textId="77777777" w:rsidR="00C17ED2" w:rsidRDefault="00C17ED2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</w:p>
          <w:p w14:paraId="0E90C15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59C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4CE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1E0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BF8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99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9F0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6B7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912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B0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BCE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</w:tbl>
    <w:p w14:paraId="617BB361" w14:textId="77777777" w:rsidR="00C17ED2" w:rsidRDefault="00C17ED2">
      <w:pPr>
        <w:pStyle w:val="afa"/>
        <w:ind w:left="2520" w:firstLine="360"/>
        <w:rPr>
          <w:rFonts w:ascii="Liberation Serif" w:hAnsi="Liberation Serif"/>
          <w:b/>
        </w:rPr>
      </w:pPr>
    </w:p>
    <w:p w14:paraId="619D7624" w14:textId="77777777" w:rsidR="00C17ED2" w:rsidRDefault="00000000">
      <w:pPr>
        <w:pStyle w:val="afa"/>
        <w:widowControl/>
        <w:ind w:left="113" w:firstLine="340"/>
        <w:jc w:val="center"/>
      </w:pPr>
      <w:r>
        <w:rPr>
          <w:rFonts w:ascii="Liberation Serif" w:hAnsi="Liberation Serif"/>
          <w:b/>
        </w:rPr>
        <w:t>4. Перечень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  <w:b/>
          <w:spacing w:val="-5"/>
        </w:rPr>
        <w:t xml:space="preserve"> </w:t>
      </w:r>
      <w:r>
        <w:rPr>
          <w:rFonts w:ascii="Liberation Serif" w:hAnsi="Liberation Serif"/>
          <w:b/>
        </w:rPr>
        <w:t>(результатов)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1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spacing w:val="-5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70CA1E1D" w14:textId="77777777" w:rsidR="00C17ED2" w:rsidRDefault="00C17ED2">
      <w:pPr>
        <w:pStyle w:val="afa"/>
        <w:widowControl/>
        <w:ind w:left="113" w:firstLine="340"/>
        <w:jc w:val="center"/>
        <w:rPr>
          <w:rFonts w:ascii="Liberation Serif" w:hAnsi="Liberation Serif"/>
          <w:b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"/>
        <w:gridCol w:w="2184"/>
        <w:gridCol w:w="887"/>
        <w:gridCol w:w="39"/>
        <w:gridCol w:w="1170"/>
        <w:gridCol w:w="989"/>
        <w:gridCol w:w="625"/>
        <w:gridCol w:w="26"/>
        <w:gridCol w:w="522"/>
        <w:gridCol w:w="468"/>
        <w:gridCol w:w="685"/>
        <w:gridCol w:w="447"/>
        <w:gridCol w:w="568"/>
      </w:tblGrid>
      <w:tr w:rsidR="00C17ED2" w14:paraId="76D93328" w14:textId="77777777">
        <w:trPr>
          <w:trHeight w:val="420"/>
          <w:jc w:val="center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32FA" w14:textId="4CBFA04B" w:rsidR="00C17ED2" w:rsidRDefault="00F139EA">
            <w:pPr>
              <w:overflowPunct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eastAsia="PT Astra Serif" w:hAnsi="Liberation Serif"/>
                <w:spacing w:val="-37"/>
              </w:rPr>
              <w:t>п</w:t>
            </w:r>
            <w:r w:rsidR="00000000">
              <w:rPr>
                <w:rFonts w:ascii="Liberation Serif" w:hAnsi="Liberation Serif"/>
              </w:rPr>
              <w:t>/п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5ECA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мероприятия</w:t>
            </w:r>
          </w:p>
          <w:p w14:paraId="7F33272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(результата)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C13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Тип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мероприятий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(результата)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1D8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Характеристика</w:t>
            </w:r>
          </w:p>
          <w:p w14:paraId="6FB65C4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(38)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D02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67846991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(по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D41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2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40B6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Значения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мероприятия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(результата)</w:t>
            </w:r>
          </w:p>
          <w:p w14:paraId="7C5F80B2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1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</w:tr>
      <w:tr w:rsidR="00C17ED2" w14:paraId="55667803" w14:textId="77777777">
        <w:trPr>
          <w:trHeight w:val="270"/>
          <w:jc w:val="center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8789" w14:textId="77777777" w:rsidR="00C17ED2" w:rsidRDefault="00C17ED2"/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4BF0" w14:textId="77777777" w:rsidR="00C17ED2" w:rsidRDefault="00C17ED2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26BB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A72F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61FC" w14:textId="77777777" w:rsidR="00C17ED2" w:rsidRDefault="00C17ED2"/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C4F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D59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EB3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783F" w14:textId="77777777" w:rsidR="00C17ED2" w:rsidRDefault="00000000">
            <w:pPr>
              <w:overflowPunct/>
              <w:spacing w:before="40"/>
              <w:ind w:right="-2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B35F" w14:textId="77777777" w:rsidR="00C17ED2" w:rsidRDefault="00000000">
            <w:pPr>
              <w:overflowPunct/>
              <w:spacing w:before="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CF9" w14:textId="77777777" w:rsidR="00C17ED2" w:rsidRDefault="00000000">
            <w:pPr>
              <w:overflowPunct/>
              <w:spacing w:before="40"/>
              <w:ind w:right="-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</w:tr>
      <w:tr w:rsidR="00C17ED2" w14:paraId="3BD61305" w14:textId="77777777">
        <w:trPr>
          <w:trHeight w:val="270"/>
          <w:jc w:val="center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F91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8D5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465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EAC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455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DB0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16E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6B7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DD18" w14:textId="77777777" w:rsidR="00C17ED2" w:rsidRDefault="00000000">
            <w:pPr>
              <w:overflowPunct/>
              <w:spacing w:before="40"/>
              <w:ind w:right="-2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BAE" w14:textId="77777777" w:rsidR="00C17ED2" w:rsidRDefault="00000000">
            <w:pPr>
              <w:overflowPunct/>
              <w:spacing w:before="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144" w14:textId="77777777" w:rsidR="00C17ED2" w:rsidRDefault="00000000">
            <w:pPr>
              <w:overflowPunct/>
              <w:spacing w:before="40"/>
              <w:ind w:right="-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  <w:tr w:rsidR="00C17ED2" w14:paraId="24C962A8" w14:textId="77777777">
        <w:trPr>
          <w:trHeight w:val="346"/>
          <w:jc w:val="center"/>
        </w:trPr>
        <w:tc>
          <w:tcPr>
            <w:tcW w:w="9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6BD4" w14:textId="77777777" w:rsidR="00C17ED2" w:rsidRPr="00F139EA" w:rsidRDefault="00000000">
            <w:pPr>
              <w:overflowPunct/>
              <w:spacing w:before="4" w:line="172" w:lineRule="exact"/>
              <w:ind w:right="5892"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 xml:space="preserve">Строительство, реконструкция, капитальный </w:t>
            </w:r>
            <w:r w:rsidRPr="00F139EA">
              <w:rPr>
                <w:rFonts w:ascii="Times New Roman" w:hAnsi="Times New Roman" w:cs="Times New Roman"/>
              </w:rPr>
              <w:lastRenderedPageBreak/>
              <w:t>и текущий ремонта спортивных площадок и др. объектов спорта на территории Топкинского муниципального округа</w:t>
            </w:r>
          </w:p>
        </w:tc>
      </w:tr>
      <w:tr w:rsidR="00C17ED2" w14:paraId="32366167" w14:textId="77777777">
        <w:trPr>
          <w:trHeight w:val="38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B2D" w14:textId="77777777" w:rsidR="00C17ED2" w:rsidRDefault="00000000">
            <w:pPr>
              <w:overflowPunct/>
              <w:spacing w:before="100"/>
              <w:ind w:right="1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E683" w14:textId="77777777" w:rsidR="00C17ED2" w:rsidRDefault="00000000">
            <w:pPr>
              <w:widowControl/>
              <w:overflowPunct/>
              <w:ind w:right="227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Текущий ремонт стадиона «Локомотив»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F4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Включение объекта в региональную(муниципальную) программу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C88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подаче заявок в федеральных программах и проектах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DB6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  <w:p w14:paraId="5A1CCA90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  <w:p w14:paraId="1D93E24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DA8B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E008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956E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86FC" w14:textId="77777777" w:rsidR="00C17ED2" w:rsidRPr="00F139EA" w:rsidRDefault="00C17ED2">
            <w:pPr>
              <w:overflowPunct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4C36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538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6DF1A50A" w14:textId="77777777" w:rsidTr="00F139EA">
        <w:trPr>
          <w:trHeight w:val="2867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EC3" w14:textId="77777777" w:rsidR="00C17ED2" w:rsidRDefault="00000000">
            <w:pPr>
              <w:overflowPunct/>
              <w:spacing w:before="100"/>
              <w:ind w:right="1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F095" w14:textId="77777777" w:rsidR="00C17ED2" w:rsidRDefault="00000000">
            <w:pPr>
              <w:overflowPunct/>
              <w:ind w:right="569"/>
            </w:pPr>
            <w:r>
              <w:rPr>
                <w:rFonts w:ascii="Liberation Serif" w:hAnsi="Liberation Serif"/>
              </w:rPr>
              <w:t>Закупка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спортивно-технологического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оборудования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для</w:t>
            </w:r>
            <w:r>
              <w:rPr>
                <w:rFonts w:ascii="Liberation Serif" w:hAnsi="Liberation Serif"/>
                <w:spacing w:val="27"/>
              </w:rPr>
              <w:t xml:space="preserve"> </w:t>
            </w:r>
            <w:r>
              <w:rPr>
                <w:rFonts w:ascii="Liberation Serif" w:hAnsi="Liberation Serif"/>
              </w:rPr>
              <w:t>оснащения</w:t>
            </w:r>
            <w:r>
              <w:rPr>
                <w:rFonts w:ascii="Liberation Serif" w:hAnsi="Liberation Serif"/>
                <w:spacing w:val="40"/>
              </w:rPr>
              <w:t xml:space="preserve"> </w:t>
            </w:r>
            <w:r>
              <w:rPr>
                <w:rFonts w:ascii="Liberation Serif" w:hAnsi="Liberation Serif"/>
              </w:rPr>
              <w:t>плоскостных</w:t>
            </w:r>
            <w:r>
              <w:rPr>
                <w:rFonts w:ascii="Liberation Serif" w:hAnsi="Liberation Serif"/>
                <w:spacing w:val="39"/>
              </w:rPr>
              <w:t xml:space="preserve"> </w:t>
            </w:r>
            <w:r>
              <w:rPr>
                <w:rFonts w:ascii="Liberation Serif" w:hAnsi="Liberation Serif"/>
              </w:rPr>
              <w:t>спортивных</w:t>
            </w:r>
            <w:r>
              <w:rPr>
                <w:rFonts w:ascii="Liberation Serif" w:hAnsi="Liberation Serif"/>
                <w:spacing w:val="41"/>
              </w:rPr>
              <w:t xml:space="preserve"> </w:t>
            </w:r>
            <w:r>
              <w:rPr>
                <w:rFonts w:ascii="Liberation Serif" w:hAnsi="Liberation Serif"/>
              </w:rPr>
              <w:t>сооружений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3C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Включение объекта в региональную(муниципальную) программу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65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подаче заявок в федеральных программах и проектах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2B77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  <w:p w14:paraId="02FA35D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3FB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853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775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0581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0565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E43B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69B440A0" w14:textId="77777777" w:rsidTr="00F139EA">
        <w:trPr>
          <w:trHeight w:val="1517"/>
          <w:jc w:val="center"/>
        </w:trPr>
        <w:tc>
          <w:tcPr>
            <w:tcW w:w="9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6944" w14:textId="11950ABA" w:rsidR="00C17ED2" w:rsidRDefault="00000000">
            <w:pPr>
              <w:overflowPunct/>
              <w:spacing w:before="4" w:line="172" w:lineRule="exact"/>
              <w:ind w:right="589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</w:tc>
      </w:tr>
      <w:tr w:rsidR="00C17ED2" w14:paraId="68F4790D" w14:textId="77777777">
        <w:trPr>
          <w:trHeight w:val="38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1BAF" w14:textId="77777777" w:rsidR="00C17ED2" w:rsidRDefault="00000000">
            <w:pPr>
              <w:overflowPunct/>
              <w:spacing w:before="100"/>
              <w:ind w:right="1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CF15" w14:textId="77777777" w:rsidR="00C17ED2" w:rsidRDefault="00000000">
            <w:pPr>
              <w:widowControl/>
              <w:jc w:val="both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lang w:bidi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F8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Соревнования, организация бесплатных мастер-классов, тренировок, встреч с известными спортсменами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C50" w14:textId="4E66181B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доступной инфраструктуры, создание условий для всех категорий граждан</w:t>
            </w:r>
            <w:r w:rsidR="00F139E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(включая ОВЗ и участников СВО), информационные компании по популяризации ЗОЖ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35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00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B4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9CB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2FF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185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7F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</w:tr>
      <w:tr w:rsidR="00C17ED2" w14:paraId="510680F9" w14:textId="77777777">
        <w:trPr>
          <w:trHeight w:val="346"/>
          <w:jc w:val="center"/>
        </w:trPr>
        <w:tc>
          <w:tcPr>
            <w:tcW w:w="9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D546" w14:textId="788DAB8F" w:rsidR="00C17ED2" w:rsidRDefault="00000000">
            <w:pPr>
              <w:overflowPunct/>
              <w:spacing w:before="4" w:line="172" w:lineRule="exact"/>
              <w:ind w:right="589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F139EA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</w:tr>
      <w:tr w:rsidR="00C17ED2" w14:paraId="7F4045D8" w14:textId="77777777">
        <w:trPr>
          <w:trHeight w:val="38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A02F" w14:textId="77777777" w:rsidR="00C17ED2" w:rsidRDefault="00000000">
            <w:pPr>
              <w:overflowPunct/>
              <w:spacing w:before="100"/>
              <w:ind w:right="1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E8BD" w14:textId="77777777" w:rsidR="00C17ED2" w:rsidRDefault="00000000">
            <w:pPr>
              <w:overflowPunct/>
              <w:ind w:right="569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Региональные соревнования по </w:t>
            </w:r>
            <w:r>
              <w:rPr>
                <w:rFonts w:ascii="Liberation Serif" w:hAnsi="Liberation Serif"/>
              </w:rPr>
              <w:lastRenderedPageBreak/>
              <w:t>рукопашному бою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74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AF2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</w:t>
            </w:r>
            <w:r>
              <w:rPr>
                <w:rFonts w:ascii="Liberation Serif" w:hAnsi="Liberation Serif"/>
              </w:rPr>
              <w:lastRenderedPageBreak/>
              <w:t>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42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6E4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AD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8C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C8A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CD7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F7B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  <w:tr w:rsidR="00C17ED2" w14:paraId="597C9DB0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7C09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439C" w14:textId="77777777" w:rsidR="00C17ED2" w:rsidRDefault="00000000">
            <w:pPr>
              <w:overflowPunct/>
              <w:ind w:right="570"/>
            </w:pPr>
            <w:r>
              <w:rPr>
                <w:rFonts w:ascii="Liberation Serif" w:hAnsi="Liberation Serif"/>
              </w:rPr>
              <w:t>Традиционные соревнования по лыжным гонкам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5F1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74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235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92B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A05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B4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61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F0E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1D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650</w:t>
            </w:r>
          </w:p>
        </w:tc>
      </w:tr>
      <w:tr w:rsidR="00C17ED2" w14:paraId="610F2743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570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DC4" w14:textId="77777777" w:rsidR="00C17ED2" w:rsidRDefault="00000000">
            <w:pPr>
              <w:overflowPunct/>
              <w:ind w:right="57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Турниры по быстрым шахматам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E4E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турнир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3F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5F0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EF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242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429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F3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FA3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5F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</w:tr>
      <w:tr w:rsidR="00C17ED2" w14:paraId="305BCE3B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12C7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232D" w14:textId="77777777" w:rsidR="00C17ED2" w:rsidRDefault="00000000">
            <w:pPr>
              <w:overflowPunct/>
              <w:ind w:right="57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 по боксу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48B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13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96F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61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B2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A7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36A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64F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F0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380</w:t>
            </w:r>
          </w:p>
        </w:tc>
      </w:tr>
      <w:tr w:rsidR="00C17ED2" w14:paraId="15D35EAE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6EFF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0402" w14:textId="77777777" w:rsidR="00C17ED2" w:rsidRDefault="00000000">
            <w:pPr>
              <w:overflowPunct/>
              <w:ind w:right="570"/>
            </w:pPr>
            <w:r>
              <w:rPr>
                <w:rStyle w:val="text"/>
                <w:rFonts w:ascii="Liberation Serif" w:eastAsia="Courier New" w:hAnsi="Liberation Serif"/>
              </w:rPr>
              <w:t>Турниры по настольному теннису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C4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турнир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0E4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54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EB1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C0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051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0F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27D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929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</w:tr>
      <w:tr w:rsidR="00C17ED2" w14:paraId="40FE59D5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DCF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BAC" w14:textId="77777777" w:rsidR="00C17ED2" w:rsidRDefault="00000000">
            <w:pPr>
              <w:overflowPunct/>
              <w:ind w:right="570"/>
            </w:pPr>
            <w:r>
              <w:rPr>
                <w:rStyle w:val="text"/>
                <w:rFonts w:ascii="Liberation Serif" w:eastAsia="Courier New" w:hAnsi="Liberation Serif"/>
              </w:rPr>
              <w:t>Соревнования по армрестлингу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876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E1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F8F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F7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B18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C3C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BDB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5BE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131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</w:tr>
      <w:tr w:rsidR="00C17ED2" w14:paraId="55B66D35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0503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C9D" w14:textId="77777777" w:rsidR="00C17ED2" w:rsidRDefault="00000000">
            <w:pPr>
              <w:overflowPunct/>
              <w:ind w:right="570"/>
            </w:pPr>
            <w:r>
              <w:rPr>
                <w:rStyle w:val="text"/>
                <w:rFonts w:ascii="Liberation Serif" w:eastAsia="Courier New" w:hAnsi="Liberation Serif"/>
              </w:rPr>
              <w:t>Соревнования по футболу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6BD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B52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2E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48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836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B5A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390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46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B4D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</w:t>
            </w:r>
          </w:p>
        </w:tc>
      </w:tr>
      <w:tr w:rsidR="00C17ED2" w14:paraId="025F6AAF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BCF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3.8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D112" w14:textId="77777777" w:rsidR="00C17ED2" w:rsidRDefault="00000000">
            <w:pPr>
              <w:overflowPunct/>
              <w:ind w:right="570"/>
            </w:pPr>
            <w:r>
              <w:rPr>
                <w:rStyle w:val="text"/>
                <w:rFonts w:ascii="Liberation Serif" w:eastAsia="Courier New" w:hAnsi="Liberation Serif"/>
              </w:rPr>
              <w:t>Соревнования по легкой атлетике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67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4F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554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AB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E3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23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D1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81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63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500</w:t>
            </w:r>
          </w:p>
        </w:tc>
      </w:tr>
      <w:tr w:rsidR="00C17ED2" w14:paraId="3D47A3D8" w14:textId="77777777">
        <w:trPr>
          <w:trHeight w:val="421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5B1F" w14:textId="77777777" w:rsidR="00C17ED2" w:rsidRDefault="00000000">
            <w:pPr>
              <w:overflowPunct/>
              <w:spacing w:before="114"/>
              <w:ind w:right="11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9CD" w14:textId="77777777" w:rsidR="00C17ED2" w:rsidRDefault="00000000">
            <w:pPr>
              <w:widowControl/>
              <w:overflowPunct/>
              <w:ind w:right="17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Фестивали Всероссийского физкультурно-спортивного комплекса «Готов к труду и обороне»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672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соревнования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13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спортивных соревнований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79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92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DB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99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C0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B77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3D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</w:t>
            </w:r>
          </w:p>
        </w:tc>
      </w:tr>
    </w:tbl>
    <w:p w14:paraId="0065662C" w14:textId="77777777" w:rsidR="00C17ED2" w:rsidRDefault="00C17ED2">
      <w:pPr>
        <w:rPr>
          <w:rFonts w:ascii="Liberation Serif" w:hAnsi="Liberation Serif"/>
        </w:rPr>
      </w:pPr>
    </w:p>
    <w:p w14:paraId="4D0D4B26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bookmarkStart w:id="22" w:name="_Hlk216959366"/>
      <w:bookmarkEnd w:id="22"/>
      <w:r>
        <w:rPr>
          <w:rFonts w:ascii="Liberation Serif" w:hAnsi="Liberation Serif"/>
          <w:b/>
        </w:rPr>
        <w:t>ПАСПОРТ</w:t>
      </w:r>
    </w:p>
    <w:p w14:paraId="1208CE3F" w14:textId="77777777" w:rsidR="00C17ED2" w:rsidRDefault="00000000">
      <w:pPr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76DCF5CA" w14:textId="6DFB8BF3" w:rsidR="00C17ED2" w:rsidRDefault="00000000" w:rsidP="00F139EA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«Образование, досуг и поддержка общественных инициатив»</w:t>
      </w:r>
    </w:p>
    <w:p w14:paraId="15CE3B59" w14:textId="77777777" w:rsidR="00C17ED2" w:rsidRDefault="00C17ED2">
      <w:pPr>
        <w:overflowPunct/>
        <w:spacing w:before="1"/>
        <w:ind w:left="284" w:right="364"/>
        <w:rPr>
          <w:rFonts w:ascii="Liberation Serif" w:hAnsi="Liberation Serif"/>
        </w:rPr>
      </w:pPr>
    </w:p>
    <w:p w14:paraId="23C78DA4" w14:textId="77777777" w:rsidR="00C17ED2" w:rsidRDefault="00000000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3AF06803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8AEB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организация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380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bookmarkStart w:id="23" w:name="__DdeLink__9849_1075884022"/>
            <w:r>
              <w:rPr>
                <w:rFonts w:ascii="Liberation Serif" w:hAnsi="Liberation Serif"/>
              </w:rPr>
              <w:t>Управление культуры, спорта и молодежной политики администрации Топкинского муниципального округа</w:t>
            </w:r>
            <w:bookmarkEnd w:id="23"/>
          </w:p>
        </w:tc>
      </w:tr>
      <w:tr w:rsidR="00C17ED2" w14:paraId="1C89AF67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1947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78A2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«Наука, высшее образование и молодежная политика Кузбасса»</w:t>
            </w:r>
          </w:p>
        </w:tc>
      </w:tr>
    </w:tbl>
    <w:p w14:paraId="691AC002" w14:textId="77777777" w:rsidR="00C17ED2" w:rsidRDefault="00C17ED2">
      <w:pPr>
        <w:ind w:left="3600" w:firstLine="720"/>
        <w:rPr>
          <w:rFonts w:ascii="Liberation Serif" w:hAnsi="Liberation Serif"/>
        </w:rPr>
      </w:pPr>
    </w:p>
    <w:p w14:paraId="4244F268" w14:textId="77777777" w:rsidR="00C17ED2" w:rsidRDefault="00000000">
      <w:pPr>
        <w:widowControl/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</w:rPr>
        <w:t xml:space="preserve"> (31)</w:t>
      </w:r>
    </w:p>
    <w:tbl>
      <w:tblPr>
        <w:tblW w:w="9071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1"/>
        <w:gridCol w:w="1612"/>
        <w:gridCol w:w="686"/>
        <w:gridCol w:w="799"/>
        <w:gridCol w:w="617"/>
        <w:gridCol w:w="579"/>
        <w:gridCol w:w="521"/>
        <w:gridCol w:w="626"/>
        <w:gridCol w:w="608"/>
        <w:gridCol w:w="608"/>
        <w:gridCol w:w="1225"/>
        <w:gridCol w:w="839"/>
      </w:tblGrid>
      <w:tr w:rsidR="00C17ED2" w14:paraId="73FE93FD" w14:textId="77777777">
        <w:trPr>
          <w:trHeight w:val="287"/>
          <w:jc w:val="center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45E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26CAFC7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8478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CE61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4CF" w14:textId="6634E4FB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декомпози-рованного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61EA902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F1D2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F455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значение</w:t>
            </w:r>
          </w:p>
          <w:p w14:paraId="0D17423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E995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DC69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7579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32BF67D1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7129A859" w14:textId="77777777">
        <w:trPr>
          <w:trHeight w:val="623"/>
          <w:jc w:val="center"/>
        </w:trPr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53AA" w14:textId="77777777" w:rsidR="00C17ED2" w:rsidRDefault="00C17ED2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52E3" w14:textId="77777777" w:rsidR="00C17ED2" w:rsidRDefault="00C17ED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95CB" w14:textId="77777777" w:rsidR="00C17ED2" w:rsidRDefault="00C17ED2"/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89F3" w14:textId="77777777" w:rsidR="00C17ED2" w:rsidRDefault="00C17ED2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1D34" w14:textId="77777777" w:rsidR="00C17ED2" w:rsidRDefault="00C17ED2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F2E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B62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год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DB07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853B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6F6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FCA2" w14:textId="77777777" w:rsidR="00C17ED2" w:rsidRDefault="00C17ED2">
            <w:pPr>
              <w:rPr>
                <w:rFonts w:ascii="Liberation Serif" w:hAnsi="Liberation Serif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E59" w14:textId="77777777" w:rsidR="00C17ED2" w:rsidRDefault="00C17ED2">
            <w:pPr>
              <w:rPr>
                <w:rFonts w:ascii="Liberation Serif" w:hAnsi="Liberation Serif"/>
              </w:rPr>
            </w:pPr>
          </w:p>
        </w:tc>
      </w:tr>
      <w:tr w:rsidR="00C17ED2" w14:paraId="7F9BF7C2" w14:textId="77777777">
        <w:trPr>
          <w:trHeight w:val="384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B20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7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00F0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Развитие системы «социальных лифтов»: выявление, сопровождение и продвижение молодежных проектов и инициатив от идеи до реализации»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C9C1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17F29EBC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70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503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756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FCA8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A8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0B6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29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FE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EEB9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1123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10,65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5510" w14:textId="6706BBE0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</w:t>
            </w:r>
            <w:r>
              <w:rPr>
                <w:rFonts w:ascii="Liberation Serif" w:hAnsi="Liberation Serif"/>
              </w:rPr>
              <w:lastRenderedPageBreak/>
              <w:t xml:space="preserve">й </w:t>
            </w:r>
            <w:r w:rsidR="00F139EA">
              <w:rPr>
                <w:rFonts w:ascii="Liberation Serif" w:hAnsi="Liberation Serif"/>
              </w:rPr>
              <w:t>политики управления</w:t>
            </w:r>
            <w:r>
              <w:rPr>
                <w:rFonts w:ascii="Liberation Serif" w:hAnsi="Liberation Serif"/>
              </w:rPr>
              <w:t xml:space="preserve">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F7C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2D569316" w14:textId="77777777">
        <w:trPr>
          <w:trHeight w:val="367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615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7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F02" w14:textId="77777777" w:rsidR="00C17ED2" w:rsidRDefault="00000000">
            <w:pPr>
              <w:overflowPunct/>
              <w:snapToGrid w:val="0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Создание системы временного трудоустройства подростков, как в каникулярное время, так и свободное от учебы время»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B19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20E93709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872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22E2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F19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417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DF55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85B6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7C0C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58A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560E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665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9C5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1F9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6CEDA33B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52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7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097" w14:textId="77777777" w:rsidR="00C17ED2" w:rsidRDefault="00000000">
            <w:pPr>
              <w:overflowPunct/>
              <w:snapToGrid w:val="0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Создание и поддержка деятельности молодежных объединений, как канала прямой связи с молодежью и инструмента участия в принятии решений»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AAA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2A46B2BC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8B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3F1A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49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A3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CA8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E081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715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93C3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287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A1D8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10,65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C4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 управления культуры, спорта и молодежной политики администра</w:t>
            </w:r>
            <w:r>
              <w:rPr>
                <w:rFonts w:ascii="Liberation Serif" w:hAnsi="Liberation Serif"/>
              </w:rPr>
              <w:lastRenderedPageBreak/>
              <w:t>ции Топкинского муниципального округа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BD59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38BCBB53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A0F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7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5A83" w14:textId="77777777" w:rsidR="00C17ED2" w:rsidRDefault="00000000">
            <w:pPr>
              <w:overflowPunct/>
              <w:snapToGrid w:val="0"/>
            </w:pPr>
            <w:r>
              <w:rPr>
                <w:rFonts w:ascii="Liberation Serif" w:eastAsia="PT Astra Serif" w:hAnsi="Liberation Serif"/>
              </w:rPr>
              <w:t>Задача: «Обеспечение системного информационного освещения возможностей для молодежи через популярные местные паблики, СМИ и работу молодежных медиа-центров»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2170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5F2FDB08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FE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AE0D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03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B37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6E0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B8B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742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12A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1,75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192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7482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A17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D4A" w14:textId="77777777" w:rsidR="00C17ED2" w:rsidRDefault="00C17ED2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</w:tbl>
    <w:p w14:paraId="49F2A915" w14:textId="77777777" w:rsidR="00C17ED2" w:rsidRDefault="00C17ED2">
      <w:pPr>
        <w:rPr>
          <w:rFonts w:ascii="Liberation Serif" w:hAnsi="Liberation Serif"/>
        </w:rPr>
      </w:pPr>
      <w:bookmarkStart w:id="24" w:name="_Hlk216959366_Копия_1"/>
      <w:bookmarkEnd w:id="24"/>
    </w:p>
    <w:p w14:paraId="7D4D6909" w14:textId="77777777" w:rsidR="00C17ED2" w:rsidRDefault="00C17ED2">
      <w:pPr>
        <w:rPr>
          <w:rFonts w:ascii="Liberation Serif" w:hAnsi="Liberation Serif"/>
        </w:rPr>
      </w:pPr>
    </w:p>
    <w:p w14:paraId="1DC37961" w14:textId="77777777" w:rsidR="00C17ED2" w:rsidRDefault="00000000">
      <w:pPr>
        <w:jc w:val="center"/>
        <w:rPr>
          <w:rFonts w:ascii="Liberation Serif" w:hAnsi="Liberation Serif" w:cs="Times New Roman"/>
          <w:b/>
          <w:bCs/>
        </w:rPr>
      </w:pPr>
      <w:r>
        <w:rPr>
          <w:rFonts w:ascii="Liberation Serif" w:hAnsi="Liberation Serif" w:cs="Times New Roman"/>
          <w:b/>
          <w:bCs/>
        </w:rPr>
        <w:t>3. План достижения показателей комплекса процессных мероприятий.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21946660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427F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EE2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583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196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537DAC6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F4C4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B4A8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2026 года</w:t>
            </w:r>
          </w:p>
        </w:tc>
      </w:tr>
      <w:tr w:rsidR="00C17ED2" w14:paraId="62786A3F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4671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4787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BDCA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CD9D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FB1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9EC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B4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46C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FF1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D0C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3D6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B9E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4A1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D0A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D7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7F16" w14:textId="77777777" w:rsidR="00C17ED2" w:rsidRDefault="00C17ED2"/>
        </w:tc>
      </w:tr>
      <w:tr w:rsidR="00C17ED2" w14:paraId="6C363415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B72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583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«Развитие системы «социальных лифтов»: выявление, сопровождение и продвижение молодежных проектов и инициатив от идеи до реализации»</w:t>
            </w:r>
          </w:p>
        </w:tc>
      </w:tr>
      <w:tr w:rsidR="00C17ED2" w14:paraId="6EFF136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FE5D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35FD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CA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996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5B6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7D7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939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20E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4E4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273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891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8AA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0B3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77E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7A6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EF6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</w:tr>
      <w:tr w:rsidR="00C17ED2" w14:paraId="2C7560F7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0E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A79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системы временного трудоустройства подростков, как в каникулярное время, так и свободное от учебы время»</w:t>
            </w:r>
          </w:p>
        </w:tc>
      </w:tr>
      <w:tr w:rsidR="00C17ED2" w14:paraId="4A4A811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A90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BF26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 xml:space="preserve">доля молодых людей, </w:t>
            </w:r>
            <w:r>
              <w:rPr>
                <w:rFonts w:ascii="Liberation Serif" w:eastAsia="PT Astra Serif" w:hAnsi="Liberation Serif"/>
              </w:rPr>
              <w:lastRenderedPageBreak/>
              <w:t>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D87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27E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4DC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8,54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10C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8.57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812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8,61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B38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8,65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189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8,69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047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182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8E2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DBD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A73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AAB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53D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8,95</w:t>
            </w:r>
          </w:p>
        </w:tc>
      </w:tr>
      <w:tr w:rsidR="00C17ED2" w14:paraId="75A51B96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910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419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и поддержка деятельности молодежных объединений, как канала прямой связи с молодежью и инструмента участия в принятии решений»</w:t>
            </w:r>
          </w:p>
        </w:tc>
      </w:tr>
      <w:tr w:rsidR="00C17ED2" w14:paraId="41654EAC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52A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F3E5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566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BE4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5B8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1AF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8,77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301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F5E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B20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8,89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BF7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000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8,97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072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5CE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D04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22D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730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</w:tr>
      <w:tr w:rsidR="00C17ED2" w14:paraId="43982E38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FDBD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330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«Обеспечение системного информационного освещения возможностей для молодежи через популярные местные паблики, СМИ и работу молодежных медиа-центров»</w:t>
            </w:r>
          </w:p>
        </w:tc>
      </w:tr>
      <w:tr w:rsidR="00C17ED2" w14:paraId="2EF11918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E74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16FD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D39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D5A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DE9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1,34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949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1,37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F64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1,41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77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1,45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98C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1,49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15D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1,53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420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1,57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89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1,61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C20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1,65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2DB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1,69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7EE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F03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1,75</w:t>
            </w:r>
          </w:p>
        </w:tc>
      </w:tr>
    </w:tbl>
    <w:p w14:paraId="725C8BC0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p w14:paraId="636A4361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387571AC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B92D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E47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40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7B4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3CA4006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671F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00F4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2027 года</w:t>
            </w:r>
          </w:p>
        </w:tc>
      </w:tr>
      <w:tr w:rsidR="00C17ED2" w14:paraId="7172D3EC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B5F2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ABF5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7B77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7D8B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F3F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4CF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210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009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DFB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5BC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E6B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CDC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50F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C94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643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4709" w14:textId="77777777" w:rsidR="00C17ED2" w:rsidRDefault="00C17ED2"/>
        </w:tc>
      </w:tr>
      <w:tr w:rsidR="00C17ED2" w14:paraId="64348FDC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F2A7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DC7D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«Развитие системы «социальных лифтов»: выявление, сопровождение и продвижение молодежных проектов и инициатив от идеи до реализации»</w:t>
            </w:r>
          </w:p>
        </w:tc>
      </w:tr>
      <w:tr w:rsidR="00C17ED2" w14:paraId="73AED51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CCD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B08B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AD2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416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229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F55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103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9,34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295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9,41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AA0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9,47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839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28C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9,59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039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9,65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21D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8C6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CCD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9,84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655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</w:tr>
      <w:tr w:rsidR="00C17ED2" w14:paraId="4CCA70AF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5B7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3C1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системы временного трудоустройства подростков, как в каникулярное время, так и свободное от учебы время»</w:t>
            </w:r>
          </w:p>
        </w:tc>
      </w:tr>
      <w:tr w:rsidR="00C17ED2" w14:paraId="6D63683D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CF1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F702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 xml:space="preserve">доля молодых людей, </w:t>
            </w:r>
            <w:r>
              <w:rPr>
                <w:rFonts w:ascii="Liberation Serif" w:eastAsia="PT Astra Serif" w:hAnsi="Liberation Serif"/>
              </w:rPr>
              <w:lastRenderedPageBreak/>
              <w:t>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C40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8,95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BC4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BBC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7B8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9,07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55B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621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9AD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460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9,33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7A9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9,39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035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9,45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1C0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38E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AF0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9,64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15D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</w:t>
            </w:r>
          </w:p>
        </w:tc>
      </w:tr>
      <w:tr w:rsidR="00C17ED2" w14:paraId="5A31500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E08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51F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и поддержка деятельности молодежных объединений, как канала прямой связи с молодежью и инструмента участия в принятии решений»</w:t>
            </w:r>
          </w:p>
        </w:tc>
      </w:tr>
      <w:tr w:rsidR="00C17ED2" w14:paraId="2969A32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6B4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1586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9F4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57E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2A3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25A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9,27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F90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9,34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18B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9,41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697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9,47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88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44E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9,59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453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9,65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D74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4E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953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9,84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6FB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</w:tr>
      <w:tr w:rsidR="00C17ED2" w14:paraId="493DD99E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659D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0C5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«Обеспечение системного информационного освещения возможностей для молодежи через популярные местные паблики, СМИ и работу молодежных медиа-центров»</w:t>
            </w:r>
          </w:p>
        </w:tc>
      </w:tr>
      <w:tr w:rsidR="00C17ED2" w14:paraId="6F33614C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59D6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65F8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C54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1,75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AA6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1B9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1,81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325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1,87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E57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1,94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CB3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C82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2,07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C76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2,13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939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2,19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9AC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2,25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F5A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2,31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DF1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2,38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544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2,44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53F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2,5</w:t>
            </w:r>
          </w:p>
        </w:tc>
      </w:tr>
    </w:tbl>
    <w:p w14:paraId="2128A084" w14:textId="77777777" w:rsidR="00C17ED2" w:rsidRDefault="00C17ED2">
      <w:pPr>
        <w:rPr>
          <w:rFonts w:ascii="Liberation Serif" w:hAnsi="Liberation Serif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0079E6DD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9DD4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987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08BD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3B3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6879614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FEED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7ACE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2028 года</w:t>
            </w:r>
          </w:p>
        </w:tc>
      </w:tr>
      <w:tr w:rsidR="00C17ED2" w14:paraId="7DF58E98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5E56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EFF8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E385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4AC5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3F4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881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1A9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FD0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DE2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FAC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374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907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C77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72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312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D081" w14:textId="77777777" w:rsidR="00C17ED2" w:rsidRDefault="00C17ED2"/>
        </w:tc>
      </w:tr>
      <w:tr w:rsidR="00C17ED2" w14:paraId="21F172F1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6417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9E65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«Развитие системы «социальных лифтов»: выявление, сопровождение и продвижение молодежных проектов и инициатив от идеи до реализации»</w:t>
            </w:r>
          </w:p>
        </w:tc>
      </w:tr>
      <w:tr w:rsidR="00C17ED2" w14:paraId="66E0948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50C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E7B6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04A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B58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499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492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DC7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10,09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FBE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65E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086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A40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10,34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166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FC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33A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10,53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410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10,59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07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10,65</w:t>
            </w:r>
          </w:p>
        </w:tc>
      </w:tr>
      <w:tr w:rsidR="00C17ED2" w14:paraId="7CEEF5C0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4DC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5E0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системы временного трудоустройства подростков, как в каникулярное время, так и свободное от учебы время»</w:t>
            </w:r>
          </w:p>
        </w:tc>
      </w:tr>
      <w:tr w:rsidR="00C17ED2" w14:paraId="48568910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C46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94C8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 xml:space="preserve">доля молодых людей, вовлеченных в </w:t>
            </w:r>
            <w:r>
              <w:rPr>
                <w:rFonts w:ascii="Liberation Serif" w:eastAsia="PT Astra Serif" w:hAnsi="Liberation Serif"/>
              </w:rPr>
              <w:lastRenderedPageBreak/>
              <w:t>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B61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614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E75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9,76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038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9,82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9B6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9,89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8E5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58A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EBB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5D9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6E7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056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E8C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10,33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FD0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10,39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E4D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10,45</w:t>
            </w:r>
          </w:p>
        </w:tc>
      </w:tr>
      <w:tr w:rsidR="00C17ED2" w14:paraId="45EBD2C0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0D0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D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«Создание и поддержка деятельности молодежных объединений, как канала прямой связи с молодежью и инструмента участия в принятии решений»</w:t>
            </w:r>
          </w:p>
        </w:tc>
      </w:tr>
      <w:tr w:rsidR="00C17ED2" w14:paraId="10A951F7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E19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855D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2D2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54D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37C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2AB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31E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10,09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389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335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BB6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73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10,34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09C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863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B5B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10,53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FCD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10,59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5EA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10,65</w:t>
            </w:r>
          </w:p>
        </w:tc>
      </w:tr>
      <w:tr w:rsidR="00C17ED2" w14:paraId="24E56854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18A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2AD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«Обеспечение системного информационного освещения возможностей для молодежи через популярные местные паблики, СМИ и работу молодежных медиа-центров»</w:t>
            </w:r>
          </w:p>
        </w:tc>
      </w:tr>
      <w:tr w:rsidR="00C17ED2" w14:paraId="4885F288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196A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A225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267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09A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7A9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2,56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04E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2,62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795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2,69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E8A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2,76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432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2,82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00C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2,88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3D1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2,94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65B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3,01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CB9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3,07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DBC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3,13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BB9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F53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3,25</w:t>
            </w:r>
          </w:p>
        </w:tc>
      </w:tr>
    </w:tbl>
    <w:p w14:paraId="4791B5A1" w14:textId="77777777" w:rsidR="00C17ED2" w:rsidRDefault="00C17ED2">
      <w:pPr>
        <w:rPr>
          <w:rFonts w:ascii="Liberation Serif" w:hAnsi="Liberation Serif"/>
          <w:color w:val="0070C0"/>
        </w:rPr>
      </w:pPr>
    </w:p>
    <w:p w14:paraId="3BF1B017" w14:textId="77777777" w:rsidR="00C17ED2" w:rsidRDefault="00000000">
      <w:pPr>
        <w:jc w:val="center"/>
      </w:pPr>
      <w:r>
        <w:rPr>
          <w:rFonts w:ascii="Liberation Serif" w:hAnsi="Liberation Serif" w:cs="Times New Roman"/>
        </w:rPr>
        <w:t xml:space="preserve">4. </w:t>
      </w:r>
      <w:r>
        <w:rPr>
          <w:rFonts w:ascii="Liberation Serif" w:hAnsi="Liberation Serif" w:cs="Times New Roman"/>
          <w:b/>
          <w:bCs/>
        </w:rPr>
        <w:t>Перечень мероприятий комплекса процессных 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7"/>
        <w:gridCol w:w="1810"/>
        <w:gridCol w:w="961"/>
        <w:gridCol w:w="2308"/>
        <w:gridCol w:w="961"/>
        <w:gridCol w:w="611"/>
        <w:gridCol w:w="39"/>
        <w:gridCol w:w="515"/>
        <w:gridCol w:w="481"/>
        <w:gridCol w:w="451"/>
        <w:gridCol w:w="431"/>
        <w:gridCol w:w="47"/>
      </w:tblGrid>
      <w:tr w:rsidR="00C17ED2" w14:paraId="3CF82207" w14:textId="77777777">
        <w:trPr>
          <w:trHeight w:val="42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2A96" w14:textId="531198DC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85D3" w14:textId="45F13F2E" w:rsidR="00C17ED2" w:rsidRDefault="00000000" w:rsidP="00F139EA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Наименование мероприятия</w:t>
            </w:r>
            <w:r w:rsidR="00F139EA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(результата)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D8ED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Тип мероприятий (результата)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DDC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Характеристика</w:t>
            </w:r>
          </w:p>
          <w:p w14:paraId="131DFC4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(38)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24D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Единица измерения</w:t>
            </w:r>
          </w:p>
          <w:p w14:paraId="1CE5CE9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(по ОКЕИ)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DD6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Базовое значение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C3C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Значения мероприятия (результата)</w:t>
            </w:r>
          </w:p>
          <w:p w14:paraId="4F59A41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 годам</w:t>
            </w:r>
          </w:p>
        </w:tc>
      </w:tr>
      <w:tr w:rsidR="00C17ED2" w14:paraId="2E0710E5" w14:textId="77777777">
        <w:trPr>
          <w:trHeight w:val="270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3811" w14:textId="77777777" w:rsidR="00C17ED2" w:rsidRDefault="00C17ED2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AFA0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9F4" w14:textId="77777777" w:rsidR="00C17ED2" w:rsidRDefault="00C17ED2"/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729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A7D" w14:textId="77777777" w:rsidR="00C17ED2" w:rsidRDefault="00C17ED2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58E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411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год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67B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D45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CC1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72547B32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65B61BDE" w14:textId="77777777">
        <w:trPr>
          <w:trHeight w:val="207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20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431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4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CA6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83F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DEB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D95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AF2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53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A25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46A29189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4BA26801" w14:textId="77777777">
        <w:trPr>
          <w:trHeight w:val="344"/>
          <w:jc w:val="center"/>
        </w:trPr>
        <w:tc>
          <w:tcPr>
            <w:tcW w:w="90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1175" w14:textId="77777777" w:rsidR="00C17ED2" w:rsidRDefault="00000000">
            <w:pPr>
              <w:jc w:val="center"/>
            </w:pPr>
            <w:r>
              <w:rPr>
                <w:rFonts w:ascii="Liberation Serif" w:eastAsia="PT Astra Serif" w:hAnsi="Liberation Serif" w:cs="Times New Roman"/>
              </w:rPr>
              <w:t>Развитие системы «социальных лифтов»: выявление, сопровождение и продвижение молодежных проектов и инициатив от идеи до реализации</w:t>
            </w:r>
          </w:p>
        </w:tc>
      </w:tr>
      <w:tr w:rsidR="00C17ED2" w14:paraId="6436EE66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D88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1.1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85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Мероприятия, направленные на продвижение молодежных проектов и инициатив, организацию досуга</w:t>
            </w:r>
          </w:p>
          <w:p w14:paraId="525E4DDE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0D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конкурсы, гранты, семинары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39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Организация и проведение мероприятий по социальному проектированию, образовательных мероприятий, ярмарок профессий, экскурсий на промышленные предприятия, </w:t>
            </w:r>
            <w:r>
              <w:rPr>
                <w:rFonts w:ascii="Liberation Serif" w:hAnsi="Liberation Serif" w:cs="Times New Roman"/>
              </w:rPr>
              <w:lastRenderedPageBreak/>
              <w:t>организацию досуга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76C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770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8,7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E6E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3D0E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9,15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15B5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9,9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8F82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10,65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78B21E07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6F4E6F75" w14:textId="77777777">
        <w:trPr>
          <w:trHeight w:val="421"/>
          <w:jc w:val="center"/>
        </w:trPr>
        <w:tc>
          <w:tcPr>
            <w:tcW w:w="9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A2A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 системы временного трудоустройства подростков, как в каникулярное время, так и свободное от учебы время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71C00A0C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4D8FF771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A8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2.1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829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Трудоустройство несовершеннолетних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09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акция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4C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Информационная компания по трудоустройству, поиск и подбор кандидатов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AC5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F07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8,5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CD5B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FFA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8,95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F96A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9,7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324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10,45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66AE7373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194A2347" w14:textId="77777777">
        <w:trPr>
          <w:trHeight w:val="421"/>
          <w:jc w:val="center"/>
        </w:trPr>
        <w:tc>
          <w:tcPr>
            <w:tcW w:w="9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CC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 и поддержка деятельности молодежных объединений, как канала прямой связи с молодежью и инструмента участия в принятии решений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58037FC9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0959B97A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2BC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CBC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Мероприятия, направленные на создание и поддержку молодежных объединений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AAF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слеты, акции, форумы, обучающие семинары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DAD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Поддержка и развитие Совета молодежного самоуправления, Молодежного парламента, создание совета молодых семей и совета работающей молодёжи Топкинского муниципального округа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2F6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D00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8,7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39D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C7C5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9,15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A24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9,9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B76C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10,65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52B8747D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574CCA75" w14:textId="77777777">
        <w:trPr>
          <w:trHeight w:val="421"/>
          <w:jc w:val="center"/>
        </w:trPr>
        <w:tc>
          <w:tcPr>
            <w:tcW w:w="9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3D88" w14:textId="38F75702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Обеспечение системного информационного освещения возможностей для молодежи через популярные местные паблики, СМИ и работу молодежных </w:t>
            </w:r>
            <w:r w:rsidR="00F139EA">
              <w:rPr>
                <w:rFonts w:ascii="Liberation Serif" w:hAnsi="Liberation Serif" w:cs="Times New Roman"/>
              </w:rPr>
              <w:t>медиацентров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2C9E7DCC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56B86009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20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DF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Информационное освещение возможностей для молодежи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5FF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Посты, клипы, истории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66E" w14:textId="643C8243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Поддержка и развитие муниципального </w:t>
            </w:r>
            <w:r w:rsidR="00F139EA">
              <w:rPr>
                <w:rFonts w:ascii="Liberation Serif" w:hAnsi="Liberation Serif" w:cs="Times New Roman"/>
              </w:rPr>
              <w:t>медиацентра</w:t>
            </w:r>
            <w:r>
              <w:rPr>
                <w:rFonts w:ascii="Liberation Serif" w:hAnsi="Liberation Serif" w:cs="Times New Roman"/>
              </w:rPr>
              <w:t xml:space="preserve"> «Знай Топки», муниципальных школьных медиацентров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F71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2E5B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1,3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112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ED6C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1,75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2EAA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2,5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EED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3,25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247FD26D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14:paraId="7A491B33" w14:textId="77777777" w:rsidR="00C17ED2" w:rsidRDefault="00C17ED2">
      <w:pPr>
        <w:ind w:left="993"/>
        <w:rPr>
          <w:rFonts w:ascii="Liberation Serif" w:hAnsi="Liberation Serif"/>
        </w:rPr>
      </w:pPr>
    </w:p>
    <w:p w14:paraId="61A55CE0" w14:textId="77777777" w:rsidR="00C17ED2" w:rsidRDefault="00C17ED2">
      <w:pPr>
        <w:ind w:left="993"/>
        <w:rPr>
          <w:rFonts w:ascii="Liberation Serif" w:hAnsi="Liberation Serif"/>
        </w:rPr>
      </w:pPr>
    </w:p>
    <w:p w14:paraId="1FE8E634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44D410CA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1694DC31" w14:textId="03D1BF66" w:rsidR="00C17ED2" w:rsidRDefault="00000000">
      <w:pPr>
        <w:overflowPunct/>
        <w:spacing w:before="1"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«Гражданско-патриотическое воспитание и духовно-нравственное развитие»</w:t>
      </w:r>
    </w:p>
    <w:p w14:paraId="75CA7D0F" w14:textId="77777777" w:rsidR="00F139EA" w:rsidRDefault="00F139EA">
      <w:pPr>
        <w:overflowPunct/>
        <w:spacing w:before="1"/>
        <w:ind w:left="284" w:right="364"/>
        <w:jc w:val="center"/>
      </w:pPr>
    </w:p>
    <w:p w14:paraId="67D0103A" w14:textId="77777777" w:rsidR="00C17ED2" w:rsidRDefault="00000000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6132E689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6566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организация</w:t>
            </w:r>
          </w:p>
          <w:p w14:paraId="343DDC36" w14:textId="77777777" w:rsidR="00C17ED2" w:rsidRDefault="00C17ED2">
            <w:pPr>
              <w:overflowPunct/>
              <w:rPr>
                <w:rFonts w:ascii="Liberation Serif" w:hAnsi="Liberation Serif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DB8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Управление культуры, спорта и молодежной политики администрации Топкинского муниципального округа</w:t>
            </w:r>
          </w:p>
        </w:tc>
      </w:tr>
      <w:tr w:rsidR="00C17ED2" w14:paraId="31324EC6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0D94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D19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«Наука, высшее образование и молодежная политика Кузбасса»</w:t>
            </w:r>
          </w:p>
        </w:tc>
      </w:tr>
    </w:tbl>
    <w:p w14:paraId="7204DA91" w14:textId="77777777" w:rsidR="00C17ED2" w:rsidRDefault="00C17ED2">
      <w:pPr>
        <w:ind w:left="3600" w:firstLine="720"/>
        <w:rPr>
          <w:rFonts w:ascii="Liberation Serif" w:hAnsi="Liberation Serif"/>
          <w:b/>
        </w:rPr>
      </w:pPr>
    </w:p>
    <w:p w14:paraId="3F41E84F" w14:textId="77777777" w:rsidR="00C17ED2" w:rsidRDefault="00000000">
      <w:pPr>
        <w:widowControl/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</w:rPr>
        <w:t xml:space="preserve"> (31)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1"/>
        <w:gridCol w:w="1611"/>
        <w:gridCol w:w="686"/>
        <w:gridCol w:w="799"/>
        <w:gridCol w:w="616"/>
        <w:gridCol w:w="576"/>
        <w:gridCol w:w="520"/>
        <w:gridCol w:w="626"/>
        <w:gridCol w:w="608"/>
        <w:gridCol w:w="606"/>
        <w:gridCol w:w="1203"/>
        <w:gridCol w:w="860"/>
      </w:tblGrid>
      <w:tr w:rsidR="00C17ED2" w14:paraId="763F3741" w14:textId="77777777">
        <w:trPr>
          <w:trHeight w:val="287"/>
          <w:jc w:val="center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ED7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06972AF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5B68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884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</w:t>
            </w:r>
            <w:r>
              <w:rPr>
                <w:rFonts w:ascii="Liberation Serif" w:hAnsi="Liberation Serif"/>
              </w:rPr>
              <w:lastRenderedPageBreak/>
              <w:t>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3AC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Уровень соответ</w:t>
            </w:r>
            <w:r>
              <w:rPr>
                <w:rFonts w:ascii="Liberation Serif" w:hAnsi="Liberation Serif"/>
              </w:rPr>
              <w:lastRenderedPageBreak/>
              <w:t xml:space="preserve">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0379B69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6F5F56D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2E1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lastRenderedPageBreak/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</w:t>
            </w:r>
            <w:r>
              <w:rPr>
                <w:rFonts w:ascii="Liberation Serif" w:hAnsi="Liberation Serif"/>
              </w:rPr>
              <w:lastRenderedPageBreak/>
              <w:t>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922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lastRenderedPageBreak/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значение</w:t>
            </w:r>
          </w:p>
          <w:p w14:paraId="4F9A69B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C487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5A57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</w:t>
            </w:r>
            <w:r>
              <w:rPr>
                <w:rFonts w:ascii="Liberation Serif" w:hAnsi="Liberation Serif"/>
              </w:rPr>
              <w:lastRenderedPageBreak/>
              <w:t>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99A4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Информационная </w:t>
            </w:r>
            <w:r>
              <w:rPr>
                <w:rFonts w:ascii="Liberation Serif" w:hAnsi="Liberation Serif"/>
              </w:rPr>
              <w:lastRenderedPageBreak/>
              <w:t>система</w:t>
            </w:r>
          </w:p>
          <w:p w14:paraId="323A00D8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0A06B73B" w14:textId="77777777">
        <w:trPr>
          <w:trHeight w:val="623"/>
          <w:jc w:val="center"/>
        </w:trPr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C22E" w14:textId="77777777" w:rsidR="00C17ED2" w:rsidRDefault="00C17ED2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4B6E" w14:textId="77777777" w:rsidR="00C17ED2" w:rsidRDefault="00C17ED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AA60" w14:textId="77777777" w:rsidR="00C17ED2" w:rsidRDefault="00C17ED2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28E6" w14:textId="77777777" w:rsidR="00C17ED2" w:rsidRDefault="00C17ED2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DB7F" w14:textId="77777777" w:rsidR="00C17ED2" w:rsidRDefault="00C17ED2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45B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631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год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2840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FB7D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B4E3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576E" w14:textId="77777777" w:rsidR="00C17ED2" w:rsidRDefault="00C17ED2">
            <w:pPr>
              <w:rPr>
                <w:rFonts w:ascii="Liberation Serif" w:hAnsi="Liberation Serif"/>
              </w:rPr>
            </w:pP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79E" w14:textId="77777777" w:rsidR="00C17ED2" w:rsidRDefault="00C17ED2">
            <w:pPr>
              <w:rPr>
                <w:rFonts w:ascii="Liberation Serif" w:hAnsi="Liberation Serif"/>
              </w:rPr>
            </w:pPr>
          </w:p>
        </w:tc>
      </w:tr>
      <w:tr w:rsidR="00C17ED2" w14:paraId="071DC2F2" w14:textId="77777777">
        <w:trPr>
          <w:trHeight w:val="384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1A11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E186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Формирование у молодёжи гражданской ответственности, патриотизма и уважения к истории и традициям»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6B0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619DE623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BB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64D5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8B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C325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D4B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81B2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13,49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4F47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007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3BAE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E60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4C6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3EB2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1055B9A1" w14:textId="77777777">
        <w:trPr>
          <w:trHeight w:val="314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C4C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D323" w14:textId="77777777" w:rsidR="00C17ED2" w:rsidRDefault="00000000">
            <w:pPr>
              <w:overflowPunct/>
              <w:snapToGrid w:val="0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Формирование здорового образа жизни, профилактика безнадзорности, подростковой преступности, наркомании и алкоголизма»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A4D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33F8C477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07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54CC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D37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017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2B37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B65E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8BC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A669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FC90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E1C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45D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5208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6995CE9D" w14:textId="77777777" w:rsidR="00C17ED2" w:rsidRDefault="00000000">
      <w:pPr>
        <w:ind w:left="993"/>
        <w:rPr>
          <w:rFonts w:ascii="Liberation Serif" w:hAnsi="Liberation Serif"/>
        </w:rPr>
      </w:pPr>
      <w:bookmarkStart w:id="25" w:name="_Hlk216959665"/>
      <w:r>
        <w:rPr>
          <w:rFonts w:ascii="Liberation Serif" w:hAnsi="Liberation Serif"/>
        </w:rPr>
        <w:lastRenderedPageBreak/>
        <w:br/>
      </w:r>
      <w:bookmarkEnd w:id="25"/>
    </w:p>
    <w:p w14:paraId="33243E85" w14:textId="77777777" w:rsidR="00C17ED2" w:rsidRDefault="00000000">
      <w:pPr>
        <w:jc w:val="center"/>
        <w:rPr>
          <w:rFonts w:ascii="Liberation Serif" w:hAnsi="Liberation Serif" w:cs="Times New Roman"/>
          <w:b/>
          <w:bCs/>
        </w:rPr>
      </w:pPr>
      <w:bookmarkStart w:id="26" w:name="_Hlk216973744"/>
      <w:bookmarkEnd w:id="26"/>
      <w:r>
        <w:rPr>
          <w:rFonts w:ascii="Liberation Serif" w:hAnsi="Liberation Serif" w:cs="Times New Roman"/>
          <w:b/>
          <w:bCs/>
        </w:rPr>
        <w:t>3. План достижения показателей комплекса процессных мероприятий.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1C43856B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33DC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339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42A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0B5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5333AA94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C7A9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5457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2026 года</w:t>
            </w:r>
          </w:p>
        </w:tc>
      </w:tr>
      <w:tr w:rsidR="00C17ED2" w14:paraId="37DDC07C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2CD1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2AB1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76D4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9B82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716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C94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589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BB1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AB6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970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2CF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3E7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537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D0C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517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F12A" w14:textId="77777777" w:rsidR="00C17ED2" w:rsidRDefault="00C17ED2"/>
        </w:tc>
      </w:tr>
      <w:tr w:rsidR="00C17ED2" w14:paraId="107C6506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21EC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4282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«Формирование у молодёжи гражданской ответственности, патриотизма и уважения к истории и традициям»</w:t>
            </w:r>
          </w:p>
        </w:tc>
      </w:tr>
      <w:tr w:rsidR="00C17ED2" w14:paraId="0B5CE324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4AF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6030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DA5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13,49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31B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375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13,57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7E2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13,65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D34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13,73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D8E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13,81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0F4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13,89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BA9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13,98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C5C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14,06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DAE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14,14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9C9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14,22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5FE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437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8B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</w:t>
            </w:r>
          </w:p>
        </w:tc>
      </w:tr>
      <w:tr w:rsidR="00C17ED2" w14:paraId="683315D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9614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210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«Формирование здорового образа жизни, профилактика безнадзорности, подростковой преступности, наркомании и алкоголизма»</w:t>
            </w:r>
          </w:p>
        </w:tc>
      </w:tr>
      <w:tr w:rsidR="00C17ED2" w14:paraId="034C8FC2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3B0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D4BA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E05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BAA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A3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13,49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5F0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13,58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8A9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13,67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0CF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13,76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E26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13,86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A45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13,95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762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14,05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444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14,14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773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14,23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4D6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637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14,41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D02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</w:t>
            </w:r>
          </w:p>
        </w:tc>
      </w:tr>
    </w:tbl>
    <w:p w14:paraId="2B33AC11" w14:textId="77777777" w:rsidR="00C17ED2" w:rsidRDefault="00000000">
      <w:r>
        <w:rPr>
          <w:rFonts w:ascii="Liberation Serif" w:hAnsi="Liberation Serif"/>
          <w:b/>
          <w:color w:val="0070C0"/>
        </w:rPr>
        <w:tab/>
      </w:r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403269F6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D08E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DA4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0DC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2DD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51B8993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83DD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92CC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2027 года</w:t>
            </w:r>
          </w:p>
        </w:tc>
      </w:tr>
      <w:tr w:rsidR="00C17ED2" w14:paraId="6E46D71F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D1A4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6129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40E8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C40C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C9F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E44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C3B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3A8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20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6D9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0D4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568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3F6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17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532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7A25" w14:textId="77777777" w:rsidR="00C17ED2" w:rsidRDefault="00C17ED2"/>
        </w:tc>
      </w:tr>
      <w:tr w:rsidR="00C17ED2" w14:paraId="26CB160E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BFDE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6803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«Формирование у молодёжи гражданской ответственности, патриотизма и уважения к истории и традициям»</w:t>
            </w:r>
          </w:p>
        </w:tc>
      </w:tr>
      <w:tr w:rsidR="00C17ED2" w14:paraId="02B8F4C8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DE3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E61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474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C59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E8C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14,62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1FB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14,74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C8F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14,86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0C7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14,98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AE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15,1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C1B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15,24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D46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691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14,48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44C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C98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14,73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DF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14,86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B95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  <w:tr w:rsidR="00C17ED2" w14:paraId="5AF4BC4D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5CA6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046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«Формирование здорового образа жизни, профилактика безнадзорности, подростковой преступности, наркомании и алкоголизма»</w:t>
            </w:r>
          </w:p>
        </w:tc>
      </w:tr>
      <w:tr w:rsidR="00C17ED2" w14:paraId="220508C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CA70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1648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 xml:space="preserve">доля молодых людей, участвующих в </w:t>
            </w:r>
            <w:r>
              <w:rPr>
                <w:rFonts w:ascii="Liberation Serif" w:eastAsia="PT Astra Serif" w:hAnsi="Liberation Serif"/>
              </w:rPr>
              <w:lastRenderedPageBreak/>
              <w:t>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C21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CE0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EA2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14,62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1E4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14,74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8B0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14,86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E56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14,98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8F2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15,1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1A9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15,24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247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14,36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93E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14,48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92C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CD4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14,73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401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14,86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77D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</w:tbl>
    <w:p w14:paraId="362F0D5E" w14:textId="77777777" w:rsidR="00C17ED2" w:rsidRDefault="00C17ED2">
      <w:pPr>
        <w:rPr>
          <w:rFonts w:ascii="Liberation Serif" w:hAnsi="Liberation Serif"/>
          <w:color w:val="0070C0"/>
        </w:rPr>
      </w:pPr>
    </w:p>
    <w:p w14:paraId="46209CC6" w14:textId="77777777" w:rsidR="00C17ED2" w:rsidRDefault="00C17ED2">
      <w:pPr>
        <w:rPr>
          <w:rFonts w:ascii="Liberation Serif" w:hAnsi="Liberation Serif"/>
          <w:color w:val="0070C0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07C5B84F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38A9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985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1FA4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AED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22186D4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602F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B16E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2028 года</w:t>
            </w:r>
          </w:p>
        </w:tc>
      </w:tr>
      <w:tr w:rsidR="00C17ED2" w14:paraId="1C47B022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5F2D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2F31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4F94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C671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C98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DA4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78A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F0B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957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9DB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6B1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EA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936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E73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CD0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20E4" w14:textId="77777777" w:rsidR="00C17ED2" w:rsidRDefault="00C17ED2"/>
        </w:tc>
      </w:tr>
      <w:tr w:rsidR="00C17ED2" w14:paraId="11C5F9F7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D203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5F6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«Формирование у молодёжи гражданской ответственности, патриотизма и уважения к истории и традициям»</w:t>
            </w:r>
          </w:p>
        </w:tc>
      </w:tr>
      <w:tr w:rsidR="00C17ED2" w14:paraId="20CF6025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42C2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F800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E4A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AD8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5CE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C91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16,24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2F4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16,37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BD8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3B3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16,62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3A5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16,74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1C0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16,87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1F6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0EA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17,13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EA6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17,26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5F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750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</w:tc>
      </w:tr>
      <w:tr w:rsidR="00C17ED2" w14:paraId="4E6FF1B3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3EE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57D3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Задача: «Формирование здорового образа жизни, профилактика безнадзорности, подростковой преступности, наркомании и алкоголизма»</w:t>
            </w:r>
          </w:p>
        </w:tc>
      </w:tr>
      <w:tr w:rsidR="00C17ED2" w14:paraId="38909B7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34C6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541D" w14:textId="77777777" w:rsidR="00C17ED2" w:rsidRDefault="00000000">
            <w:pPr>
              <w:spacing w:line="240" w:lineRule="atLeast"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C19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7F2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A9D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C9E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16,24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049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16,37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3F9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429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16,62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B63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16,74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AB1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16,87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209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2FA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17,13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A60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17,26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599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17,38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050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17,5</w:t>
            </w:r>
          </w:p>
        </w:tc>
      </w:tr>
    </w:tbl>
    <w:p w14:paraId="1EA9864B" w14:textId="77777777" w:rsidR="00C17ED2" w:rsidRDefault="00C17ED2">
      <w:pPr>
        <w:rPr>
          <w:rFonts w:ascii="Liberation Serif" w:hAnsi="Liberation Serif"/>
          <w:color w:val="0070C0"/>
        </w:rPr>
      </w:pPr>
    </w:p>
    <w:p w14:paraId="68919F18" w14:textId="77777777" w:rsidR="00C17ED2" w:rsidRDefault="00000000">
      <w:pPr>
        <w:jc w:val="center"/>
      </w:pPr>
      <w:r>
        <w:rPr>
          <w:rFonts w:ascii="Liberation Serif" w:hAnsi="Liberation Serif" w:cs="Times New Roman"/>
        </w:rPr>
        <w:t xml:space="preserve">4. </w:t>
      </w:r>
      <w:r>
        <w:rPr>
          <w:rFonts w:ascii="Liberation Serif" w:hAnsi="Liberation Serif" w:cs="Times New Roman"/>
          <w:b/>
          <w:bCs/>
        </w:rPr>
        <w:t>Перечень мероприятий комплекса процессных 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7"/>
        <w:gridCol w:w="1810"/>
        <w:gridCol w:w="961"/>
        <w:gridCol w:w="2308"/>
        <w:gridCol w:w="961"/>
        <w:gridCol w:w="611"/>
        <w:gridCol w:w="39"/>
        <w:gridCol w:w="515"/>
        <w:gridCol w:w="481"/>
        <w:gridCol w:w="451"/>
        <w:gridCol w:w="431"/>
        <w:gridCol w:w="47"/>
      </w:tblGrid>
      <w:tr w:rsidR="00C17ED2" w14:paraId="53480A34" w14:textId="77777777">
        <w:trPr>
          <w:trHeight w:val="42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503C" w14:textId="742CA08E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D29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Наименование мероприятия</w:t>
            </w:r>
          </w:p>
          <w:p w14:paraId="33FE6E3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(результата)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879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Тип мероприятий (результата)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10C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Характеристика</w:t>
            </w:r>
          </w:p>
          <w:p w14:paraId="7C86991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(38)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AA3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Единица измерения</w:t>
            </w:r>
          </w:p>
          <w:p w14:paraId="1EAD2BD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(по ОКЕИ)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8B4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Базовое значение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26A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Значения мероприятия (результата)</w:t>
            </w:r>
          </w:p>
          <w:p w14:paraId="37A515F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 годам</w:t>
            </w:r>
          </w:p>
        </w:tc>
      </w:tr>
      <w:tr w:rsidR="00C17ED2" w14:paraId="3E6474F6" w14:textId="77777777">
        <w:trPr>
          <w:trHeight w:val="270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618F" w14:textId="77777777" w:rsidR="00C17ED2" w:rsidRDefault="00C17ED2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574F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398E" w14:textId="77777777" w:rsidR="00C17ED2" w:rsidRDefault="00C17ED2"/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DDD7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7878" w14:textId="77777777" w:rsidR="00C17ED2" w:rsidRDefault="00C17ED2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54A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97CD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год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823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63A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D82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33D646BC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2034B030" w14:textId="77777777">
        <w:trPr>
          <w:trHeight w:val="207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D2F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202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4A8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55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0D6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115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EF6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363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AF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F94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613743E6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687559CD" w14:textId="77777777">
        <w:trPr>
          <w:trHeight w:val="344"/>
          <w:jc w:val="center"/>
        </w:trPr>
        <w:tc>
          <w:tcPr>
            <w:tcW w:w="90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EEEA" w14:textId="77777777" w:rsidR="00C17ED2" w:rsidRDefault="00000000">
            <w:pPr>
              <w:jc w:val="center"/>
            </w:pPr>
            <w:r>
              <w:rPr>
                <w:rFonts w:ascii="Liberation Serif" w:eastAsia="PT Astra Serif" w:hAnsi="Liberation Serif" w:cs="Times New Roman"/>
              </w:rPr>
              <w:t>Формирование у молодёжи гражданской ответственности, патриотизма и уважения к истории и традициям</w:t>
            </w:r>
          </w:p>
        </w:tc>
      </w:tr>
      <w:tr w:rsidR="00C17ED2" w14:paraId="706B9630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02A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1.1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4DA" w14:textId="6F186E61" w:rsidR="00C17ED2" w:rsidRDefault="00000000" w:rsidP="00F139EA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Мероприятия, </w:t>
            </w:r>
            <w:r>
              <w:rPr>
                <w:rFonts w:ascii="Liberation Serif" w:hAnsi="Liberation Serif" w:cs="Times New Roman"/>
              </w:rPr>
              <w:lastRenderedPageBreak/>
              <w:t>направленные на формирование у молодежи гражданской ответственности, патриотизма и уважения к истории и традициям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7A0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акции, </w:t>
            </w:r>
            <w:r>
              <w:rPr>
                <w:rFonts w:ascii="Liberation Serif" w:hAnsi="Liberation Serif" w:cs="Times New Roman"/>
              </w:rPr>
              <w:lastRenderedPageBreak/>
              <w:t>конкурсы, спортивные соревнования, тематические квесты и квизы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D29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Организация и </w:t>
            </w:r>
            <w:r>
              <w:rPr>
                <w:rFonts w:ascii="Liberation Serif" w:hAnsi="Liberation Serif" w:cs="Times New Roman"/>
              </w:rPr>
              <w:lastRenderedPageBreak/>
              <w:t>проведение мероприятий, направленных на воспитание гражданственности, патриотизма и любви к Родине.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F1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6ECE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13,49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A6CE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221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14,5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FD4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C78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17,5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35469915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5F0AF67A" w14:textId="77777777">
        <w:trPr>
          <w:trHeight w:val="421"/>
          <w:jc w:val="center"/>
        </w:trPr>
        <w:tc>
          <w:tcPr>
            <w:tcW w:w="9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E4A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Формирование здорового образа жизни, профилактика безнадзорности, подростковой преступности, наркомании и алкоголизма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0CC43AA8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55E22B89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900B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2.2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B2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Мероприятия, направленные на формирование здорового образа жизни, профилактику безнадзорности, подростковой преступности, наркомании и алкоголизма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2E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Акции, круглые столы, тематические квизы, индивидуальные беседы, тренинги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F6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Организация и проведение мероприятий по профилактике деструктивного поведения в молодежной среде и формирование здорового образа жизни.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C96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1F2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13,4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FCF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8B7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14,5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435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957B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17,5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012A7BF6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14:paraId="60AD1630" w14:textId="77777777" w:rsidR="00C17ED2" w:rsidRDefault="00C17ED2">
      <w:pPr>
        <w:rPr>
          <w:rFonts w:ascii="Liberation Serif" w:hAnsi="Liberation Serif"/>
        </w:rPr>
      </w:pPr>
      <w:bookmarkStart w:id="27" w:name="_Hlk216973744_Копия_1"/>
      <w:bookmarkEnd w:id="27"/>
    </w:p>
    <w:p w14:paraId="6B39188F" w14:textId="77777777" w:rsidR="00C17ED2" w:rsidRDefault="00C17ED2">
      <w:pPr>
        <w:ind w:left="993"/>
        <w:rPr>
          <w:rFonts w:ascii="Liberation Serif" w:hAnsi="Liberation Serif"/>
        </w:rPr>
      </w:pPr>
    </w:p>
    <w:p w14:paraId="08702016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508BA277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17E48B18" w14:textId="174F76C0" w:rsidR="00C17ED2" w:rsidRDefault="00000000">
      <w:pPr>
        <w:overflowPunct/>
        <w:spacing w:before="1"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«Поддержка молодой семьи и популяризации семейных ценностей»</w:t>
      </w:r>
    </w:p>
    <w:p w14:paraId="26BFEE27" w14:textId="77777777" w:rsidR="00F139EA" w:rsidRDefault="00F139EA">
      <w:pPr>
        <w:overflowPunct/>
        <w:spacing w:before="1"/>
        <w:ind w:left="284" w:right="364"/>
        <w:jc w:val="center"/>
      </w:pPr>
    </w:p>
    <w:p w14:paraId="35B8E5B8" w14:textId="77777777" w:rsidR="00C17ED2" w:rsidRDefault="00000000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2F9D2125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A10F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организация</w:t>
            </w:r>
          </w:p>
          <w:p w14:paraId="039C6E6E" w14:textId="77777777" w:rsidR="00C17ED2" w:rsidRDefault="00C17ED2">
            <w:pPr>
              <w:overflowPunct/>
              <w:rPr>
                <w:rFonts w:ascii="Liberation Serif" w:hAnsi="Liberation Serif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2B5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Управление культуры, спорта и молодежной политики администрации Топкинского муниципального округа</w:t>
            </w:r>
          </w:p>
        </w:tc>
      </w:tr>
      <w:tr w:rsidR="00C17ED2" w14:paraId="2F7A654A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4F2D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36CF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«Наука, высшее образование и молодежная политика Кузбасса»</w:t>
            </w:r>
          </w:p>
        </w:tc>
      </w:tr>
    </w:tbl>
    <w:p w14:paraId="058C834E" w14:textId="77777777" w:rsidR="00C17ED2" w:rsidRDefault="00C17ED2">
      <w:pPr>
        <w:ind w:left="3600" w:firstLine="720"/>
        <w:rPr>
          <w:rFonts w:ascii="Liberation Serif" w:hAnsi="Liberation Serif"/>
        </w:rPr>
      </w:pPr>
    </w:p>
    <w:p w14:paraId="7A95FC62" w14:textId="77777777" w:rsidR="00C17ED2" w:rsidRDefault="00000000">
      <w:pPr>
        <w:widowControl/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</w:rPr>
        <w:t xml:space="preserve"> (31)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1"/>
        <w:gridCol w:w="1611"/>
        <w:gridCol w:w="686"/>
        <w:gridCol w:w="799"/>
        <w:gridCol w:w="616"/>
        <w:gridCol w:w="576"/>
        <w:gridCol w:w="520"/>
        <w:gridCol w:w="626"/>
        <w:gridCol w:w="608"/>
        <w:gridCol w:w="606"/>
        <w:gridCol w:w="1203"/>
        <w:gridCol w:w="860"/>
      </w:tblGrid>
      <w:tr w:rsidR="00C17ED2" w14:paraId="37D3041F" w14:textId="77777777">
        <w:trPr>
          <w:trHeight w:val="287"/>
          <w:jc w:val="center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2C8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0CB8B9F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15CB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D726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B4C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2DA6212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595362C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9B25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BF26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значение</w:t>
            </w:r>
          </w:p>
          <w:p w14:paraId="6C4DCD1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3B8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6E8F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1CC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492F54BF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293CB124" w14:textId="77777777">
        <w:trPr>
          <w:trHeight w:val="623"/>
          <w:jc w:val="center"/>
        </w:trPr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DFD8" w14:textId="77777777" w:rsidR="00C17ED2" w:rsidRDefault="00C17ED2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3F5B" w14:textId="77777777" w:rsidR="00C17ED2" w:rsidRDefault="00C17ED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5063" w14:textId="77777777" w:rsidR="00C17ED2" w:rsidRDefault="00C17ED2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C700" w14:textId="77777777" w:rsidR="00C17ED2" w:rsidRDefault="00C17ED2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0717" w14:textId="77777777" w:rsidR="00C17ED2" w:rsidRDefault="00C17ED2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F11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FE1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год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8B4D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E5CF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120F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DD1" w14:textId="77777777" w:rsidR="00C17ED2" w:rsidRDefault="00C17ED2">
            <w:pPr>
              <w:rPr>
                <w:rFonts w:ascii="Liberation Serif" w:hAnsi="Liberation Serif"/>
              </w:rPr>
            </w:pP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1D9" w14:textId="77777777" w:rsidR="00C17ED2" w:rsidRDefault="00C17ED2">
            <w:pPr>
              <w:rPr>
                <w:rFonts w:ascii="Liberation Serif" w:hAnsi="Liberation Serif"/>
              </w:rPr>
            </w:pPr>
          </w:p>
        </w:tc>
      </w:tr>
      <w:tr w:rsidR="00C17ED2" w14:paraId="034C140F" w14:textId="77777777">
        <w:trPr>
          <w:trHeight w:val="384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8DB8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4F0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Создание условий для укрепления института молодой семьи, повышение качества жизни молодых семей»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4C4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29D4E21F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76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5752" w14:textId="5BA472D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</w:t>
            </w:r>
            <w:r w:rsidR="00F139EA">
              <w:rPr>
                <w:rFonts w:ascii="Liberation Serif" w:eastAsia="PT Astra Serif" w:hAnsi="Liberation Serif"/>
              </w:rPr>
              <w:t>программы,</w:t>
            </w:r>
            <w:r>
              <w:rPr>
                <w:rFonts w:ascii="Liberation Serif" w:eastAsia="PT Astra Serif" w:hAnsi="Liberation Serif"/>
              </w:rPr>
              <w:t xml:space="preserve">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CE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DB23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92C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814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9,85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DA6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A936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327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D640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43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</w:t>
            </w:r>
          </w:p>
          <w:p w14:paraId="7FCEF2A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Управления культуры, спорта и молодежной политики администрации Топкинского муниципального округа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5F8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66F38FBC" w14:textId="77777777" w:rsidR="00C17ED2" w:rsidRDefault="00C17ED2">
      <w:pPr>
        <w:ind w:left="993"/>
        <w:rPr>
          <w:rFonts w:ascii="Liberation Serif" w:hAnsi="Liberation Serif"/>
        </w:rPr>
      </w:pPr>
    </w:p>
    <w:p w14:paraId="28DDFC49" w14:textId="77777777" w:rsidR="00C17ED2" w:rsidRDefault="00000000">
      <w:pPr>
        <w:jc w:val="center"/>
        <w:rPr>
          <w:rFonts w:ascii="Liberation Serif" w:hAnsi="Liberation Serif" w:cs="Times New Roman"/>
          <w:b/>
          <w:bCs/>
        </w:rPr>
      </w:pPr>
      <w:bookmarkStart w:id="28" w:name="_Hlk216970265"/>
      <w:bookmarkEnd w:id="28"/>
      <w:r>
        <w:rPr>
          <w:rFonts w:ascii="Liberation Serif" w:hAnsi="Liberation Serif" w:cs="Times New Roman"/>
          <w:b/>
          <w:bCs/>
        </w:rPr>
        <w:t>3. План достижения показателей комплекса процессных мероприятий.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52845DAF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3FF4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FC2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99C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EE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4F68083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6EE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6974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2026 года</w:t>
            </w:r>
          </w:p>
        </w:tc>
      </w:tr>
      <w:tr w:rsidR="00C17ED2" w14:paraId="441F678F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D48C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CDC3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6F96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7461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917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785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C58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762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B94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8D5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FCB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700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F2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88B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5D4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1D64" w14:textId="77777777" w:rsidR="00C17ED2" w:rsidRDefault="00C17ED2"/>
        </w:tc>
      </w:tr>
      <w:tr w:rsidR="00C17ED2" w14:paraId="12F7C627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B7D0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5865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 условий для укрепления института молодой семьи, повышение качества жизни молодых семей»</w:t>
            </w:r>
          </w:p>
        </w:tc>
      </w:tr>
      <w:tr w:rsidR="00C17ED2" w14:paraId="270621E3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872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E956" w14:textId="68D1CEDD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</w:t>
            </w:r>
            <w:r w:rsidR="00F139EA">
              <w:rPr>
                <w:rFonts w:ascii="Liberation Serif" w:eastAsia="PT Astra Serif" w:hAnsi="Liberation Serif"/>
              </w:rPr>
              <w:t>программы,</w:t>
            </w:r>
            <w:r>
              <w:rPr>
                <w:rFonts w:ascii="Liberation Serif" w:eastAsia="PT Astra Serif" w:hAnsi="Liberation Serif"/>
              </w:rPr>
              <w:t xml:space="preserve"> направленные на патриотическое воспитание, в добровольческу</w:t>
            </w:r>
            <w:r>
              <w:rPr>
                <w:rFonts w:ascii="Liberation Serif" w:eastAsia="PT Astra Serif" w:hAnsi="Liberation Serif"/>
              </w:rPr>
              <w:lastRenderedPageBreak/>
              <w:t>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54B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9,85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E85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6FD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9,95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C9F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F50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12F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10,23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611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10,33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2F0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10,42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106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10,52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94A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10,61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15A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10,71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5D9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47D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146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</w:tbl>
    <w:p w14:paraId="314EC7F9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1F7738D8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7260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9B5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9FC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D66E" w14:textId="193AF1F4" w:rsidR="00C17ED2" w:rsidRDefault="00000000" w:rsidP="00F139EA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  <w:r w:rsidR="00F139E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0AE3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089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2027 года</w:t>
            </w:r>
          </w:p>
        </w:tc>
      </w:tr>
      <w:tr w:rsidR="00C17ED2" w14:paraId="6CD9FB40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7E7A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D727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BBED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34E2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AE6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69D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776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EA7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794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518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7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59E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5A7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55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C00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E60A" w14:textId="77777777" w:rsidR="00C17ED2" w:rsidRDefault="00C17ED2"/>
        </w:tc>
      </w:tr>
      <w:tr w:rsidR="00C17ED2" w14:paraId="0EB8BE3D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BC7E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D32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 условий для укрепления института молодой семьи, повышение качества жизни молодых семей»</w:t>
            </w:r>
          </w:p>
        </w:tc>
      </w:tr>
      <w:tr w:rsidR="00C17ED2" w14:paraId="61750090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F037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67D0" w14:textId="01D611E4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</w:t>
            </w:r>
            <w:r w:rsidR="00F139EA">
              <w:rPr>
                <w:rFonts w:ascii="Liberation Serif" w:eastAsia="PT Astra Serif" w:hAnsi="Liberation Serif"/>
              </w:rPr>
              <w:t>программы,</w:t>
            </w:r>
            <w:r>
              <w:rPr>
                <w:rFonts w:ascii="Liberation Serif" w:eastAsia="PT Astra Serif" w:hAnsi="Liberation Serif"/>
              </w:rPr>
              <w:t xml:space="preserve">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7DB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9A1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794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A9B4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11,34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439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11,51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ED73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11,68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21B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11,84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CB5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A7B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B1D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12,34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3C3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12,51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315F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12,68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DB1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9399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</w:tr>
    </w:tbl>
    <w:p w14:paraId="60A3860D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7A154C75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9695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C79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B0C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4C40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567CF24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EB54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BA14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2028 года</w:t>
            </w:r>
          </w:p>
        </w:tc>
      </w:tr>
      <w:tr w:rsidR="00C17ED2" w14:paraId="0AD5D76D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1161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66DE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2811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F0B7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5C7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461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48F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853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75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8C3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410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058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17A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8AF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6C9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B98C" w14:textId="77777777" w:rsidR="00C17ED2" w:rsidRDefault="00C17ED2"/>
        </w:tc>
      </w:tr>
      <w:tr w:rsidR="00C17ED2" w14:paraId="01720C0B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207A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C4C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 условий для укрепления института молодой семьи, повышение качества жизни молодых семей»</w:t>
            </w:r>
          </w:p>
        </w:tc>
      </w:tr>
      <w:tr w:rsidR="00C17ED2" w14:paraId="4B1779EF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BE3E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057F" w14:textId="2FCD4139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Доля молодых семей, в том </w:t>
            </w:r>
            <w:r>
              <w:rPr>
                <w:rFonts w:ascii="Liberation Serif" w:eastAsia="PT Astra Serif" w:hAnsi="Liberation Serif"/>
              </w:rPr>
              <w:lastRenderedPageBreak/>
              <w:t xml:space="preserve">числе молодых семей имеющих детей, участвующих в мероприятиях по продвижению традиционных духовно-нравственных ценностей, в том числе в проекты и </w:t>
            </w:r>
            <w:r w:rsidR="00F139EA">
              <w:rPr>
                <w:rFonts w:ascii="Liberation Serif" w:eastAsia="PT Astra Serif" w:hAnsi="Liberation Serif"/>
              </w:rPr>
              <w:t>программы,</w:t>
            </w:r>
            <w:r>
              <w:rPr>
                <w:rFonts w:ascii="Liberation Serif" w:eastAsia="PT Astra Serif" w:hAnsi="Liberation Serif"/>
              </w:rPr>
              <w:t xml:space="preserve">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CE96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32C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A1F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4842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13,34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DE2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13,51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21C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13,68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1A2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13,84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0C0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35B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14,17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8B0A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14,34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B9E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14,51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A06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14,68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157C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14,84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2B3D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</w:tbl>
    <w:p w14:paraId="5EAD9732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p w14:paraId="448E3D0B" w14:textId="77777777" w:rsidR="00C17ED2" w:rsidRDefault="00000000">
      <w:pPr>
        <w:jc w:val="center"/>
      </w:pPr>
      <w:r>
        <w:rPr>
          <w:rFonts w:ascii="Liberation Serif" w:hAnsi="Liberation Serif" w:cs="Times New Roman"/>
        </w:rPr>
        <w:t xml:space="preserve">4. </w:t>
      </w:r>
      <w:r>
        <w:rPr>
          <w:rFonts w:ascii="Liberation Serif" w:hAnsi="Liberation Serif" w:cs="Times New Roman"/>
          <w:b/>
          <w:bCs/>
        </w:rPr>
        <w:t>Перечень мероприятий комплекса процессных 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7"/>
        <w:gridCol w:w="1810"/>
        <w:gridCol w:w="961"/>
        <w:gridCol w:w="2308"/>
        <w:gridCol w:w="961"/>
        <w:gridCol w:w="611"/>
        <w:gridCol w:w="39"/>
        <w:gridCol w:w="515"/>
        <w:gridCol w:w="481"/>
        <w:gridCol w:w="451"/>
        <w:gridCol w:w="431"/>
        <w:gridCol w:w="47"/>
      </w:tblGrid>
      <w:tr w:rsidR="00C17ED2" w14:paraId="5F3D6D7F" w14:textId="77777777">
        <w:trPr>
          <w:trHeight w:val="42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ADB5" w14:textId="704BE8F8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C30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Наименование мероприятия</w:t>
            </w:r>
          </w:p>
          <w:p w14:paraId="1491FDCB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(результата)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151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Тип мероприятий (результата)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E2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Характеристика</w:t>
            </w:r>
          </w:p>
          <w:p w14:paraId="7C153BD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(38)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CF9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Единица измерения</w:t>
            </w:r>
          </w:p>
          <w:p w14:paraId="2EBCA7B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(по ОКЕИ)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61A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Базовое значение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406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Значения мероприятия (результата)</w:t>
            </w:r>
          </w:p>
          <w:p w14:paraId="216C9FD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 годам</w:t>
            </w:r>
          </w:p>
        </w:tc>
      </w:tr>
      <w:tr w:rsidR="00C17ED2" w14:paraId="3AD31128" w14:textId="77777777">
        <w:trPr>
          <w:trHeight w:val="270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247" w14:textId="77777777" w:rsidR="00C17ED2" w:rsidRDefault="00C17ED2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9246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5129" w14:textId="77777777" w:rsidR="00C17ED2" w:rsidRDefault="00C17ED2"/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618B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EE8F" w14:textId="77777777" w:rsidR="00C17ED2" w:rsidRDefault="00C17ED2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AE5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9AB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год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7D0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6C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389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08302A4A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0A85EA88" w14:textId="77777777">
        <w:trPr>
          <w:trHeight w:val="207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EED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A61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666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416D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B03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071D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D00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9D5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1C1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D0D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5EC36EFE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0037D05B" w14:textId="77777777">
        <w:trPr>
          <w:trHeight w:val="344"/>
          <w:jc w:val="center"/>
        </w:trPr>
        <w:tc>
          <w:tcPr>
            <w:tcW w:w="90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183B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Создание,</w:t>
            </w:r>
          </w:p>
          <w:p w14:paraId="16456B7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 условий для укрепления института молодой семьи, повышение качества жизни молодых семей</w:t>
            </w:r>
          </w:p>
        </w:tc>
      </w:tr>
      <w:tr w:rsidR="00C17ED2" w14:paraId="135F740A" w14:textId="77777777">
        <w:trPr>
          <w:trHeight w:val="38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E1A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FD9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«Молодая семья Кузбасса»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F0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Муниципальный этап конкурса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E3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Семьи-участницы соревнуются в 3 этапах конкурса: спортивном, интеллектуальном и творческом. Семья победитель, представляет Топкинский муниципальный округ на региональном конкурсе «Молодая семья Кузбасса»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A954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E1F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C00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DF5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207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70FC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4F7D4225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76842E9E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B0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81E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Мероприятия, </w:t>
            </w:r>
            <w:r>
              <w:rPr>
                <w:rFonts w:ascii="Liberation Serif" w:hAnsi="Liberation Serif" w:cs="Times New Roman"/>
              </w:rPr>
              <w:lastRenderedPageBreak/>
              <w:t>направленные на укрепление института семьи и повышение качества жизни молодых семей</w:t>
            </w:r>
          </w:p>
          <w:p w14:paraId="3365202C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9B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Акции, </w:t>
            </w:r>
            <w:r>
              <w:rPr>
                <w:rFonts w:ascii="Liberation Serif" w:hAnsi="Liberation Serif" w:cs="Times New Roman"/>
              </w:rPr>
              <w:lastRenderedPageBreak/>
              <w:t>конкурсы, спортивные соревнования, квизы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FBF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Организация и </w:t>
            </w:r>
            <w:r>
              <w:rPr>
                <w:rFonts w:ascii="Liberation Serif" w:hAnsi="Liberation Serif" w:cs="Times New Roman"/>
              </w:rPr>
              <w:lastRenderedPageBreak/>
              <w:t>проведение мероприятий, направленных на поддержку молодых семей и сохранение семейных ценностей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C11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520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7,85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16B4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DA8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0612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ADA4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7E2542E4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14:paraId="47FD6519" w14:textId="77777777" w:rsidR="00C17ED2" w:rsidRDefault="00C17ED2">
      <w:pPr>
        <w:jc w:val="center"/>
        <w:rPr>
          <w:rFonts w:ascii="Liberation Serif" w:hAnsi="Liberation Serif"/>
        </w:rPr>
      </w:pPr>
      <w:bookmarkStart w:id="29" w:name="_Hlk216970265_Копия_1"/>
      <w:bookmarkEnd w:id="29"/>
    </w:p>
    <w:p w14:paraId="5F1C5A1B" w14:textId="77777777" w:rsidR="00C17ED2" w:rsidRDefault="00C17ED2">
      <w:pPr>
        <w:ind w:left="993"/>
        <w:rPr>
          <w:rFonts w:ascii="Liberation Serif" w:hAnsi="Liberation Serif"/>
        </w:rPr>
      </w:pPr>
    </w:p>
    <w:p w14:paraId="5DB99878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341B2B8E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1162B903" w14:textId="2B3553F4" w:rsidR="00C17ED2" w:rsidRDefault="00000000">
      <w:pPr>
        <w:overflowPunct/>
        <w:spacing w:before="1"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«Содействие участию молодёжи в добровольческой деятельности»</w:t>
      </w:r>
    </w:p>
    <w:p w14:paraId="0581A093" w14:textId="77777777" w:rsidR="00F139EA" w:rsidRDefault="00F139EA">
      <w:pPr>
        <w:overflowPunct/>
        <w:spacing w:before="1"/>
        <w:ind w:left="284" w:right="364"/>
        <w:jc w:val="center"/>
      </w:pPr>
    </w:p>
    <w:p w14:paraId="13605413" w14:textId="77777777" w:rsidR="00C17ED2" w:rsidRDefault="00000000">
      <w:pPr>
        <w:overflowPunct/>
        <w:spacing w:before="1"/>
        <w:ind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1. </w:t>
      </w:r>
      <w:bookmarkStart w:id="30" w:name="_Hlk216969688"/>
      <w:r>
        <w:rPr>
          <w:rFonts w:ascii="Liberation Serif" w:hAnsi="Liberation Serif"/>
          <w:b/>
        </w:rPr>
        <w:t>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794BF93A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2847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организация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21A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Управление культуры, спорта и молодежной политики администрации Топкинского муниципального округа</w:t>
            </w:r>
          </w:p>
        </w:tc>
      </w:tr>
      <w:tr w:rsidR="00C17ED2" w14:paraId="68280A3C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260C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7D7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</w:t>
            </w:r>
            <w:bookmarkStart w:id="31" w:name="__DdeLink__13888_4122377897"/>
            <w:r>
              <w:rPr>
                <w:rFonts w:ascii="Liberation Serif" w:hAnsi="Liberation Serif"/>
              </w:rPr>
              <w:t>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«Наука, высшее образование и молодежная политика Кузбасса»</w:t>
            </w:r>
            <w:bookmarkEnd w:id="31"/>
          </w:p>
        </w:tc>
      </w:tr>
      <w:bookmarkEnd w:id="30"/>
    </w:tbl>
    <w:p w14:paraId="631D9A3A" w14:textId="77777777" w:rsidR="00C17ED2" w:rsidRDefault="00C17ED2">
      <w:pPr>
        <w:ind w:left="3600" w:firstLine="720"/>
        <w:rPr>
          <w:rFonts w:ascii="Liberation Serif" w:hAnsi="Liberation Serif"/>
        </w:rPr>
      </w:pPr>
    </w:p>
    <w:p w14:paraId="01B29BA2" w14:textId="77777777" w:rsidR="00C17ED2" w:rsidRDefault="00000000">
      <w:pPr>
        <w:ind w:left="142" w:firstLine="720"/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1"/>
        <w:gridCol w:w="1611"/>
        <w:gridCol w:w="686"/>
        <w:gridCol w:w="799"/>
        <w:gridCol w:w="616"/>
        <w:gridCol w:w="576"/>
        <w:gridCol w:w="520"/>
        <w:gridCol w:w="626"/>
        <w:gridCol w:w="608"/>
        <w:gridCol w:w="606"/>
        <w:gridCol w:w="1203"/>
        <w:gridCol w:w="860"/>
      </w:tblGrid>
      <w:tr w:rsidR="00C17ED2" w14:paraId="67D14FCC" w14:textId="77777777">
        <w:trPr>
          <w:trHeight w:val="287"/>
          <w:jc w:val="center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534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4CCD3BF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3E4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6D81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D8C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008B789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019D8C4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05A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A047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значение</w:t>
            </w:r>
          </w:p>
          <w:p w14:paraId="0283C27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F213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8823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143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59A69C91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2C218CDA" w14:textId="77777777">
        <w:trPr>
          <w:trHeight w:val="623"/>
          <w:jc w:val="center"/>
        </w:trPr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3F3E" w14:textId="77777777" w:rsidR="00C17ED2" w:rsidRDefault="00C17ED2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0A35" w14:textId="77777777" w:rsidR="00C17ED2" w:rsidRDefault="00C17ED2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878B" w14:textId="77777777" w:rsidR="00C17ED2" w:rsidRDefault="00C17ED2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B5BE" w14:textId="77777777" w:rsidR="00C17ED2" w:rsidRDefault="00C17ED2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F01F" w14:textId="77777777" w:rsidR="00C17ED2" w:rsidRDefault="00C17ED2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B4A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008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2025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D633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261D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FA3A" w14:textId="77777777" w:rsidR="00C17ED2" w:rsidRDefault="00000000">
            <w:pPr>
              <w:overflowPunct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F26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CD36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038C11FF" w14:textId="77777777">
        <w:trPr>
          <w:trHeight w:val="384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40F8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7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F4C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Задача</w:t>
            </w:r>
            <w:r>
              <w:rPr>
                <w:rFonts w:ascii="Liberation Serif" w:hAnsi="Liberation Serif"/>
                <w:spacing w:val="-4"/>
              </w:rPr>
              <w:t>: «</w:t>
            </w:r>
            <w:r>
              <w:rPr>
                <w:rFonts w:ascii="Liberation Serif" w:hAnsi="Liberation Serif"/>
              </w:rPr>
              <w:t>Создание, популяризация и развитие инфраструктуры поддержки добровольчества»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58BC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64918491" w14:textId="77777777">
        <w:trPr>
          <w:trHeight w:val="736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141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A61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900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CF21" w14:textId="77777777" w:rsidR="00C17ED2" w:rsidRDefault="00000000">
            <w:pPr>
              <w:overflowPunct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117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C7D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241A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83B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20A8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A2FA" w14:textId="77777777" w:rsidR="00C17ED2" w:rsidRDefault="00000000">
            <w:pPr>
              <w:overflowPunct/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116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начальника отдела по физической культуре, спорту и молодежной политики</w:t>
            </w:r>
          </w:p>
          <w:p w14:paraId="6812B2A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Управления культуры, спорта и молодежной политики администрации </w:t>
            </w:r>
            <w:r>
              <w:rPr>
                <w:rFonts w:ascii="Liberation Serif" w:hAnsi="Liberation Serif"/>
              </w:rPr>
              <w:lastRenderedPageBreak/>
              <w:t>Топкинского муниципального округа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6B6A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3D979E52" w14:textId="77777777" w:rsidR="00C17ED2" w:rsidRDefault="00C17ED2">
      <w:pPr>
        <w:rPr>
          <w:rFonts w:ascii="Liberation Serif" w:hAnsi="Liberation Serif" w:cs="Times New Roman"/>
        </w:rPr>
      </w:pPr>
    </w:p>
    <w:p w14:paraId="5A1E8EB2" w14:textId="77777777" w:rsidR="00C17ED2" w:rsidRDefault="00000000">
      <w:pPr>
        <w:jc w:val="center"/>
        <w:rPr>
          <w:rFonts w:ascii="Liberation Serif" w:hAnsi="Liberation Serif" w:cs="Times New Roman"/>
          <w:b/>
          <w:bCs/>
        </w:rPr>
      </w:pPr>
      <w:bookmarkStart w:id="32" w:name="_Hlk216967583"/>
      <w:bookmarkEnd w:id="32"/>
      <w:r>
        <w:rPr>
          <w:rFonts w:ascii="Liberation Serif" w:hAnsi="Liberation Serif" w:cs="Times New Roman"/>
          <w:b/>
          <w:bCs/>
        </w:rPr>
        <w:t>3. План достижения показателей комплекса процессных мероприятий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701DC1C3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312E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AED8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54F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0A1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6350ACD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369C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CB7A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2026 года</w:t>
            </w:r>
          </w:p>
        </w:tc>
      </w:tr>
      <w:tr w:rsidR="00C17ED2" w14:paraId="5C6B1012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49C1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4AF4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44F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8A73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527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8BC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F2C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EA4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76C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0AC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8DF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51E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4A4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A8E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DD0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C622" w14:textId="77777777" w:rsidR="00C17ED2" w:rsidRDefault="00C17ED2"/>
        </w:tc>
      </w:tr>
      <w:tr w:rsidR="00C17ED2" w14:paraId="4FD5E9E8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56FD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039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«Создание, популяризация и развитие инфраструктуры поддержки добровольчества»</w:t>
            </w:r>
          </w:p>
        </w:tc>
      </w:tr>
      <w:tr w:rsidR="00C17ED2" w14:paraId="7AF83691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42E5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2E51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E58A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D2C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CDA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32,35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E7C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638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32,65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F36B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1C7E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32,95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FF9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1A6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33,25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8D0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1497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33,55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D6E5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33,7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FA90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33,85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4B51" w14:textId="77777777" w:rsidR="00C17ED2" w:rsidRDefault="00000000">
            <w:pPr>
              <w:snapToGrid w:val="0"/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</w:tbl>
    <w:p w14:paraId="1F525835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7BE6C797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A2BA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794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C1F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7379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6174CDE2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4AA4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52DE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2027 года</w:t>
            </w:r>
          </w:p>
        </w:tc>
      </w:tr>
      <w:tr w:rsidR="00C17ED2" w14:paraId="1A2617A9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EDDB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CA17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C4E5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7EA6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911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7FE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F63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722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F14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D41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3EC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C41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722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21E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602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B1CE" w14:textId="77777777" w:rsidR="00C17ED2" w:rsidRDefault="00C17ED2"/>
        </w:tc>
      </w:tr>
      <w:tr w:rsidR="00C17ED2" w14:paraId="6E7CB0A4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707B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0076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«Создание, популяризация и развитие инфраструктуры поддержки добровольчества»</w:t>
            </w:r>
          </w:p>
        </w:tc>
      </w:tr>
      <w:tr w:rsidR="00C17ED2" w14:paraId="05825520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747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FBCA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2B1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8F09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0DE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34,25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5B9E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8A2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34,75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A8A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F35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35,25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622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0F18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35,75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C38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6B5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36,25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92CB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3ED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8C11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</w:tr>
    </w:tbl>
    <w:p w14:paraId="74086425" w14:textId="77777777" w:rsidR="00C17ED2" w:rsidRDefault="00000000">
      <w:r>
        <w:rPr>
          <w:rFonts w:ascii="Liberation Serif" w:hAnsi="Liberation Serif"/>
          <w:b/>
          <w:color w:val="0070C0"/>
        </w:rPr>
        <w:tab/>
        <w:t xml:space="preserve">   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"/>
        <w:gridCol w:w="1775"/>
        <w:gridCol w:w="640"/>
        <w:gridCol w:w="726"/>
        <w:gridCol w:w="484"/>
        <w:gridCol w:w="483"/>
        <w:gridCol w:w="322"/>
        <w:gridCol w:w="405"/>
        <w:gridCol w:w="322"/>
        <w:gridCol w:w="355"/>
        <w:gridCol w:w="321"/>
        <w:gridCol w:w="374"/>
        <w:gridCol w:w="486"/>
        <w:gridCol w:w="484"/>
        <w:gridCol w:w="404"/>
        <w:gridCol w:w="721"/>
      </w:tblGrid>
      <w:tr w:rsidR="00C17ED2" w14:paraId="661EE919" w14:textId="77777777">
        <w:trPr>
          <w:trHeight w:val="349"/>
          <w:tblHeader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D023" w14:textId="77777777" w:rsidR="00C17ED2" w:rsidRDefault="00000000">
            <w:pPr>
              <w:spacing w:before="60" w:after="60" w:line="240" w:lineRule="atLeast"/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8963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Показатели комплекса процессных мероприятий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570F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B35B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 измерения</w:t>
            </w:r>
          </w:p>
          <w:p w14:paraId="22A75E36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(по ОКЕИ)</w:t>
            </w:r>
          </w:p>
        </w:tc>
        <w:tc>
          <w:tcPr>
            <w:tcW w:w="44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0148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Плановые значения по месяцам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DB74" w14:textId="77777777" w:rsidR="00C17ED2" w:rsidRDefault="00000000">
            <w:pPr>
              <w:spacing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конец 2028 года</w:t>
            </w:r>
          </w:p>
        </w:tc>
      </w:tr>
      <w:tr w:rsidR="00C17ED2" w14:paraId="05045C2C" w14:textId="77777777">
        <w:trPr>
          <w:trHeight w:val="661"/>
          <w:tblHeader/>
          <w:jc w:val="center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5CF1" w14:textId="77777777" w:rsidR="00C17ED2" w:rsidRDefault="00C17ED2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62DE" w14:textId="77777777" w:rsidR="00C17ED2" w:rsidRDefault="00C17ED2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A5E9" w14:textId="77777777" w:rsidR="00C17ED2" w:rsidRDefault="00C17ED2"/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8528" w14:textId="77777777" w:rsidR="00C17ED2" w:rsidRDefault="00C17ED2"/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1B2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CBC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943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BBE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762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5DB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A52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июль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8BC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639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2DB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60A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ноябрь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10CD" w14:textId="77777777" w:rsidR="00C17ED2" w:rsidRDefault="00C17ED2"/>
        </w:tc>
      </w:tr>
      <w:tr w:rsidR="00C17ED2" w14:paraId="158FF68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B358" w14:textId="77777777" w:rsidR="00C17ED2" w:rsidRDefault="00000000">
            <w:pPr>
              <w:spacing w:before="60" w:after="60"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8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2A8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>Задача: «Создание, популяризация и развитие инфраструктуры поддержки добровольчества»</w:t>
            </w:r>
          </w:p>
        </w:tc>
      </w:tr>
      <w:tr w:rsidR="00C17ED2" w14:paraId="0FD4296A" w14:textId="77777777">
        <w:trPr>
          <w:trHeight w:val="386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C5C1" w14:textId="77777777" w:rsidR="00C17ED2" w:rsidRDefault="00000000">
            <w:pPr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4ABE" w14:textId="77777777" w:rsidR="00C17ED2" w:rsidRDefault="00000000">
            <w:pPr>
              <w:spacing w:line="240" w:lineRule="atLeast"/>
            </w:pPr>
            <w:r>
              <w:rPr>
                <w:rFonts w:ascii="Liberation Serif" w:eastAsia="PT Astra Serif" w:hAnsi="Liberation Serif"/>
              </w:rPr>
              <w:t xml:space="preserve">доля молодых людей, </w:t>
            </w:r>
            <w:r>
              <w:rPr>
                <w:rFonts w:ascii="Liberation Serif" w:eastAsia="PT Astra Serif" w:hAnsi="Liberation Serif"/>
              </w:rPr>
              <w:lastRenderedPageBreak/>
              <w:t>вовлеченных в добровольческую и общественную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1565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8A47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7D50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37,25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56C2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0B2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37,75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6CE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80F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38,25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02D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785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38,75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E4FD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99C6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39,25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0EEF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9DAC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A7D4" w14:textId="77777777" w:rsidR="00C17ED2" w:rsidRDefault="00000000">
            <w:pPr>
              <w:snapToGrid w:val="0"/>
              <w:spacing w:line="24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</w:tbl>
    <w:p w14:paraId="5945803A" w14:textId="77777777" w:rsidR="00C17ED2" w:rsidRDefault="00000000">
      <w:r>
        <w:rPr>
          <w:rFonts w:ascii="Liberation Serif" w:hAnsi="Liberation Serif"/>
          <w:b/>
          <w:color w:val="0070C0"/>
        </w:rPr>
        <w:tab/>
      </w:r>
    </w:p>
    <w:p w14:paraId="5A551E2A" w14:textId="77777777" w:rsidR="00C17ED2" w:rsidRDefault="00000000">
      <w:pPr>
        <w:jc w:val="center"/>
      </w:pPr>
      <w:r>
        <w:rPr>
          <w:rFonts w:ascii="Liberation Serif" w:hAnsi="Liberation Serif" w:cs="Times New Roman"/>
        </w:rPr>
        <w:t xml:space="preserve">4. </w:t>
      </w:r>
      <w:r>
        <w:rPr>
          <w:rFonts w:ascii="Liberation Serif" w:hAnsi="Liberation Serif" w:cs="Times New Roman"/>
          <w:b/>
          <w:bCs/>
        </w:rPr>
        <w:t>Перечень мероприятий комплекса процессных 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7"/>
        <w:gridCol w:w="1810"/>
        <w:gridCol w:w="961"/>
        <w:gridCol w:w="2308"/>
        <w:gridCol w:w="961"/>
        <w:gridCol w:w="611"/>
        <w:gridCol w:w="39"/>
        <w:gridCol w:w="515"/>
        <w:gridCol w:w="481"/>
        <w:gridCol w:w="451"/>
        <w:gridCol w:w="431"/>
        <w:gridCol w:w="47"/>
      </w:tblGrid>
      <w:tr w:rsidR="00C17ED2" w14:paraId="2E825D6D" w14:textId="77777777">
        <w:trPr>
          <w:trHeight w:val="42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1D1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70B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Наименование мероприятия</w:t>
            </w:r>
          </w:p>
          <w:p w14:paraId="4403FE4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(результата)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2BD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Тип мероприятий (результата)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358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Характеристика</w:t>
            </w:r>
          </w:p>
          <w:p w14:paraId="6C26BA9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(38)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E2F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Единица измерения</w:t>
            </w:r>
          </w:p>
          <w:p w14:paraId="7C9FC284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(по ОКЕИ)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494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Базовое значение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DE1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Значения мероприятия (результата)</w:t>
            </w:r>
          </w:p>
          <w:p w14:paraId="050511A3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 годам</w:t>
            </w:r>
          </w:p>
        </w:tc>
      </w:tr>
      <w:tr w:rsidR="00C17ED2" w14:paraId="3CF4F908" w14:textId="77777777">
        <w:trPr>
          <w:trHeight w:val="270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F5D0" w14:textId="77777777" w:rsidR="00C17ED2" w:rsidRDefault="00C17ED2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16E2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D2A4" w14:textId="77777777" w:rsidR="00C17ED2" w:rsidRDefault="00C17ED2"/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9ED8" w14:textId="77777777" w:rsidR="00C17ED2" w:rsidRDefault="00C17ED2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7FF6" w14:textId="77777777" w:rsidR="00C17ED2" w:rsidRDefault="00C17ED2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E2B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значение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A62F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год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290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DC0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F08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2028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0E2BAF69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5AB2EBC2" w14:textId="77777777">
        <w:trPr>
          <w:trHeight w:val="207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6FFD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0CB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66C0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BC4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BDA5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3237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489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9B5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7EE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C70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7B1B204C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</w:tr>
      <w:tr w:rsidR="00C17ED2" w14:paraId="581E1406" w14:textId="77777777">
        <w:trPr>
          <w:trHeight w:val="344"/>
          <w:jc w:val="center"/>
        </w:trPr>
        <w:tc>
          <w:tcPr>
            <w:tcW w:w="90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5DE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Создание, популяризация и развитие инфраструктуры поддержки добровольчества</w:t>
            </w:r>
          </w:p>
        </w:tc>
      </w:tr>
      <w:tr w:rsidR="00C17ED2" w14:paraId="4C639B8C" w14:textId="77777777">
        <w:trPr>
          <w:trHeight w:val="388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115C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AE7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«Дорогой добра»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0656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конкурс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FBCA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Добровольческие отряды округа соревнуются за звание «Лучшей добровольческой команды округа». На протяжении 9 месяцев отряды проходят 10 этапов, активности по которым организовывают сами участники. Экспертное жюри оценивает работу отряда в целом и подводит итоги ко дню добровольца.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599D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9ECD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CBE1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536E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4A8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CCED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175C5633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17ED2" w14:paraId="71591D4C" w14:textId="77777777">
        <w:trPr>
          <w:trHeight w:val="4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C78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AC9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Мероприятия, направленные на популяризацию и поддержку добровольчества</w:t>
            </w:r>
          </w:p>
          <w:p w14:paraId="443220A0" w14:textId="77777777" w:rsidR="00C17ED2" w:rsidRDefault="00C17ED2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6DD2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акции, слеты, форумы, культурно-массовые и спортивные мероприятия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701" w14:textId="77777777" w:rsidR="00C17ED2" w:rsidRDefault="00000000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Организация и проведение мероприятий, направленных на популяризацию и развитие добровольческого движения в Топкинском муниципальном округе.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09C6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C6CC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27,2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018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465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7EB3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85F9" w14:textId="77777777" w:rsidR="00C17ED2" w:rsidRDefault="00000000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47" w:type="dxa"/>
            <w:tcMar>
              <w:left w:w="10" w:type="dxa"/>
              <w:right w:w="10" w:type="dxa"/>
            </w:tcMar>
          </w:tcPr>
          <w:p w14:paraId="4EA37F57" w14:textId="77777777" w:rsidR="00C17ED2" w:rsidRDefault="00C17ED2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14:paraId="02C5CDA5" w14:textId="77777777" w:rsidR="00C17ED2" w:rsidRDefault="00C17ED2">
      <w:pPr>
        <w:overflowPunct/>
        <w:ind w:left="284" w:right="364"/>
        <w:jc w:val="center"/>
        <w:rPr>
          <w:b/>
        </w:rPr>
      </w:pPr>
      <w:bookmarkStart w:id="33" w:name="_Hlk216967583_Копия_1"/>
      <w:bookmarkEnd w:id="33"/>
    </w:p>
    <w:p w14:paraId="796EEF1B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2FD7D98B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lastRenderedPageBreak/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06C18849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  <w:rPr>
          <w:rFonts w:ascii="Liberation Serif" w:hAnsi="Liberation Serif" w:cs="YS Text"/>
          <w:b/>
          <w:bCs/>
          <w:color w:val="333333"/>
        </w:rPr>
      </w:pPr>
      <w:r>
        <w:rPr>
          <w:rFonts w:ascii="Liberation Serif" w:hAnsi="Liberation Serif" w:cs="YS Text"/>
          <w:b/>
          <w:bCs/>
          <w:color w:val="333333"/>
        </w:rPr>
        <w:t>Увеличение количества мероприятий</w:t>
      </w:r>
    </w:p>
    <w:p w14:paraId="49960361" w14:textId="77777777" w:rsidR="00C17ED2" w:rsidRDefault="00000000">
      <w:pPr>
        <w:overflowPunct/>
        <w:spacing w:before="1"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(наименование)</w:t>
      </w:r>
    </w:p>
    <w:p w14:paraId="1B0C762F" w14:textId="77777777" w:rsidR="00C17ED2" w:rsidRDefault="00C17ED2">
      <w:pPr>
        <w:overflowPunct/>
        <w:spacing w:before="1"/>
        <w:ind w:left="284" w:right="364"/>
        <w:rPr>
          <w:rFonts w:ascii="Liberation Serif" w:hAnsi="Liberation Serif"/>
        </w:rPr>
      </w:pPr>
    </w:p>
    <w:p w14:paraId="481EA9AA" w14:textId="77777777" w:rsidR="00C17ED2" w:rsidRDefault="00000000">
      <w:pPr>
        <w:overflowPunct/>
        <w:spacing w:before="1"/>
        <w:ind w:left="567" w:right="364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0E7645D7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A843" w14:textId="58F9C8BF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организация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F37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Управления культуры, спорта и молодежной политики администрации Топкинского муниципального округа Ковшова И.Н.</w:t>
            </w:r>
          </w:p>
        </w:tc>
      </w:tr>
      <w:tr w:rsidR="00C17ED2" w14:paraId="58B9A6EF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1275" w14:textId="01971AB6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0C0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</w:t>
            </w:r>
            <w:bookmarkStart w:id="34" w:name="__DdeLink__13890_4122377897"/>
            <w:r>
              <w:rPr>
                <w:rFonts w:ascii="Liberation Serif" w:hAnsi="Liberation Serif"/>
              </w:rPr>
              <w:t>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 w:cs="Liberation Serif"/>
              </w:rPr>
              <w:t>Распоряжение Правительства РФ от 20.09.2019 № 2129-р «Об утверждении Стратегии развития туризма в Российской Федерации на период до 2035 года</w:t>
            </w:r>
            <w:r>
              <w:rPr>
                <w:rFonts w:ascii="Liberation Serif" w:hAnsi="Liberation Serif"/>
              </w:rPr>
              <w:t>»</w:t>
            </w:r>
            <w:bookmarkEnd w:id="34"/>
          </w:p>
        </w:tc>
      </w:tr>
    </w:tbl>
    <w:p w14:paraId="65460DB7" w14:textId="77777777" w:rsidR="00C17ED2" w:rsidRDefault="00C17ED2">
      <w:pPr>
        <w:ind w:left="3600" w:firstLine="720"/>
        <w:rPr>
          <w:rFonts w:ascii="Liberation Serif" w:hAnsi="Liberation Serif"/>
        </w:rPr>
      </w:pPr>
    </w:p>
    <w:p w14:paraId="4B891F17" w14:textId="77777777" w:rsidR="00C17ED2" w:rsidRDefault="00C17ED2">
      <w:pPr>
        <w:ind w:left="3600" w:firstLine="720"/>
        <w:rPr>
          <w:rFonts w:ascii="Liberation Serif" w:hAnsi="Liberation Serif"/>
          <w:b/>
        </w:rPr>
      </w:pPr>
    </w:p>
    <w:p w14:paraId="667A87A0" w14:textId="77777777" w:rsidR="00C17ED2" w:rsidRDefault="00000000">
      <w:pPr>
        <w:widowControl/>
        <w:tabs>
          <w:tab w:val="left" w:pos="0"/>
        </w:tabs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  <w:r>
        <w:rPr>
          <w:rFonts w:ascii="Liberation Serif" w:hAnsi="Liberation Serif"/>
        </w:rPr>
        <w:t xml:space="preserve"> (31)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4"/>
        <w:gridCol w:w="1671"/>
        <w:gridCol w:w="713"/>
        <w:gridCol w:w="827"/>
        <w:gridCol w:w="640"/>
        <w:gridCol w:w="598"/>
        <w:gridCol w:w="538"/>
        <w:gridCol w:w="389"/>
        <w:gridCol w:w="540"/>
        <w:gridCol w:w="484"/>
        <w:gridCol w:w="510"/>
        <w:gridCol w:w="894"/>
        <w:gridCol w:w="894"/>
      </w:tblGrid>
      <w:tr w:rsidR="00C17ED2" w14:paraId="74BE50D6" w14:textId="77777777">
        <w:trPr>
          <w:trHeight w:val="287"/>
          <w:jc w:val="center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FE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164D1E2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731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C40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D8B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6FEDD48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11FF214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595E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23F3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</w:t>
            </w:r>
            <w:bookmarkStart w:id="35" w:name="_bookmark7_Копия_2"/>
            <w:bookmarkEnd w:id="35"/>
            <w:r>
              <w:rPr>
                <w:rFonts w:ascii="Liberation Serif" w:hAnsi="Liberation Serif"/>
              </w:rPr>
              <w:t>е</w:t>
            </w:r>
          </w:p>
          <w:p w14:paraId="7588C89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16B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131F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6A85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017B5D7E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1B5A5F11" w14:textId="77777777">
        <w:trPr>
          <w:trHeight w:val="623"/>
          <w:jc w:val="center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0613" w14:textId="77777777" w:rsidR="00C17ED2" w:rsidRDefault="00C17ED2"/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CE50" w14:textId="77777777" w:rsidR="00C17ED2" w:rsidRDefault="00C17ED2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8A83" w14:textId="77777777" w:rsidR="00C17ED2" w:rsidRDefault="00C17ED2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86F4" w14:textId="77777777" w:rsidR="00C17ED2" w:rsidRDefault="00C17ED2"/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08E4" w14:textId="77777777" w:rsidR="00C17ED2" w:rsidRDefault="00C17ED2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134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8B5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639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9F25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36D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CAB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№+n</w:t>
            </w: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9432" w14:textId="77777777" w:rsidR="00C17ED2" w:rsidRDefault="00C17ED2"/>
        </w:tc>
        <w:tc>
          <w:tcPr>
            <w:tcW w:w="8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C58" w14:textId="77777777" w:rsidR="00C17ED2" w:rsidRDefault="00C17ED2"/>
        </w:tc>
      </w:tr>
      <w:tr w:rsidR="00C17ED2" w14:paraId="08EEDE5C" w14:textId="77777777">
        <w:trPr>
          <w:trHeight w:val="384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D382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153E" w14:textId="1CE86AFF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Задача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«Увеличение посещаемости мероприятий,</w:t>
            </w:r>
            <w:r w:rsidR="00F139E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направленных на развитие туристической деятельности»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E77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4BE7AC7F" w14:textId="77777777">
        <w:trPr>
          <w:trHeight w:val="736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1E1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AB80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количества событийных мероприятий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71EC" w14:textId="6BF4FB97" w:rsidR="00C17ED2" w:rsidRDefault="00000000" w:rsidP="00F139EA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возрастание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6F9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«НП»,</w:t>
            </w:r>
          </w:p>
          <w:p w14:paraId="1C4B88F0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  <w:iCs/>
              </w:rPr>
              <w:t>«ГП</w:t>
            </w:r>
            <w:r>
              <w:rPr>
                <w:rFonts w:ascii="Liberation Serif" w:hAnsi="Liberation Serif"/>
                <w:iCs/>
                <w:spacing w:val="-2"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РФ», «ФП», «КПМ»</w:t>
            </w:r>
          </w:p>
          <w:p w14:paraId="18D127CC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«МП»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70F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единиц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5B8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базовое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C21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F8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80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A66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7BE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F432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МБУК ЦКС ТМО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9A5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47DE99A1" w14:textId="77777777">
        <w:trPr>
          <w:trHeight w:val="736"/>
          <w:jc w:val="center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6EC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1.2.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486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количества выставочных проектов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FA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возрастание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EE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107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187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базовое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7842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20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7B1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23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15E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26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23D" w14:textId="77777777" w:rsidR="00C17ED2" w:rsidRDefault="00000000">
            <w:pPr>
              <w:pStyle w:val="afb"/>
              <w:snapToGrid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5C1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D8D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МБУК ЦБС</w:t>
            </w:r>
          </w:p>
          <w:p w14:paraId="27FF6C28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МБУК ТИМ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0CE4FD85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41B885D0" w14:textId="77777777" w:rsidR="00C17ED2" w:rsidRDefault="00C17ED2">
      <w:pPr>
        <w:ind w:left="993"/>
        <w:rPr>
          <w:rFonts w:ascii="Liberation Serif" w:hAnsi="Liberation Serif"/>
          <w:b/>
        </w:rPr>
      </w:pPr>
    </w:p>
    <w:p w14:paraId="5EF24B9C" w14:textId="77777777" w:rsidR="00C17ED2" w:rsidRDefault="00000000">
      <w:pPr>
        <w:overflowPunct/>
        <w:ind w:left="284" w:right="364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ПАСПОРТ</w:t>
      </w:r>
    </w:p>
    <w:p w14:paraId="104B91B7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i/>
          <w:spacing w:val="-4"/>
          <w:u w:val="single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3E21DE7D" w14:textId="77777777" w:rsidR="00C17ED2" w:rsidRDefault="00000000">
      <w:pPr>
        <w:numPr>
          <w:ilvl w:val="0"/>
          <w:numId w:val="1"/>
        </w:numPr>
        <w:tabs>
          <w:tab w:val="left" w:pos="284"/>
        </w:tabs>
        <w:overflowPunct/>
        <w:spacing w:before="1"/>
        <w:ind w:left="284" w:right="364"/>
        <w:jc w:val="center"/>
        <w:outlineLvl w:val="0"/>
      </w:pPr>
      <w:r>
        <w:rPr>
          <w:rStyle w:val="ab"/>
          <w:rFonts w:ascii="Liberation Serif" w:hAnsi="Liberation Serif" w:cs="YS Text"/>
          <w:color w:val="333333"/>
        </w:rPr>
        <w:t>Формирование программ долговременного партнёрства</w:t>
      </w:r>
    </w:p>
    <w:p w14:paraId="3461466A" w14:textId="77777777" w:rsidR="00C17ED2" w:rsidRDefault="00000000">
      <w:pPr>
        <w:overflowPunct/>
        <w:spacing w:before="1"/>
        <w:ind w:left="284" w:right="364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(наименование)</w:t>
      </w:r>
    </w:p>
    <w:p w14:paraId="12D724A8" w14:textId="77777777" w:rsidR="00C17ED2" w:rsidRDefault="00C17ED2">
      <w:pPr>
        <w:overflowPunct/>
        <w:spacing w:before="1"/>
        <w:ind w:left="284" w:right="364"/>
        <w:rPr>
          <w:rFonts w:ascii="Liberation Serif" w:hAnsi="Liberation Serif"/>
        </w:rPr>
      </w:pPr>
    </w:p>
    <w:p w14:paraId="62A5F3D5" w14:textId="77777777" w:rsidR="00C17ED2" w:rsidRDefault="00000000">
      <w:pPr>
        <w:overflowPunct/>
        <w:spacing w:before="1"/>
        <w:ind w:left="567" w:right="364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59"/>
        <w:gridCol w:w="5203"/>
      </w:tblGrid>
      <w:tr w:rsidR="00C17ED2" w14:paraId="6BE7C050" w14:textId="77777777">
        <w:trPr>
          <w:trHeight w:val="467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1211" w14:textId="3064D019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Ответственный</w:t>
            </w:r>
            <w:r>
              <w:rPr>
                <w:rFonts w:ascii="Liberation Serif" w:hAnsi="Liberation Serif"/>
                <w:spacing w:val="14"/>
              </w:rPr>
              <w:t xml:space="preserve"> </w:t>
            </w:r>
            <w:r>
              <w:rPr>
                <w:rFonts w:ascii="Liberation Serif" w:hAnsi="Liberation Serif"/>
              </w:rPr>
              <w:t>орган</w:t>
            </w:r>
            <w:r>
              <w:rPr>
                <w:rFonts w:ascii="Liberation Serif" w:hAnsi="Liberation Serif"/>
                <w:spacing w:val="14"/>
              </w:rPr>
              <w:t xml:space="preserve"> администрации Топкинского муниципального округа, иной муниципальный орган, </w:t>
            </w:r>
            <w:r>
              <w:rPr>
                <w:rFonts w:ascii="Liberation Serif" w:hAnsi="Liberation Serif"/>
                <w:spacing w:val="14"/>
              </w:rPr>
              <w:lastRenderedPageBreak/>
              <w:t>организация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C7ED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Начальник Управления культуры, спорта и молодежной политики администрации Топкинского муниципального округа Ковшова И.Н.</w:t>
            </w:r>
          </w:p>
        </w:tc>
      </w:tr>
      <w:tr w:rsidR="00C17ED2" w14:paraId="7086874A" w14:textId="77777777">
        <w:trPr>
          <w:trHeight w:val="276"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A883" w14:textId="26901119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Связь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5"/>
              </w:rPr>
              <w:t xml:space="preserve"> Государственной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программой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6F5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Государственная программа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 w:cs="Liberation Serif"/>
              </w:rPr>
              <w:t>Распоряжение Правительства РФ от 20.09.2019 № 2129-р «Об утверждении Стратегии развития туризма в Российской Федерации на период до 2035 года</w:t>
            </w:r>
            <w:r>
              <w:rPr>
                <w:rFonts w:ascii="Liberation Serif" w:hAnsi="Liberation Serif"/>
              </w:rPr>
              <w:t>»</w:t>
            </w:r>
          </w:p>
        </w:tc>
      </w:tr>
    </w:tbl>
    <w:p w14:paraId="7401198A" w14:textId="77777777" w:rsidR="00C17ED2" w:rsidRDefault="00C17ED2">
      <w:pPr>
        <w:ind w:left="3600" w:firstLine="720"/>
        <w:rPr>
          <w:rFonts w:ascii="Liberation Serif" w:hAnsi="Liberation Serif"/>
        </w:rPr>
      </w:pPr>
    </w:p>
    <w:p w14:paraId="693DC67B" w14:textId="77777777" w:rsidR="00C17ED2" w:rsidRDefault="00C17ED2">
      <w:pPr>
        <w:ind w:left="3600" w:firstLine="720"/>
        <w:rPr>
          <w:rFonts w:ascii="Liberation Serif" w:hAnsi="Liberation Serif"/>
          <w:b/>
        </w:rPr>
      </w:pPr>
    </w:p>
    <w:p w14:paraId="01F44690" w14:textId="77777777" w:rsidR="00C17ED2" w:rsidRDefault="00000000">
      <w:pPr>
        <w:widowControl/>
        <w:tabs>
          <w:tab w:val="left" w:pos="26"/>
        </w:tabs>
        <w:jc w:val="center"/>
      </w:pPr>
      <w:r>
        <w:rPr>
          <w:rFonts w:ascii="Liberation Serif" w:hAnsi="Liberation Serif"/>
          <w:b/>
        </w:rPr>
        <w:t>2. Показатели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комплекса процессных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4"/>
        <w:gridCol w:w="1671"/>
        <w:gridCol w:w="713"/>
        <w:gridCol w:w="827"/>
        <w:gridCol w:w="640"/>
        <w:gridCol w:w="598"/>
        <w:gridCol w:w="538"/>
        <w:gridCol w:w="389"/>
        <w:gridCol w:w="540"/>
        <w:gridCol w:w="484"/>
        <w:gridCol w:w="510"/>
        <w:gridCol w:w="894"/>
        <w:gridCol w:w="894"/>
      </w:tblGrid>
      <w:tr w:rsidR="00C17ED2" w14:paraId="4151EAA3" w14:textId="77777777">
        <w:trPr>
          <w:trHeight w:val="287"/>
          <w:jc w:val="center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A8A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14:paraId="25AACEB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1E9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показателя/задачи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3D5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Признак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возрастания/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убывания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C17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Уровень соответствия </w:t>
            </w:r>
            <w:proofErr w:type="spellStart"/>
            <w:r>
              <w:rPr>
                <w:rFonts w:ascii="Liberation Serif" w:hAnsi="Liberation Serif"/>
              </w:rPr>
              <w:t>декомпози</w:t>
            </w:r>
            <w:proofErr w:type="spellEnd"/>
          </w:p>
          <w:p w14:paraId="3C740AA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рованного</w:t>
            </w:r>
            <w:proofErr w:type="spellEnd"/>
            <w:r>
              <w:rPr>
                <w:rFonts w:ascii="Liberation Serif" w:hAnsi="Liberation Serif"/>
              </w:rPr>
              <w:t xml:space="preserve"> показателя</w:t>
            </w:r>
          </w:p>
          <w:p w14:paraId="4AC8D43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(32)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73B7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Единица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измерения</w:t>
            </w:r>
            <w:r>
              <w:rPr>
                <w:rFonts w:ascii="Liberation Serif" w:hAnsi="Liberation Serif"/>
                <w:spacing w:val="-37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pacing w:val="-37"/>
              </w:rPr>
              <w:t xml:space="preserve">   </w:t>
            </w:r>
            <w:r>
              <w:rPr>
                <w:rFonts w:ascii="Liberation Serif" w:hAnsi="Liberation Serif"/>
                <w:spacing w:val="-1"/>
              </w:rPr>
              <w:t>(</w:t>
            </w:r>
            <w:proofErr w:type="gramEnd"/>
            <w:r>
              <w:rPr>
                <w:rFonts w:ascii="Liberation Serif" w:hAnsi="Liberation Serif"/>
                <w:spacing w:val="-1"/>
              </w:rPr>
              <w:t>по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ОКЕИ)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E143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Базовое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значени</w:t>
            </w:r>
            <w:bookmarkStart w:id="36" w:name="_bookmark7_Копия_1"/>
            <w:bookmarkEnd w:id="36"/>
            <w:r>
              <w:rPr>
                <w:rFonts w:ascii="Liberation Serif" w:hAnsi="Liberation Serif"/>
              </w:rPr>
              <w:t>е</w:t>
            </w:r>
          </w:p>
          <w:p w14:paraId="6BD7A08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(33)</w:t>
            </w: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548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Значение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показателей</w:t>
            </w:r>
            <w:r>
              <w:rPr>
                <w:rFonts w:ascii="Liberation Serif" w:hAnsi="Liberation Serif"/>
                <w:spacing w:val="-2"/>
              </w:rPr>
              <w:t xml:space="preserve"> </w:t>
            </w:r>
            <w:r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годам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570C" w14:textId="77777777" w:rsidR="00C17ED2" w:rsidRDefault="00000000">
            <w:pPr>
              <w:overflowPunct/>
              <w:ind w:right="11"/>
            </w:pPr>
            <w:r>
              <w:rPr>
                <w:rFonts w:ascii="Liberation Serif" w:hAnsi="Liberation Serif"/>
              </w:rPr>
              <w:t>Ответственный за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достижение</w:t>
            </w:r>
            <w:r>
              <w:rPr>
                <w:rFonts w:ascii="Liberation Serif" w:hAnsi="Liberation Serif"/>
                <w:spacing w:val="1"/>
              </w:rPr>
              <w:t xml:space="preserve"> </w:t>
            </w:r>
            <w:r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5F8B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2C973ED3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(34)</w:t>
            </w:r>
          </w:p>
        </w:tc>
      </w:tr>
      <w:tr w:rsidR="00C17ED2" w14:paraId="4D53C8C8" w14:textId="77777777">
        <w:trPr>
          <w:trHeight w:val="623"/>
          <w:jc w:val="center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3BB7" w14:textId="77777777" w:rsidR="00C17ED2" w:rsidRDefault="00C17ED2"/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C6C7" w14:textId="77777777" w:rsidR="00C17ED2" w:rsidRDefault="00C17ED2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9E53" w14:textId="77777777" w:rsidR="00C17ED2" w:rsidRDefault="00C17ED2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D4C7" w14:textId="77777777" w:rsidR="00C17ED2" w:rsidRDefault="00C17ED2"/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D599" w14:textId="77777777" w:rsidR="00C17ED2" w:rsidRDefault="00C17ED2"/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196F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A2C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4B8A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BD2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811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6BB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№+n</w:t>
            </w: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9BE7" w14:textId="77777777" w:rsidR="00C17ED2" w:rsidRDefault="00C17ED2"/>
        </w:tc>
        <w:tc>
          <w:tcPr>
            <w:tcW w:w="8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9A4" w14:textId="77777777" w:rsidR="00C17ED2" w:rsidRDefault="00C17ED2"/>
        </w:tc>
      </w:tr>
      <w:tr w:rsidR="00C17ED2" w14:paraId="37D0022F" w14:textId="77777777">
        <w:trPr>
          <w:trHeight w:val="384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268" w14:textId="77777777" w:rsidR="00C17ED2" w:rsidRDefault="00000000">
            <w:pPr>
              <w:overflowPunct/>
              <w:spacing w:before="1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B9C7" w14:textId="7FECA08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 Задача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«Расширение сотрудничества и партнёрских связей предприятиями,</w:t>
            </w:r>
            <w:r w:rsidR="00F139E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осуществляющих экскурсионную деятельность»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D166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1550847D" w14:textId="77777777">
        <w:trPr>
          <w:trHeight w:val="736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D8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66AF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субъектов малого и среднего предпринимательства, осуществляющих экскурсионную деятельность в сфере внутреннего и въездного туризма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72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возрастание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0422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«НП»,</w:t>
            </w:r>
          </w:p>
          <w:p w14:paraId="6E324957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  <w:iCs/>
              </w:rPr>
              <w:t>«ГП</w:t>
            </w:r>
            <w:r>
              <w:rPr>
                <w:rFonts w:ascii="Liberation Serif" w:hAnsi="Liberation Serif"/>
                <w:iCs/>
                <w:spacing w:val="-2"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РФ», «ФП», «КПМ»</w:t>
            </w:r>
          </w:p>
          <w:p w14:paraId="1A348944" w14:textId="77777777" w:rsidR="00C17ED2" w:rsidRDefault="00000000">
            <w:pPr>
              <w:overflowPunct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МП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C45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DA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базовое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EC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4BF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994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078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0F91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2BDB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5E7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4CF77385" w14:textId="77777777" w:rsidR="00C17ED2" w:rsidRDefault="00C17ED2">
      <w:pPr>
        <w:pStyle w:val="afa"/>
        <w:ind w:left="0" w:firstLine="720"/>
        <w:rPr>
          <w:rFonts w:ascii="Liberation Serif" w:hAnsi="Liberation Serif"/>
          <w:b/>
        </w:rPr>
      </w:pPr>
    </w:p>
    <w:p w14:paraId="4C17936D" w14:textId="77777777" w:rsidR="00C17ED2" w:rsidRDefault="00000000">
      <w:pPr>
        <w:pStyle w:val="afa"/>
        <w:ind w:left="0" w:firstLine="720"/>
      </w:pPr>
      <w:r>
        <w:rPr>
          <w:rFonts w:ascii="Liberation Serif" w:hAnsi="Liberation Serif"/>
          <w:b/>
        </w:rPr>
        <w:t>5. Финансовое</w:t>
      </w:r>
      <w:r>
        <w:rPr>
          <w:rFonts w:ascii="Liberation Serif" w:hAnsi="Liberation Serif"/>
          <w:b/>
          <w:spacing w:val="-8"/>
        </w:rPr>
        <w:t xml:space="preserve"> </w:t>
      </w:r>
      <w:r>
        <w:rPr>
          <w:rFonts w:ascii="Liberation Serif" w:hAnsi="Liberation Serif"/>
          <w:b/>
        </w:rPr>
        <w:t>обеспечение</w:t>
      </w:r>
      <w:r>
        <w:rPr>
          <w:rFonts w:ascii="Liberation Serif" w:hAnsi="Liberation Serif"/>
          <w:b/>
          <w:spacing w:val="-5"/>
        </w:rPr>
        <w:t xml:space="preserve"> </w:t>
      </w:r>
      <w:r>
        <w:rPr>
          <w:rFonts w:ascii="Liberation Serif" w:hAnsi="Liberation Serif"/>
          <w:b/>
        </w:rPr>
        <w:t>комплекса</w:t>
      </w:r>
      <w:r>
        <w:rPr>
          <w:rFonts w:ascii="Liberation Serif" w:hAnsi="Liberation Serif"/>
          <w:b/>
          <w:spacing w:val="-7"/>
        </w:rPr>
        <w:t xml:space="preserve"> </w:t>
      </w:r>
      <w:r>
        <w:rPr>
          <w:rFonts w:ascii="Liberation Serif" w:hAnsi="Liberation Serif"/>
          <w:b/>
        </w:rPr>
        <w:t>процессных</w:t>
      </w:r>
      <w:r>
        <w:rPr>
          <w:rFonts w:ascii="Liberation Serif" w:hAnsi="Liberation Serif"/>
          <w:b/>
          <w:spacing w:val="-9"/>
        </w:rPr>
        <w:t xml:space="preserve"> </w:t>
      </w:r>
      <w:r>
        <w:rPr>
          <w:rFonts w:ascii="Liberation Serif" w:hAnsi="Liberation Serif"/>
          <w:b/>
        </w:rPr>
        <w:t>мероприятий</w:t>
      </w:r>
    </w:p>
    <w:p w14:paraId="3F7F9BD5" w14:textId="77777777" w:rsidR="00C17ED2" w:rsidRDefault="00C17ED2">
      <w:pPr>
        <w:pStyle w:val="afa"/>
        <w:ind w:left="0" w:firstLine="720"/>
        <w:rPr>
          <w:rFonts w:ascii="Liberation Serif" w:hAnsi="Liberation Serif"/>
          <w:b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459"/>
        <w:gridCol w:w="737"/>
        <w:gridCol w:w="653"/>
        <w:gridCol w:w="648"/>
        <w:gridCol w:w="646"/>
        <w:gridCol w:w="919"/>
      </w:tblGrid>
      <w:tr w:rsidR="00C17ED2" w14:paraId="3041C2B4" w14:textId="77777777">
        <w:trPr>
          <w:trHeight w:val="693"/>
          <w:jc w:val="center"/>
        </w:trPr>
        <w:tc>
          <w:tcPr>
            <w:tcW w:w="5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22F0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  <w:spacing w:val="-7"/>
              </w:rPr>
              <w:t xml:space="preserve"> </w:t>
            </w:r>
            <w:r>
              <w:rPr>
                <w:rFonts w:ascii="Liberation Serif" w:hAnsi="Liberation Serif"/>
              </w:rPr>
              <w:t>мероприятия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(результата)</w:t>
            </w:r>
            <w:r>
              <w:rPr>
                <w:rFonts w:ascii="Liberation Serif" w:hAnsi="Liberation Serif"/>
                <w:spacing w:val="-8"/>
              </w:rPr>
              <w:t xml:space="preserve"> </w:t>
            </w:r>
            <w:r>
              <w:rPr>
                <w:rFonts w:ascii="Liberation Serif" w:hAnsi="Liberation Serif"/>
              </w:rPr>
              <w:t>/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источник</w:t>
            </w:r>
            <w:r>
              <w:rPr>
                <w:rFonts w:ascii="Liberation Serif" w:hAnsi="Liberation Serif"/>
                <w:spacing w:val="-1"/>
              </w:rPr>
              <w:t xml:space="preserve"> </w:t>
            </w:r>
            <w:r>
              <w:rPr>
                <w:rFonts w:ascii="Liberation Serif" w:hAnsi="Liberation Serif"/>
              </w:rPr>
              <w:t>финансового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обеспечения</w:t>
            </w:r>
          </w:p>
        </w:tc>
        <w:tc>
          <w:tcPr>
            <w:tcW w:w="3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3A62" w14:textId="4B5441FD" w:rsidR="00C17ED2" w:rsidRPr="00F139EA" w:rsidRDefault="00000000">
            <w:pPr>
              <w:overflowPunct/>
              <w:rPr>
                <w:rFonts w:ascii="Times New Roman" w:hAnsi="Times New Roman" w:cs="Times New Roman"/>
              </w:rPr>
            </w:pPr>
            <w:r w:rsidRPr="00F139EA">
              <w:rPr>
                <w:rFonts w:ascii="Times New Roman" w:hAnsi="Times New Roman" w:cs="Times New Roman"/>
              </w:rPr>
              <w:t xml:space="preserve">Объем финансового </w:t>
            </w:r>
            <w:r w:rsidR="00F139EA" w:rsidRPr="00F139EA">
              <w:rPr>
                <w:rFonts w:ascii="Times New Roman" w:hAnsi="Times New Roman" w:cs="Times New Roman"/>
              </w:rPr>
              <w:t xml:space="preserve">обеспечения </w:t>
            </w:r>
            <w:r w:rsidR="00F139EA" w:rsidRPr="00F139EA">
              <w:rPr>
                <w:rFonts w:ascii="Times New Roman" w:hAnsi="Times New Roman" w:cs="Times New Roman"/>
                <w:spacing w:val="-37"/>
              </w:rPr>
              <w:t>по</w:t>
            </w:r>
            <w:r w:rsidRPr="00F139E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годам</w:t>
            </w:r>
            <w:r w:rsidRPr="00F139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139EA" w:rsidRPr="00F139EA">
              <w:rPr>
                <w:rFonts w:ascii="Times New Roman" w:hAnsi="Times New Roman" w:cs="Times New Roman"/>
              </w:rPr>
              <w:t>реализации,</w:t>
            </w:r>
            <w:r w:rsidR="00F139EA" w:rsidRPr="00F139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тыс.</w:t>
            </w:r>
            <w:r w:rsidRPr="00F139E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39EA">
              <w:rPr>
                <w:rFonts w:ascii="Times New Roman" w:hAnsi="Times New Roman" w:cs="Times New Roman"/>
              </w:rPr>
              <w:t>рублей</w:t>
            </w:r>
          </w:p>
        </w:tc>
      </w:tr>
      <w:tr w:rsidR="00C17ED2" w14:paraId="7EF48088" w14:textId="77777777">
        <w:trPr>
          <w:trHeight w:val="467"/>
          <w:jc w:val="center"/>
        </w:trPr>
        <w:tc>
          <w:tcPr>
            <w:tcW w:w="5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4C07" w14:textId="77777777" w:rsidR="00C17ED2" w:rsidRDefault="00C17ED2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A42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20F3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D282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A2F6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№+n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9A2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</w:tr>
      <w:tr w:rsidR="00C17ED2" w14:paraId="5081A0B2" w14:textId="77777777">
        <w:trPr>
          <w:trHeight w:val="467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97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C1C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4AE0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68F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98C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D39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</w:tr>
      <w:tr w:rsidR="00C17ED2" w14:paraId="25BAAF8A" w14:textId="77777777">
        <w:trPr>
          <w:trHeight w:val="359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022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/>
                <w:iCs/>
              </w:rPr>
              <w:t>«Обеспечение условий для занятий физической культурой и спортом»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884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35672,2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FBC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26888,7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7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26888,7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DD36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388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89 449,6</w:t>
            </w:r>
          </w:p>
        </w:tc>
      </w:tr>
      <w:tr w:rsidR="00C17ED2" w14:paraId="7F7A3976" w14:textId="77777777">
        <w:trPr>
          <w:trHeight w:val="359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295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29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27152,2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BA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26888,7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33D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26888,7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987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EDE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80 929,6</w:t>
            </w:r>
          </w:p>
        </w:tc>
      </w:tr>
      <w:tr w:rsidR="00C17ED2" w14:paraId="35038893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6AD1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8CA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8520,0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830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DC1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6E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E9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8 520,0</w:t>
            </w:r>
          </w:p>
        </w:tc>
      </w:tr>
      <w:tr w:rsidR="00C17ED2" w14:paraId="681EE811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635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20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45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65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C9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E92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AD2A9B3" w14:textId="77777777">
        <w:trPr>
          <w:trHeight w:val="359"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BF07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«Образование, досуг и поддержка общественных инициатив»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3C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073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DFB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4B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527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5650ECD9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0547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lastRenderedPageBreak/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590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FC8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62D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0F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9F5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1E0AC03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156C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33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859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32C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657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A8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1230C843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94E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837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173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94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FD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0FE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6E147672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B8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«Гражданско-патриотическое воспитание и духовно-нравственное развитие»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6F1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F4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B7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7E5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7E5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CC48596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EA41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66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855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184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BB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5D7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E474949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AB06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F5B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8D4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ADA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C2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D9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6F70E6EF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E89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AF8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3B5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365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B7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F0F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0CA0971B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5489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«Поддержка молодой семьи и популяризации семейных ценностей»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F36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4B8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C3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3D0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32D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F3A2F1C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A11B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486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93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97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31F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0EF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09AC63C5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0CCE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073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99C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0D6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668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3C7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211EE3F3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3B6F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B0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02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DE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114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CA4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4B2EE331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ADE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«Содействие участию молодёжи в добровольческой деятельности»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565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0A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2F9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31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A22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6E687BC2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BDC5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08C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EC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00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68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A27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0BC889D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653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9F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999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A7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8E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F68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033CCF96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B458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6E7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EB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06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EA9E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FC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685EF5F1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5341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«Проведение мероприятий»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D37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2C9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3A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491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34F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0B5D4252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551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7F8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DD6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D1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FFC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2ED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7FA4F328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D90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328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A41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0F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3437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DA1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14452F13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2F5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B3E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8B5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946C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AD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E77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5C0C8B1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EE4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«Формирование программ долговременного партнёрства»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324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C6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A78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94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77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4FDC0806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272" w14:textId="77777777" w:rsidR="00C17ED2" w:rsidRDefault="00000000">
            <w:pPr>
              <w:overflowPunct/>
              <w:spacing w:before="83"/>
            </w:pPr>
            <w:r>
              <w:rPr>
                <w:rFonts w:ascii="Liberation Serif" w:eastAsia="PT Astra Serif" w:hAnsi="Liberation Serif"/>
                <w:iCs/>
              </w:rPr>
              <w:t xml:space="preserve"> </w:t>
            </w:r>
            <w:r>
              <w:rPr>
                <w:rFonts w:ascii="Liberation Serif" w:hAnsi="Liberation Serif"/>
                <w:iCs/>
              </w:rPr>
              <w:t>Местный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A895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57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B4E6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00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17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32AE2C80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9E34" w14:textId="77777777" w:rsidR="00C17ED2" w:rsidRDefault="00000000">
            <w:pPr>
              <w:overflowPunct/>
              <w:spacing w:before="11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Региональный</w:t>
            </w:r>
            <w:r>
              <w:rPr>
                <w:rFonts w:ascii="Liberation Serif" w:hAnsi="Liberation Serif"/>
                <w:spacing w:val="-4"/>
              </w:rPr>
              <w:t xml:space="preserve"> </w:t>
            </w:r>
            <w:r>
              <w:rPr>
                <w:rFonts w:ascii="Liberation Serif" w:hAnsi="Liberation Serif"/>
              </w:rPr>
              <w:t>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0A6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A2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612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87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F0E3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C17ED2" w14:paraId="00C47455" w14:textId="77777777">
        <w:trPr>
          <w:trHeight w:val="359"/>
          <w:jc w:val="center"/>
        </w:trPr>
        <w:tc>
          <w:tcPr>
            <w:tcW w:w="5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040A" w14:textId="77777777" w:rsidR="00C17ED2" w:rsidRDefault="00000000">
            <w:pPr>
              <w:overflowPunct/>
              <w:spacing w:before="66"/>
            </w:pPr>
            <w:r>
              <w:rPr>
                <w:rFonts w:ascii="Liberation Serif" w:eastAsia="PT Astra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CFC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889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089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5D1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BD0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</w:tbl>
    <w:p w14:paraId="0BAF8539" w14:textId="77777777" w:rsidR="00C17ED2" w:rsidRDefault="00C17ED2">
      <w:pPr>
        <w:overflowPunct/>
        <w:ind w:left="284" w:right="364"/>
        <w:rPr>
          <w:rFonts w:ascii="Liberation Serif" w:hAnsi="Liberation Serif"/>
          <w:b/>
        </w:rPr>
      </w:pPr>
    </w:p>
    <w:p w14:paraId="679692DA" w14:textId="77777777" w:rsidR="00C17ED2" w:rsidRDefault="00C17ED2">
      <w:pPr>
        <w:rPr>
          <w:rFonts w:ascii="Liberation Serif" w:eastAsia="Calibri" w:hAnsi="Liberation Serif"/>
          <w:color w:val="0070C0"/>
          <w:lang w:eastAsia="en-US"/>
        </w:rPr>
      </w:pPr>
    </w:p>
    <w:p w14:paraId="168CB4EA" w14:textId="77777777" w:rsidR="00C17ED2" w:rsidRDefault="00000000">
      <w:pPr>
        <w:overflowPunct/>
        <w:spacing w:before="5" w:after="1"/>
        <w:ind w:left="567"/>
        <w:jc w:val="center"/>
      </w:pPr>
      <w:r>
        <w:rPr>
          <w:rFonts w:ascii="Liberation Serif" w:hAnsi="Liberation Serif"/>
          <w:b/>
        </w:rPr>
        <w:t>6.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19"/>
        <w:gridCol w:w="1783"/>
        <w:gridCol w:w="2193"/>
        <w:gridCol w:w="1152"/>
        <w:gridCol w:w="1015"/>
      </w:tblGrid>
      <w:tr w:rsidR="00C17ED2" w14:paraId="24EB9CA1" w14:textId="77777777">
        <w:trPr>
          <w:trHeight w:val="1104"/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2C9B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Задача,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мероприятие</w:t>
            </w:r>
            <w:r>
              <w:rPr>
                <w:rFonts w:ascii="Liberation Serif" w:hAnsi="Liberation Serif"/>
                <w:spacing w:val="-5"/>
              </w:rPr>
              <w:t xml:space="preserve"> </w:t>
            </w:r>
            <w:r>
              <w:rPr>
                <w:rFonts w:ascii="Liberation Serif" w:hAnsi="Liberation Serif"/>
              </w:rPr>
              <w:t>(результат)</w:t>
            </w:r>
            <w:r>
              <w:rPr>
                <w:rFonts w:ascii="Liberation Serif" w:hAnsi="Liberation Serif"/>
                <w:spacing w:val="-6"/>
              </w:rPr>
              <w:t xml:space="preserve"> </w:t>
            </w:r>
            <w:r>
              <w:rPr>
                <w:rFonts w:ascii="Liberation Serif" w:hAnsi="Liberation Serif"/>
              </w:rPr>
              <w:t>/</w:t>
            </w:r>
          </w:p>
          <w:p w14:paraId="748D079A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контрольная</w:t>
            </w:r>
            <w:r>
              <w:rPr>
                <w:rFonts w:ascii="Liberation Serif" w:hAnsi="Liberation Serif"/>
                <w:spacing w:val="-3"/>
              </w:rPr>
              <w:t xml:space="preserve"> </w:t>
            </w:r>
            <w:r>
              <w:rPr>
                <w:rFonts w:ascii="Liberation Serif" w:hAnsi="Liberation Serif"/>
              </w:rPr>
              <w:t>точка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212D" w14:textId="60093C64" w:rsidR="00C17ED2" w:rsidRDefault="00000000">
            <w:pPr>
              <w:tabs>
                <w:tab w:val="left" w:pos="2327"/>
              </w:tabs>
              <w:overflowPunct/>
            </w:pPr>
            <w:r>
              <w:rPr>
                <w:rFonts w:ascii="Liberation Serif" w:hAnsi="Liberation Serif"/>
              </w:rPr>
              <w:t>Дата наступления</w:t>
            </w:r>
            <w:r w:rsidR="00F139E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контрольной</w:t>
            </w:r>
            <w:r>
              <w:rPr>
                <w:rFonts w:ascii="Liberation Serif" w:hAnsi="Liberation Serif"/>
                <w:spacing w:val="-37"/>
              </w:rPr>
              <w:t xml:space="preserve">     </w:t>
            </w:r>
            <w:r>
              <w:rPr>
                <w:rFonts w:ascii="Liberation Serif" w:hAnsi="Liberation Serif"/>
              </w:rPr>
              <w:t>точки</w:t>
            </w:r>
          </w:p>
          <w:p w14:paraId="70E28539" w14:textId="77777777" w:rsidR="00C17ED2" w:rsidRDefault="00000000">
            <w:pPr>
              <w:tabs>
                <w:tab w:val="left" w:pos="2327"/>
              </w:tabs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(39)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DFA8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Ответственный исполнитель</w:t>
            </w:r>
          </w:p>
          <w:p w14:paraId="3E1A04ED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(Ф.И.О., должность, наименование ОИВ администрации Топкинского муниципального округа,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иного</w:t>
            </w:r>
            <w:r>
              <w:rPr>
                <w:rFonts w:ascii="Liberation Serif" w:hAnsi="Liberation Serif"/>
                <w:spacing w:val="-8"/>
              </w:rPr>
              <w:t xml:space="preserve"> муниципального </w:t>
            </w:r>
            <w:r>
              <w:rPr>
                <w:rFonts w:ascii="Liberation Serif" w:hAnsi="Liberation Serif"/>
              </w:rPr>
              <w:t>органа,</w:t>
            </w:r>
            <w:r>
              <w:rPr>
                <w:rFonts w:ascii="Liberation Serif" w:hAnsi="Liberation Serif"/>
                <w:spacing w:val="-6"/>
              </w:rPr>
              <w:t xml:space="preserve"> </w:t>
            </w:r>
            <w:r>
              <w:rPr>
                <w:rFonts w:ascii="Liberation Serif" w:hAnsi="Liberation Serif"/>
              </w:rPr>
              <w:t>организации)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CA39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Вид подтверждающего</w:t>
            </w:r>
            <w:r>
              <w:rPr>
                <w:rFonts w:ascii="Liberation Serif" w:hAnsi="Liberation Serif"/>
                <w:spacing w:val="-37"/>
              </w:rPr>
              <w:t xml:space="preserve"> </w:t>
            </w:r>
            <w:r>
              <w:rPr>
                <w:rFonts w:ascii="Liberation Serif" w:hAnsi="Liberation Serif"/>
              </w:rPr>
              <w:t>документа</w:t>
            </w:r>
          </w:p>
          <w:p w14:paraId="1BC9A32F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(40)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F793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Информационная система</w:t>
            </w:r>
          </w:p>
          <w:p w14:paraId="2B779067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(41)</w:t>
            </w:r>
          </w:p>
        </w:tc>
      </w:tr>
      <w:tr w:rsidR="00C17ED2" w14:paraId="13E3070D" w14:textId="77777777">
        <w:trPr>
          <w:trHeight w:val="272"/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A4D3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38C6" w14:textId="77777777" w:rsidR="00C17ED2" w:rsidRDefault="00000000">
            <w:pPr>
              <w:tabs>
                <w:tab w:val="left" w:pos="2327"/>
              </w:tabs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E32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96EE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E5AE" w14:textId="77777777" w:rsidR="00C17ED2" w:rsidRDefault="0000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C17ED2" w14:paraId="0E98C1A7" w14:textId="77777777">
        <w:trPr>
          <w:trHeight w:val="442"/>
          <w:jc w:val="center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21A" w14:textId="77777777" w:rsidR="00C17ED2" w:rsidRDefault="00C17ED2">
            <w:pPr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5F5ECE68" w14:textId="77777777">
        <w:trPr>
          <w:trHeight w:val="314"/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B9C" w14:textId="77777777" w:rsidR="00C17ED2" w:rsidRDefault="00000000">
            <w:pPr>
              <w:overflowPunct/>
            </w:pPr>
            <w:r>
              <w:rPr>
                <w:rFonts w:ascii="Liberation Serif" w:hAnsi="Liberation Serif"/>
              </w:rPr>
              <w:t xml:space="preserve">Строительство, реконструкция, капитальный и текущий ремонта спортивных </w:t>
            </w:r>
            <w:r>
              <w:rPr>
                <w:rFonts w:ascii="Liberation Serif" w:hAnsi="Liberation Serif"/>
              </w:rPr>
              <w:lastRenderedPageBreak/>
              <w:t>площадок и др. объектов спорта на территории Топкинского муниципального округа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CC07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20.01.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6C2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отдела по физической культуре, спорту и молодежной </w:t>
            </w:r>
            <w:r>
              <w:rPr>
                <w:rFonts w:ascii="Liberation Serif" w:hAnsi="Liberation Serif"/>
              </w:rPr>
              <w:lastRenderedPageBreak/>
              <w:t xml:space="preserve">политике </w:t>
            </w:r>
            <w:bookmarkStart w:id="37" w:name="__DdeLink__13893_4122377897"/>
            <w:r>
              <w:rPr>
                <w:rFonts w:ascii="Liberation Serif" w:hAnsi="Liberation Serif"/>
              </w:rPr>
              <w:t>управления культуры, спорта и молодежной политики администрации Топкинского муниципального округа</w:t>
            </w:r>
            <w:bookmarkStart w:id="38" w:name="__DdeLink__9851_1075884022"/>
            <w:bookmarkEnd w:id="37"/>
            <w:bookmarkEnd w:id="38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181A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483B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7F3C49AF" w14:textId="77777777">
        <w:trPr>
          <w:trHeight w:val="495"/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56DA" w14:textId="01CB596C" w:rsidR="00C17ED2" w:rsidRDefault="00000000">
            <w:pPr>
              <w:tabs>
                <w:tab w:val="left" w:pos="3391"/>
              </w:tabs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</w:t>
            </w:r>
            <w:r w:rsidR="000D3E8D">
              <w:rPr>
                <w:rFonts w:ascii="Liberation Serif" w:hAnsi="Liberation Serif"/>
              </w:rPr>
              <w:t>муниципальных и региональных спортивных мероприятий,</w:t>
            </w:r>
            <w:r>
              <w:rPr>
                <w:rFonts w:ascii="Liberation Serif" w:hAnsi="Liberation Serif"/>
              </w:rPr>
              <w:t xml:space="preserve"> включенных в календарный план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D8B0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BC91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  <w:bookmarkStart w:id="39" w:name="__DdeLink__9851_1075884022_Копия_1"/>
            <w:bookmarkEnd w:id="39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DE58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D60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1F5A26AD" w14:textId="77777777">
        <w:trPr>
          <w:trHeight w:val="314"/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A84C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спортивного резерва»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50D7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20.01.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AC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  <w:bookmarkStart w:id="40" w:name="__DdeLink__9851_1075884022_Копия_2"/>
            <w:bookmarkEnd w:id="40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DA8C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0DAB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2D8CC8F1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6E3F" w14:textId="77777777" w:rsidR="00C17ED2" w:rsidRDefault="00000000">
            <w:r>
              <w:rPr>
                <w:rFonts w:ascii="Liberation Serif" w:hAnsi="Liberation Serif"/>
                <w:b/>
                <w:i/>
              </w:rPr>
              <w:t>Комплекс процессных мероприятий «Образование, досуг и поддержка общественных инициатив»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7F4" w14:textId="77777777" w:rsidR="00C17ED2" w:rsidRDefault="00C17ED2">
            <w:pPr>
              <w:overflowPunct/>
              <w:spacing w:before="61"/>
              <w:rPr>
                <w:rFonts w:ascii="Liberation Serif" w:hAnsi="Liberation Serif"/>
              </w:rPr>
            </w:pP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926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EB05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58FAEE17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04EC5497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7E33" w14:textId="77777777" w:rsidR="00C17ED2" w:rsidRDefault="00000000">
            <w:pPr>
              <w:overflowPunct/>
            </w:pPr>
            <w:r>
              <w:rPr>
                <w:rFonts w:ascii="Liberation Serif" w:eastAsia="PT Astra Serif" w:hAnsi="Liberation Serif"/>
              </w:rPr>
              <w:t xml:space="preserve"> Мероприятия, направленные на продвижение молодежных проектов и инициатив, организацию досуга</w:t>
            </w:r>
            <w:r>
              <w:rPr>
                <w:rFonts w:ascii="Liberation Serif" w:eastAsia="PT Astra Serif" w:hAnsi="Liberation Serif"/>
              </w:rPr>
              <w:br/>
              <w:t>Трудоустройство несовершеннолетних</w:t>
            </w:r>
            <w:r>
              <w:rPr>
                <w:rFonts w:ascii="Liberation Serif" w:eastAsia="PT Astra Serif" w:hAnsi="Liberation Serif"/>
              </w:rPr>
              <w:br/>
            </w:r>
            <w:r>
              <w:rPr>
                <w:rFonts w:ascii="Liberation Serif" w:hAnsi="Liberation Serif"/>
              </w:rPr>
              <w:t>Информационное освещение возможностей для молодежи</w:t>
            </w:r>
          </w:p>
          <w:p w14:paraId="26C72A4B" w14:textId="77777777" w:rsidR="00C17ED2" w:rsidRDefault="00000000">
            <w:pPr>
              <w:overflowPunct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Мероприятия, направленные на создание и поддержку молодежных объединений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48D3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EBA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Телебаева</w:t>
            </w:r>
            <w:proofErr w:type="spellEnd"/>
            <w:r>
              <w:rPr>
                <w:rFonts w:ascii="Liberation Serif" w:hAnsi="Liberation Serif"/>
              </w:rPr>
              <w:t xml:space="preserve"> Наталья Викторовна, 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</w:t>
            </w:r>
            <w:r>
              <w:rPr>
                <w:rFonts w:ascii="Liberation Serif" w:hAnsi="Liberation Serif"/>
              </w:rPr>
              <w:lastRenderedPageBreak/>
              <w:t>муниципального округа</w:t>
            </w:r>
            <w:bookmarkStart w:id="41" w:name="__DdeLink__9851_1075884022_Копия_3"/>
            <w:bookmarkEnd w:id="41"/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FAE0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7DA02D07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47A46ABF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DFD2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b/>
                <w:i/>
              </w:rPr>
              <w:t>Комплекс процессных мероприятий «Гражданско-патриотическое воспитание и духовно-нравственное развитие»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99E" w14:textId="77777777" w:rsidR="00C17ED2" w:rsidRDefault="00C17ED2">
            <w:pPr>
              <w:overflowPunct/>
              <w:spacing w:before="61"/>
              <w:rPr>
                <w:rFonts w:ascii="Liberation Serif" w:hAnsi="Liberation Serif"/>
              </w:rPr>
            </w:pP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5D4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F147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541513C6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466A7350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F6BC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Мероприятия, направленные на формирование у молодежи гражданской ответственности, патриотизма и уважения к истории и традициям</w:t>
            </w:r>
            <w:r>
              <w:rPr>
                <w:rFonts w:ascii="Liberation Serif" w:eastAsia="PT Astra Serif" w:hAnsi="Liberation Serif"/>
              </w:rPr>
              <w:br/>
              <w:t>Мероприятия, направленные на формирование здорового образа жизни, профилактику безнадзорности, подростковой преступности, наркомании и алкоголизма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3980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DF9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Телебаева</w:t>
            </w:r>
            <w:proofErr w:type="spellEnd"/>
            <w:r>
              <w:rPr>
                <w:rFonts w:ascii="Liberation Serif" w:hAnsi="Liberation Serif"/>
              </w:rPr>
              <w:t xml:space="preserve"> Наталья Викторовна, 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  <w:bookmarkStart w:id="42" w:name="__DdeLink__9851_1075884022_Копия_4"/>
            <w:bookmarkEnd w:id="42"/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A792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409244E9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49F1C1B2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A7A4" w14:textId="77777777" w:rsidR="00C17ED2" w:rsidRDefault="00000000">
            <w:pPr>
              <w:snapToGrid w:val="0"/>
            </w:pPr>
            <w:r>
              <w:rPr>
                <w:rFonts w:ascii="Liberation Serif" w:hAnsi="Liberation Serif"/>
                <w:b/>
                <w:i/>
              </w:rPr>
              <w:t>Комплекс процессных мероприятий «Поддержка молодой семьи и популяризации семейных ценностей»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27C7" w14:textId="77777777" w:rsidR="00C17ED2" w:rsidRDefault="00C17ED2">
            <w:pPr>
              <w:overflowPunct/>
              <w:spacing w:before="61"/>
              <w:rPr>
                <w:rFonts w:ascii="Liberation Serif" w:hAnsi="Liberation Serif"/>
              </w:rPr>
            </w:pP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D809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379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1B208742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0B7B2610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7E2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>Мероприятия, направленные на укрепление института семьи и повышение качества жизни молодых семей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A5B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AC6B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Телебаева</w:t>
            </w:r>
            <w:proofErr w:type="spellEnd"/>
            <w:r>
              <w:rPr>
                <w:rFonts w:ascii="Liberation Serif" w:hAnsi="Liberation Serif"/>
              </w:rPr>
              <w:t xml:space="preserve"> Наталья Викторовна, заместитель 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  <w:bookmarkStart w:id="43" w:name="__DdeLink__9851_1075884022_Копия_5"/>
            <w:bookmarkEnd w:id="43"/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6C45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12C78662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C17ED2" w14:paraId="36CE1E73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D9BB" w14:textId="77777777" w:rsidR="00C17ED2" w:rsidRDefault="00000000">
            <w:pPr>
              <w:overflowPunct/>
              <w:spacing w:before="1"/>
              <w:ind w:right="364"/>
            </w:pPr>
            <w:r>
              <w:rPr>
                <w:rFonts w:ascii="Liberation Serif" w:hAnsi="Liberation Serif"/>
                <w:b/>
                <w:i/>
              </w:rPr>
              <w:t>Комплекс процессных мероприятий «Содействие участию молодёжи в добровольческой деятельности»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AF6" w14:textId="77777777" w:rsidR="00C17ED2" w:rsidRDefault="00C17ED2">
            <w:pPr>
              <w:overflowPunct/>
              <w:spacing w:before="61"/>
              <w:rPr>
                <w:rFonts w:ascii="Liberation Serif" w:hAnsi="Liberation Serif"/>
              </w:rPr>
            </w:pP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9C4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B58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3E46A253" w14:textId="77777777" w:rsidR="00C17ED2" w:rsidRDefault="00C17ED2">
            <w:pPr>
              <w:snapToGrid w:val="0"/>
              <w:rPr>
                <w:rFonts w:ascii="Liberation Serif" w:hAnsi="Liberation Serif"/>
                <w:shd w:val="clear" w:color="auto" w:fill="FF0000"/>
              </w:rPr>
            </w:pPr>
          </w:p>
        </w:tc>
      </w:tr>
      <w:tr w:rsidR="00C17ED2" w14:paraId="66B63466" w14:textId="77777777">
        <w:trPr>
          <w:trHeight w:val="314"/>
          <w:jc w:val="center"/>
        </w:trPr>
        <w:tc>
          <w:tcPr>
            <w:tcW w:w="2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285" w14:textId="77777777" w:rsidR="00C17ED2" w:rsidRDefault="00000000">
            <w:pPr>
              <w:overflowPunct/>
              <w:rPr>
                <w:rFonts w:ascii="Liberation Serif" w:eastAsia="PT Astra Serif" w:hAnsi="Liberation Serif"/>
              </w:rPr>
            </w:pPr>
            <w:r>
              <w:rPr>
                <w:rFonts w:ascii="Liberation Serif" w:eastAsia="PT Astra Serif" w:hAnsi="Liberation Serif"/>
              </w:rPr>
              <w:t xml:space="preserve">Мероприятия, направленные на популяризацию и </w:t>
            </w:r>
            <w:r>
              <w:rPr>
                <w:rFonts w:ascii="Liberation Serif" w:eastAsia="PT Astra Serif" w:hAnsi="Liberation Serif"/>
              </w:rPr>
              <w:lastRenderedPageBreak/>
              <w:t>поддержку добровольчества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964" w14:textId="77777777" w:rsidR="00C17ED2" w:rsidRDefault="00000000">
            <w:pPr>
              <w:overflowPunct/>
              <w:spacing w:before="6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01.02.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08F" w14:textId="77777777" w:rsidR="00C17ED2" w:rsidRDefault="00000000">
            <w:pPr>
              <w:overflowPunct/>
              <w:snapToGrid w:val="0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Телебаева</w:t>
            </w:r>
            <w:proofErr w:type="spellEnd"/>
            <w:r>
              <w:rPr>
                <w:rFonts w:ascii="Liberation Serif" w:hAnsi="Liberation Serif"/>
              </w:rPr>
              <w:t xml:space="preserve"> Наталья Викторовна, заместитель </w:t>
            </w:r>
            <w:r>
              <w:rPr>
                <w:rFonts w:ascii="Liberation Serif" w:hAnsi="Liberation Serif"/>
              </w:rPr>
              <w:lastRenderedPageBreak/>
              <w:t>начальника отдела по физической культуре, спорту и молодежной политике управления культуры, спорта и молодежной политики администрации Топкинского муниципального округа</w:t>
            </w:r>
            <w:bookmarkStart w:id="44" w:name="__DdeLink__9851_1075884022_Копия_6"/>
            <w:bookmarkEnd w:id="44"/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A1E9" w14:textId="77777777" w:rsidR="00C17ED2" w:rsidRDefault="00C17ED2">
            <w:pPr>
              <w:overflowPunct/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14:paraId="03BC37D2" w14:textId="77777777" w:rsidR="00C17ED2" w:rsidRDefault="00C17ED2">
            <w:pPr>
              <w:snapToGrid w:val="0"/>
              <w:rPr>
                <w:rFonts w:ascii="Liberation Serif" w:hAnsi="Liberation Serif"/>
              </w:rPr>
            </w:pPr>
          </w:p>
        </w:tc>
      </w:tr>
    </w:tbl>
    <w:p w14:paraId="77052756" w14:textId="77777777" w:rsidR="00C17ED2" w:rsidRDefault="00C17ED2">
      <w:pPr>
        <w:ind w:left="273" w:firstLine="720"/>
        <w:rPr>
          <w:rFonts w:ascii="Liberation Serif" w:hAnsi="Liberation Serif"/>
        </w:rPr>
      </w:pPr>
    </w:p>
    <w:sectPr w:rsidR="00C17ED2">
      <w:pgSz w:w="11906" w:h="16838"/>
      <w:pgMar w:top="709" w:right="1133" w:bottom="1134" w:left="170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rial;sans-serif">
    <w:panose1 w:val="00000000000000000000"/>
    <w:charset w:val="00"/>
    <w:family w:val="roman"/>
    <w:notTrueType/>
    <w:pitch w:val="default"/>
  </w:font>
  <w:font w:name="Nimbus Roman">
    <w:panose1 w:val="00000000000000000000"/>
    <w:charset w:val="00"/>
    <w:family w:val="roman"/>
    <w:notTrueType/>
    <w:pitch w:val="default"/>
  </w:font>
  <w:font w:name="Arimo;arial">
    <w:panose1 w:val="00000000000000000000"/>
    <w:charset w:val="00"/>
    <w:family w:val="roman"/>
    <w:notTrueType/>
    <w:pitch w:val="default"/>
  </w:font>
  <w:font w:name="YS Tex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7177"/>
    <w:multiLevelType w:val="multilevel"/>
    <w:tmpl w:val="8598B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241EDC"/>
    <w:multiLevelType w:val="multilevel"/>
    <w:tmpl w:val="C83EAF9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912502790">
    <w:abstractNumId w:val="1"/>
  </w:num>
  <w:num w:numId="2" w16cid:durableId="26681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ED2"/>
    <w:rsid w:val="000D3E8D"/>
    <w:rsid w:val="00C17ED2"/>
    <w:rsid w:val="00DC358A"/>
    <w:rsid w:val="00F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EDC"/>
  <w15:docId w15:val="{7C659037-03F0-4498-93D4-9444FC92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Wingdings" w:eastAsia="Wingdings" w:hAnsi="Wingdings" w:cs="Wingdings"/>
    </w:rPr>
  </w:style>
  <w:style w:type="character" w:customStyle="1" w:styleId="WW8Num18z0">
    <w:name w:val="WW8Num18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Symbol" w:eastAsia="Symbol" w:hAnsi="Symbol" w:cs="Symbol"/>
    </w:rPr>
  </w:style>
  <w:style w:type="character" w:customStyle="1" w:styleId="WW8Num24z1">
    <w:name w:val="WW8Num24z1"/>
    <w:qFormat/>
    <w:rPr>
      <w:rFonts w:ascii="Courier New" w:eastAsia="Courier New" w:hAnsi="Courier New" w:cs="Courier New"/>
    </w:rPr>
  </w:style>
  <w:style w:type="character" w:customStyle="1" w:styleId="WW8Num24z2">
    <w:name w:val="WW8Num24z2"/>
    <w:qFormat/>
    <w:rPr>
      <w:rFonts w:ascii="Wingdings" w:eastAsia="Wingdings" w:hAnsi="Wingdings" w:cs="Wingdings"/>
    </w:rPr>
  </w:style>
  <w:style w:type="character" w:customStyle="1" w:styleId="WW8Num25z0">
    <w:name w:val="WW8Num25z0"/>
    <w:qFormat/>
  </w:style>
  <w:style w:type="character" w:customStyle="1" w:styleId="WW8Num27z0">
    <w:name w:val="WW8Num27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color w:val="000000"/>
    </w:rPr>
  </w:style>
  <w:style w:type="character" w:customStyle="1" w:styleId="WW8Num32z0">
    <w:name w:val="WW8Num32z0"/>
    <w:qFormat/>
  </w:style>
  <w:style w:type="character" w:customStyle="1" w:styleId="WW8NumSt27z0">
    <w:name w:val="WW8NumSt27z0"/>
    <w:qFormat/>
    <w:rPr>
      <w:rFonts w:ascii="Times New Roman" w:eastAsia="Times New Roman" w:hAnsi="Times New Roman" w:cs="Times New Roman"/>
    </w:rPr>
  </w:style>
  <w:style w:type="character" w:styleId="a3">
    <w:name w:val="page number"/>
    <w:basedOn w:val="a0"/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a4">
    <w:name w:val="Основной текст с отступом Знак"/>
    <w:qFormat/>
    <w:rPr>
      <w:sz w:val="28"/>
    </w:rPr>
  </w:style>
  <w:style w:type="character" w:customStyle="1" w:styleId="10">
    <w:name w:val="Заголовок 1 Знак"/>
    <w:qFormat/>
    <w:rPr>
      <w:b/>
      <w:sz w:val="36"/>
    </w:rPr>
  </w:style>
  <w:style w:type="character" w:customStyle="1" w:styleId="20">
    <w:name w:val="Заголовок 2 Знак"/>
    <w:qFormat/>
    <w:rPr>
      <w:sz w:val="28"/>
    </w:rPr>
  </w:style>
  <w:style w:type="character" w:customStyle="1" w:styleId="30">
    <w:name w:val="Заголовок 3 Знак"/>
    <w:qFormat/>
    <w:rPr>
      <w:sz w:val="28"/>
    </w:rPr>
  </w:style>
  <w:style w:type="character" w:customStyle="1" w:styleId="40">
    <w:name w:val="Заголовок 4 Знак"/>
    <w:qFormat/>
    <w:rPr>
      <w:sz w:val="28"/>
    </w:rPr>
  </w:style>
  <w:style w:type="character" w:customStyle="1" w:styleId="50">
    <w:name w:val="Заголовок 5 Знак"/>
    <w:qFormat/>
    <w:rPr>
      <w:sz w:val="26"/>
    </w:rPr>
  </w:style>
  <w:style w:type="character" w:customStyle="1" w:styleId="60">
    <w:name w:val="Заголовок 6 Знак"/>
    <w:qFormat/>
    <w:rPr>
      <w:sz w:val="26"/>
    </w:rPr>
  </w:style>
  <w:style w:type="character" w:customStyle="1" w:styleId="70">
    <w:name w:val="Заголовок 7 Знак"/>
    <w:qFormat/>
    <w:rPr>
      <w:sz w:val="28"/>
    </w:rPr>
  </w:style>
  <w:style w:type="character" w:customStyle="1" w:styleId="80">
    <w:name w:val="Заголовок 8 Знак"/>
    <w:qFormat/>
    <w:rPr>
      <w:sz w:val="24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Схема документа Знак"/>
    <w:qFormat/>
    <w:rPr>
      <w:rFonts w:ascii="Tahoma" w:eastAsia="Tahoma" w:hAnsi="Tahoma" w:cs="Tahoma"/>
      <w:shd w:val="clear" w:color="auto" w:fill="000080"/>
    </w:rPr>
  </w:style>
  <w:style w:type="character" w:customStyle="1" w:styleId="21">
    <w:name w:val="Основной текст с отступом 2 Знак"/>
    <w:qFormat/>
    <w:rPr>
      <w:sz w:val="28"/>
    </w:rPr>
  </w:style>
  <w:style w:type="character" w:customStyle="1" w:styleId="31">
    <w:name w:val="Основной текст с отступом 3 Знак"/>
    <w:qFormat/>
    <w:rPr>
      <w:sz w:val="28"/>
    </w:rPr>
  </w:style>
  <w:style w:type="character" w:customStyle="1" w:styleId="22">
    <w:name w:val="Основной текст 2 Знак"/>
    <w:qFormat/>
    <w:rPr>
      <w:sz w:val="28"/>
    </w:rPr>
  </w:style>
  <w:style w:type="character" w:customStyle="1" w:styleId="a7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8">
    <w:name w:val="Верхний колонтитул Знак"/>
    <w:qFormat/>
  </w:style>
  <w:style w:type="character" w:customStyle="1" w:styleId="a9">
    <w:name w:val="Заголовок Знак"/>
    <w:qFormat/>
    <w:rPr>
      <w:b/>
      <w:bCs/>
      <w:sz w:val="24"/>
      <w:szCs w:val="24"/>
    </w:rPr>
  </w:style>
  <w:style w:type="character" w:customStyle="1" w:styleId="11">
    <w:name w:val="Основной текст Знак1"/>
    <w:qFormat/>
    <w:rPr>
      <w:sz w:val="28"/>
    </w:rPr>
  </w:style>
  <w:style w:type="character" w:customStyle="1" w:styleId="aa">
    <w:name w:val="Красная строка Знак"/>
    <w:basedOn w:val="11"/>
    <w:qFormat/>
    <w:rPr>
      <w:sz w:val="28"/>
    </w:rPr>
  </w:style>
  <w:style w:type="character" w:styleId="ab">
    <w:name w:val="Strong"/>
    <w:qFormat/>
    <w:rPr>
      <w:rFonts w:cs="Times New Roman"/>
      <w:b/>
      <w:bCs/>
    </w:rPr>
  </w:style>
  <w:style w:type="character" w:customStyle="1" w:styleId="FontStyle12">
    <w:name w:val="Font Style12"/>
    <w:qFormat/>
    <w:rPr>
      <w:rFonts w:ascii="Times New Roman" w:eastAsia="Times New Roman" w:hAnsi="Times New Roman" w:cs="Times New Roman"/>
      <w:sz w:val="22"/>
    </w:rPr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sz w:val="26"/>
    </w:rPr>
  </w:style>
  <w:style w:type="character" w:customStyle="1" w:styleId="ac">
    <w:name w:val="Нижний колонтитул Знак"/>
    <w:basedOn w:val="a0"/>
    <w:qFormat/>
  </w:style>
  <w:style w:type="character" w:customStyle="1" w:styleId="s1">
    <w:name w:val="s1"/>
    <w:qFormat/>
    <w:rPr>
      <w:rFonts w:cs="Times New Roman"/>
    </w:rPr>
  </w:style>
  <w:style w:type="character" w:customStyle="1" w:styleId="s4">
    <w:name w:val="s4"/>
    <w:qFormat/>
    <w:rPr>
      <w:rFonts w:cs="Times New Roman"/>
    </w:rPr>
  </w:style>
  <w:style w:type="character" w:customStyle="1" w:styleId="s7">
    <w:name w:val="s7"/>
    <w:qFormat/>
  </w:style>
  <w:style w:type="character" w:customStyle="1" w:styleId="s5">
    <w:name w:val="s5"/>
    <w:qFormat/>
  </w:style>
  <w:style w:type="character" w:styleId="ad">
    <w:name w:val="Hyperlink"/>
    <w:rPr>
      <w:color w:val="000080"/>
      <w:u w:val="single"/>
    </w:rPr>
  </w:style>
  <w:style w:type="character" w:customStyle="1" w:styleId="text">
    <w:name w:val="text"/>
    <w:basedOn w:val="a0"/>
    <w:qFormat/>
  </w:style>
  <w:style w:type="paragraph" w:styleId="ae">
    <w:name w:val="Title"/>
    <w:basedOn w:val="a"/>
    <w:next w:val="af"/>
    <w:uiPriority w:val="10"/>
    <w:qFormat/>
    <w:pPr>
      <w:jc w:val="center"/>
    </w:pPr>
    <w:rPr>
      <w:b/>
      <w:bCs/>
    </w:rPr>
  </w:style>
  <w:style w:type="paragraph" w:styleId="af">
    <w:name w:val="Body Text"/>
    <w:basedOn w:val="a"/>
    <w:pPr>
      <w:jc w:val="both"/>
    </w:pPr>
    <w:rPr>
      <w:sz w:val="28"/>
    </w:rPr>
  </w:style>
  <w:style w:type="paragraph" w:styleId="af0">
    <w:name w:val="List"/>
    <w:basedOn w:val="af"/>
    <w:rPr>
      <w:rFonts w:eastAsia="PT Astra Serif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eastAsia="PT Astra Serif"/>
      <w:i/>
      <w:iCs/>
    </w:rPr>
  </w:style>
  <w:style w:type="paragraph" w:styleId="af2">
    <w:name w:val="index heading"/>
    <w:basedOn w:val="a"/>
    <w:qFormat/>
    <w:pPr>
      <w:suppressLineNumbers/>
    </w:pPr>
    <w:rPr>
      <w:rFonts w:eastAsia="PT Astra Serif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eastAsia="PT Astra Serif"/>
      <w:i/>
      <w:iCs/>
    </w:rPr>
  </w:style>
  <w:style w:type="paragraph" w:customStyle="1" w:styleId="caption11">
    <w:name w:val="caption11"/>
    <w:basedOn w:val="a"/>
    <w:next w:val="a"/>
    <w:qFormat/>
    <w:pPr>
      <w:jc w:val="center"/>
    </w:pPr>
    <w:rPr>
      <w:sz w:val="28"/>
    </w:rPr>
  </w:style>
  <w:style w:type="paragraph" w:styleId="af3">
    <w:name w:val="Body Text Indent"/>
    <w:basedOn w:val="a"/>
    <w:pPr>
      <w:ind w:firstLine="993"/>
      <w:jc w:val="both"/>
    </w:pPr>
    <w:rPr>
      <w:sz w:val="28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qFormat/>
    <w:pPr>
      <w:ind w:left="426" w:hanging="426"/>
    </w:pPr>
    <w:rPr>
      <w:sz w:val="28"/>
    </w:rPr>
  </w:style>
  <w:style w:type="paragraph" w:styleId="32">
    <w:name w:val="Body Text Indent 3"/>
    <w:basedOn w:val="a"/>
    <w:qFormat/>
    <w:pPr>
      <w:ind w:firstLine="709"/>
      <w:jc w:val="both"/>
    </w:pPr>
    <w:rPr>
      <w:sz w:val="28"/>
    </w:rPr>
  </w:style>
  <w:style w:type="paragraph" w:styleId="24">
    <w:name w:val="Body Text 2"/>
    <w:basedOn w:val="a"/>
    <w:qFormat/>
    <w:rPr>
      <w:sz w:val="28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color w:val="000000"/>
      <w:sz w:val="20"/>
      <w:szCs w:val="20"/>
      <w:lang w:bidi="ar-SA"/>
    </w:rPr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Arial"/>
      <w:b/>
      <w:bCs/>
      <w:color w:val="000000"/>
      <w:sz w:val="20"/>
      <w:szCs w:val="20"/>
      <w:lang w:bidi="ar-SA"/>
    </w:rPr>
  </w:style>
  <w:style w:type="paragraph" w:customStyle="1" w:styleId="Style8">
    <w:name w:val="Style8"/>
    <w:basedOn w:val="a"/>
    <w:qFormat/>
    <w:pPr>
      <w:spacing w:line="322" w:lineRule="exact"/>
      <w:ind w:firstLine="720"/>
      <w:jc w:val="both"/>
    </w:pPr>
  </w:style>
  <w:style w:type="paragraph" w:customStyle="1" w:styleId="p5">
    <w:name w:val="p5"/>
    <w:basedOn w:val="a"/>
    <w:qFormat/>
    <w:pPr>
      <w:spacing w:before="100" w:after="100"/>
    </w:pPr>
  </w:style>
  <w:style w:type="paragraph" w:customStyle="1" w:styleId="12">
    <w:name w:val="1 Знак"/>
    <w:basedOn w:val="a"/>
    <w:qFormat/>
    <w:pPr>
      <w:tabs>
        <w:tab w:val="left" w:pos="1440"/>
      </w:tabs>
      <w:spacing w:after="160" w:line="240" w:lineRule="exact"/>
      <w:ind w:left="720" w:hanging="720"/>
      <w:jc w:val="both"/>
    </w:pPr>
    <w:rPr>
      <w:rFonts w:ascii="Verdana" w:eastAsia="Verdana" w:hAnsi="Verdana" w:cs="Arial"/>
      <w:lang w:val="en-US"/>
    </w:rPr>
  </w:style>
  <w:style w:type="paragraph" w:customStyle="1" w:styleId="msonormalcxspmiddle">
    <w:name w:val="msonormalcxspmiddle"/>
    <w:basedOn w:val="a"/>
    <w:qFormat/>
    <w:pPr>
      <w:spacing w:before="100" w:after="100"/>
    </w:p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Обычный (веб)"/>
    <w:basedOn w:val="a"/>
    <w:qFormat/>
    <w:pPr>
      <w:spacing w:before="105" w:after="105"/>
    </w:pPr>
    <w:rPr>
      <w:rFonts w:ascii="Tahoma" w:hAnsi="Tahoma" w:cs="Tahoma"/>
      <w:sz w:val="17"/>
      <w:szCs w:val="17"/>
    </w:rPr>
  </w:style>
  <w:style w:type="paragraph" w:styleId="af8">
    <w:name w:val="Body Text First Indent"/>
    <w:basedOn w:val="af"/>
    <w:pPr>
      <w:spacing w:after="120"/>
      <w:ind w:firstLine="210"/>
      <w:jc w:val="left"/>
    </w:pPr>
  </w:style>
  <w:style w:type="paragraph" w:customStyle="1" w:styleId="14">
    <w:name w:val="Без интервала1"/>
    <w:qFormat/>
    <w:pPr>
      <w:overflowPunct w:val="0"/>
    </w:pPr>
    <w:rPr>
      <w:rFonts w:ascii="Calibri" w:eastAsia="Times New Roman" w:hAnsi="Calibri" w:cs="Calibri"/>
      <w:color w:val="000000"/>
      <w:sz w:val="22"/>
      <w:szCs w:val="22"/>
      <w:lang w:bidi="ar-SA"/>
    </w:rPr>
  </w:style>
  <w:style w:type="paragraph" w:customStyle="1" w:styleId="Style2">
    <w:name w:val="Style2"/>
    <w:basedOn w:val="a"/>
    <w:qFormat/>
    <w:pPr>
      <w:spacing w:line="475" w:lineRule="exact"/>
      <w:jc w:val="both"/>
    </w:pPr>
  </w:style>
  <w:style w:type="paragraph" w:customStyle="1" w:styleId="Style5">
    <w:name w:val="Style5"/>
    <w:basedOn w:val="a"/>
    <w:qFormat/>
    <w:pPr>
      <w:spacing w:line="466" w:lineRule="exact"/>
      <w:jc w:val="both"/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overflowPunct w:val="0"/>
    </w:pPr>
    <w:rPr>
      <w:rFonts w:ascii="Arial" w:eastAsia="Times New Roman" w:hAnsi="Arial" w:cs="Arial"/>
      <w:color w:val="000000"/>
      <w:sz w:val="20"/>
      <w:szCs w:val="20"/>
      <w:lang w:bidi="ar-SA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11">
    <w:name w:val="p11"/>
    <w:basedOn w:val="a"/>
    <w:qFormat/>
    <w:pPr>
      <w:spacing w:before="100" w:after="100"/>
    </w:pPr>
  </w:style>
  <w:style w:type="paragraph" w:customStyle="1" w:styleId="p2">
    <w:name w:val="p2"/>
    <w:basedOn w:val="a"/>
    <w:qFormat/>
    <w:pPr>
      <w:spacing w:before="100" w:after="100"/>
    </w:pPr>
  </w:style>
  <w:style w:type="paragraph" w:customStyle="1" w:styleId="p6">
    <w:name w:val="p6"/>
    <w:basedOn w:val="a"/>
    <w:qFormat/>
    <w:pPr>
      <w:spacing w:before="100" w:after="100"/>
    </w:pPr>
  </w:style>
  <w:style w:type="paragraph" w:customStyle="1" w:styleId="p31">
    <w:name w:val="p31"/>
    <w:basedOn w:val="a"/>
    <w:qFormat/>
    <w:pPr>
      <w:spacing w:before="100" w:after="100"/>
    </w:pPr>
  </w:style>
  <w:style w:type="paragraph" w:customStyle="1" w:styleId="p32">
    <w:name w:val="p32"/>
    <w:basedOn w:val="a"/>
    <w:qFormat/>
    <w:pPr>
      <w:spacing w:before="100" w:after="100"/>
    </w:pPr>
  </w:style>
  <w:style w:type="paragraph" w:customStyle="1" w:styleId="25">
    <w:name w:val="Абзац списка2"/>
    <w:basedOn w:val="a"/>
    <w:qFormat/>
    <w:pPr>
      <w:ind w:left="720"/>
    </w:pPr>
    <w:rPr>
      <w:lang w:val="en-GB"/>
    </w:rPr>
  </w:style>
  <w:style w:type="paragraph" w:customStyle="1" w:styleId="text3cl">
    <w:name w:val="text3cl"/>
    <w:basedOn w:val="a"/>
    <w:qFormat/>
    <w:pPr>
      <w:spacing w:before="100" w:after="100"/>
    </w:p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p15">
    <w:name w:val="p15"/>
    <w:basedOn w:val="a"/>
    <w:qFormat/>
    <w:pPr>
      <w:spacing w:before="100" w:after="100"/>
    </w:pPr>
  </w:style>
  <w:style w:type="paragraph" w:customStyle="1" w:styleId="p8">
    <w:name w:val="p8"/>
    <w:basedOn w:val="a"/>
    <w:qFormat/>
    <w:pPr>
      <w:spacing w:before="100" w:after="100"/>
    </w:pPr>
  </w:style>
  <w:style w:type="paragraph" w:customStyle="1" w:styleId="p33">
    <w:name w:val="p33"/>
    <w:basedOn w:val="a"/>
    <w:qFormat/>
    <w:pPr>
      <w:spacing w:before="100" w:after="100"/>
    </w:pPr>
  </w:style>
  <w:style w:type="paragraph" w:customStyle="1" w:styleId="p36">
    <w:name w:val="p36"/>
    <w:basedOn w:val="a"/>
    <w:qFormat/>
    <w:pPr>
      <w:spacing w:before="100" w:after="100"/>
    </w:pPr>
  </w:style>
  <w:style w:type="paragraph" w:customStyle="1" w:styleId="p38">
    <w:name w:val="p38"/>
    <w:basedOn w:val="a"/>
    <w:qFormat/>
    <w:pPr>
      <w:spacing w:before="100" w:after="100"/>
    </w:pPr>
  </w:style>
  <w:style w:type="paragraph" w:customStyle="1" w:styleId="15">
    <w:name w:val="Знак Знак1 Знак Знак"/>
    <w:basedOn w:val="a"/>
    <w:qFormat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</w:style>
  <w:style w:type="paragraph" w:styleId="afe">
    <w:name w:val="footnote text"/>
    <w:basedOn w:val="a"/>
    <w:rPr>
      <w:sz w:val="28"/>
    </w:rPr>
  </w:style>
  <w:style w:type="paragraph" w:styleId="aff">
    <w:name w:val="No Spacing"/>
    <w:qFormat/>
    <w:pPr>
      <w:overflowPunct w:val="0"/>
    </w:pPr>
    <w:rPr>
      <w:rFonts w:ascii="Calibri" w:eastAsia="Calibri" w:hAnsi="Calibri" w:cs="Calibri"/>
      <w:color w:val="000000"/>
      <w:sz w:val="22"/>
      <w:szCs w:val="22"/>
      <w:lang w:bidi="ar-SA"/>
    </w:rPr>
  </w:style>
  <w:style w:type="numbering" w:customStyle="1" w:styleId="aff0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13881</Words>
  <Characters>79128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3</cp:revision>
  <dcterms:created xsi:type="dcterms:W3CDTF">2026-01-30T02:03:00Z</dcterms:created>
  <dcterms:modified xsi:type="dcterms:W3CDTF">2026-01-30T02:13:00Z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2022-05-13T13:40:00Z</dcterms:created>
  <dc:creator>Суроткина</dc:creator>
  <dc:description/>
  <dc:language>ru-RU</dc:language>
  <cp:lastModifiedBy/>
  <cp:lastPrinted>2025-12-18T07:44:00Z</cp:lastPrinted>
  <dcterms:modified xsi:type="dcterms:W3CDTF">2026-01-28T13:10:26Z</dcterms:modified>
  <cp:revision>46</cp:revision>
  <dc:subject/>
  <dc:title> </dc:title>
</cp:coreProperties>
</file>