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EDF6" w14:textId="77777777" w:rsidR="00556B0E" w:rsidRDefault="00000000">
      <w:pPr>
        <w:jc w:val="center"/>
        <w:rPr>
          <w:rFonts w:ascii="Tinos" w:hAnsi="Tinos"/>
        </w:rPr>
      </w:pPr>
      <w:r>
        <w:rPr>
          <w:noProof/>
        </w:rPr>
        <w:drawing>
          <wp:inline distT="0" distB="0" distL="0" distR="0" wp14:anchorId="59E152A7" wp14:editId="342CA736">
            <wp:extent cx="675640" cy="8477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a:srcRect l="-54" t="-44" r="-54" b="-44"/>
                    <a:stretch>
                      <a:fillRect/>
                    </a:stretch>
                  </pic:blipFill>
                  <pic:spPr bwMode="auto">
                    <a:xfrm>
                      <a:off x="0" y="0"/>
                      <a:ext cx="675640" cy="847725"/>
                    </a:xfrm>
                    <a:prstGeom prst="rect">
                      <a:avLst/>
                    </a:prstGeom>
                    <a:noFill/>
                  </pic:spPr>
                </pic:pic>
              </a:graphicData>
            </a:graphic>
          </wp:inline>
        </w:drawing>
      </w:r>
    </w:p>
    <w:p w14:paraId="469CF66B" w14:textId="77777777" w:rsidR="00556B0E" w:rsidRDefault="00000000">
      <w:pPr>
        <w:jc w:val="center"/>
        <w:rPr>
          <w:rFonts w:ascii="Tinos" w:hAnsi="Tinos"/>
        </w:rPr>
      </w:pPr>
      <w:r>
        <w:rPr>
          <w:rFonts w:ascii="Tinos" w:hAnsi="Tinos"/>
          <w:b/>
          <w:sz w:val="36"/>
          <w:szCs w:val="36"/>
        </w:rPr>
        <w:t>Российская Федерация</w:t>
      </w:r>
    </w:p>
    <w:p w14:paraId="0EA6510C" w14:textId="77777777" w:rsidR="00556B0E" w:rsidRDefault="00000000">
      <w:pPr>
        <w:jc w:val="center"/>
        <w:rPr>
          <w:rFonts w:ascii="Tinos" w:hAnsi="Tinos"/>
        </w:rPr>
      </w:pPr>
      <w:r>
        <w:rPr>
          <w:rFonts w:ascii="Tinos" w:hAnsi="Tinos"/>
          <w:b/>
          <w:sz w:val="28"/>
          <w:szCs w:val="28"/>
        </w:rPr>
        <w:t>КЕМЕРОВСКАЯ ОБЛАСТЬ - КУЗБАСС</w:t>
      </w:r>
    </w:p>
    <w:p w14:paraId="1D7FFB99" w14:textId="77777777" w:rsidR="00556B0E" w:rsidRDefault="00000000">
      <w:pPr>
        <w:jc w:val="center"/>
        <w:rPr>
          <w:rFonts w:ascii="Tinos" w:hAnsi="Tinos"/>
        </w:rPr>
      </w:pPr>
      <w:r>
        <w:rPr>
          <w:rFonts w:ascii="Tinos" w:hAnsi="Tinos"/>
          <w:b/>
          <w:sz w:val="36"/>
          <w:szCs w:val="36"/>
        </w:rPr>
        <w:t>Топкинский муниципальный округ</w:t>
      </w:r>
    </w:p>
    <w:p w14:paraId="51E3E5F0" w14:textId="77777777" w:rsidR="00556B0E" w:rsidRDefault="00000000">
      <w:pPr>
        <w:jc w:val="center"/>
        <w:rPr>
          <w:rFonts w:ascii="Tinos" w:hAnsi="Tinos"/>
        </w:rPr>
      </w:pPr>
      <w:r>
        <w:rPr>
          <w:rFonts w:ascii="Tinos" w:hAnsi="Tinos"/>
          <w:b/>
          <w:sz w:val="28"/>
          <w:szCs w:val="28"/>
        </w:rPr>
        <w:t xml:space="preserve">АДМИНИСТРАЦИЯ </w:t>
      </w:r>
    </w:p>
    <w:p w14:paraId="2EF8FB5C" w14:textId="77777777" w:rsidR="00556B0E" w:rsidRDefault="00000000">
      <w:pPr>
        <w:jc w:val="center"/>
        <w:rPr>
          <w:rFonts w:ascii="Tinos" w:hAnsi="Tinos"/>
        </w:rPr>
      </w:pPr>
      <w:r>
        <w:rPr>
          <w:rFonts w:ascii="Tinos" w:hAnsi="Tinos"/>
          <w:b/>
          <w:sz w:val="28"/>
          <w:szCs w:val="28"/>
        </w:rPr>
        <w:t xml:space="preserve">ТОПКИНСКОГО МУНИЦИПАЛЬНОГО </w:t>
      </w:r>
      <w:r>
        <w:rPr>
          <w:rFonts w:ascii="Tinos" w:hAnsi="Tinos"/>
          <w:b/>
          <w:caps/>
          <w:sz w:val="28"/>
          <w:szCs w:val="28"/>
        </w:rPr>
        <w:t>округа</w:t>
      </w:r>
    </w:p>
    <w:p w14:paraId="20CFC3BA" w14:textId="77777777" w:rsidR="00556B0E" w:rsidRDefault="00000000">
      <w:pPr>
        <w:keepNext/>
        <w:jc w:val="center"/>
        <w:outlineLvl w:val="0"/>
        <w:rPr>
          <w:rFonts w:ascii="Tinos" w:hAnsi="Tinos"/>
        </w:rPr>
      </w:pPr>
      <w:r>
        <w:rPr>
          <w:rFonts w:ascii="Tinos" w:hAnsi="Tinos"/>
          <w:b/>
          <w:sz w:val="36"/>
        </w:rPr>
        <w:t>ПОСТАНОВЛЕНИЕ</w:t>
      </w:r>
    </w:p>
    <w:p w14:paraId="5D947F19" w14:textId="77777777" w:rsidR="00556B0E" w:rsidRDefault="00556B0E">
      <w:pPr>
        <w:jc w:val="center"/>
        <w:rPr>
          <w:rFonts w:ascii="Tinos" w:hAnsi="Tinos"/>
          <w:b/>
          <w:sz w:val="28"/>
        </w:rPr>
      </w:pPr>
    </w:p>
    <w:p w14:paraId="24DCDBB1" w14:textId="77777777" w:rsidR="00556B0E" w:rsidRDefault="00556B0E">
      <w:pPr>
        <w:jc w:val="center"/>
        <w:rPr>
          <w:rFonts w:ascii="Tinos" w:hAnsi="Tinos"/>
          <w:b/>
          <w:sz w:val="28"/>
          <w:szCs w:val="28"/>
        </w:rPr>
      </w:pPr>
    </w:p>
    <w:p w14:paraId="47E4E792" w14:textId="77777777" w:rsidR="00556B0E" w:rsidRDefault="00000000">
      <w:pPr>
        <w:jc w:val="center"/>
        <w:rPr>
          <w:rFonts w:ascii="Tinos" w:hAnsi="Tinos"/>
        </w:rPr>
      </w:pPr>
      <w:r>
        <w:rPr>
          <w:rFonts w:ascii="Tinos" w:hAnsi="Tinos"/>
          <w:b/>
          <w:sz w:val="28"/>
          <w:szCs w:val="28"/>
        </w:rPr>
        <w:t>от 12 января 2026 года № 1-п</w:t>
      </w:r>
    </w:p>
    <w:p w14:paraId="3394B6D0" w14:textId="77777777" w:rsidR="00556B0E" w:rsidRDefault="00000000">
      <w:pPr>
        <w:jc w:val="center"/>
        <w:rPr>
          <w:rFonts w:ascii="Tinos" w:hAnsi="Tinos"/>
        </w:rPr>
      </w:pPr>
      <w:r>
        <w:rPr>
          <w:rFonts w:ascii="Tinos" w:hAnsi="Tinos"/>
          <w:b/>
          <w:sz w:val="28"/>
          <w:szCs w:val="28"/>
        </w:rPr>
        <w:t>г. Топки</w:t>
      </w:r>
    </w:p>
    <w:p w14:paraId="6B361D2E" w14:textId="77777777" w:rsidR="00556B0E" w:rsidRDefault="00556B0E">
      <w:pPr>
        <w:jc w:val="center"/>
        <w:rPr>
          <w:rFonts w:ascii="Tinos" w:hAnsi="Tinos"/>
          <w:b/>
          <w:sz w:val="28"/>
          <w:szCs w:val="28"/>
        </w:rPr>
      </w:pPr>
    </w:p>
    <w:p w14:paraId="160A62D4" w14:textId="77777777" w:rsidR="00556B0E" w:rsidRDefault="00556B0E">
      <w:pPr>
        <w:jc w:val="center"/>
        <w:rPr>
          <w:rFonts w:ascii="Tinos" w:hAnsi="Tinos"/>
          <w:b/>
          <w:sz w:val="28"/>
          <w:szCs w:val="28"/>
        </w:rPr>
      </w:pPr>
    </w:p>
    <w:p w14:paraId="277E0EE6" w14:textId="52DB7DAE" w:rsidR="00556B0E" w:rsidRDefault="00000000">
      <w:pPr>
        <w:jc w:val="center"/>
        <w:rPr>
          <w:rFonts w:ascii="Tinos" w:hAnsi="Tinos"/>
        </w:rPr>
      </w:pPr>
      <w:r>
        <w:rPr>
          <w:rFonts w:ascii="Tinos" w:hAnsi="Tinos"/>
          <w:b/>
          <w:bCs/>
          <w:sz w:val="28"/>
          <w:szCs w:val="28"/>
        </w:rPr>
        <w:t xml:space="preserve">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w:t>
      </w:r>
    </w:p>
    <w:p w14:paraId="2A0E43A8" w14:textId="77777777" w:rsidR="00556B0E" w:rsidRDefault="00556B0E">
      <w:pPr>
        <w:spacing w:before="100" w:after="100"/>
        <w:jc w:val="center"/>
        <w:rPr>
          <w:rFonts w:ascii="Tinos" w:hAnsi="Tinos"/>
          <w:b/>
          <w:sz w:val="28"/>
          <w:szCs w:val="28"/>
        </w:rPr>
      </w:pPr>
    </w:p>
    <w:p w14:paraId="00463D0E" w14:textId="77777777" w:rsidR="00556B0E" w:rsidRDefault="00000000">
      <w:pPr>
        <w:ind w:firstLine="720"/>
        <w:jc w:val="both"/>
        <w:rPr>
          <w:rFonts w:ascii="Tinos" w:hAnsi="Tinos"/>
        </w:rPr>
      </w:pPr>
      <w:r>
        <w:rPr>
          <w:rFonts w:ascii="Tinos" w:hAnsi="Tinos"/>
          <w:sz w:val="28"/>
          <w:szCs w:val="28"/>
        </w:rPr>
        <w:t>В соответствии с Федеральным законом от 27.07.2010 № 210-ФЗ «Об организации предоставления государственных и муниципальных услуг», Федеральным законом от 29.12.2012 № 273-ФЗ «Об образовании в Российской Федерации», постановлением администрации Топкинского муниципального округа от 23.09.2025 № 1839-п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21A0FE55" w14:textId="77777777" w:rsidR="00556B0E" w:rsidRDefault="00000000">
      <w:pPr>
        <w:ind w:firstLine="720"/>
        <w:jc w:val="both"/>
        <w:rPr>
          <w:rFonts w:ascii="Tinos" w:hAnsi="Tinos"/>
        </w:rPr>
      </w:pPr>
      <w:r>
        <w:rPr>
          <w:rFonts w:ascii="Tinos" w:hAnsi="Tinos"/>
          <w:sz w:val="28"/>
          <w:szCs w:val="28"/>
        </w:rPr>
        <w:t xml:space="preserve">1. Утвердить административный регламент предоставления муниципальной </w:t>
      </w:r>
      <w:proofErr w:type="gramStart"/>
      <w:r>
        <w:rPr>
          <w:rFonts w:ascii="Tinos" w:hAnsi="Tinos"/>
          <w:sz w:val="28"/>
          <w:szCs w:val="28"/>
        </w:rPr>
        <w:t>услуги  «</w:t>
      </w:r>
      <w:proofErr w:type="gramEnd"/>
      <w:r>
        <w:rPr>
          <w:rFonts w:ascii="Tinos" w:hAnsi="Tinos"/>
          <w:sz w:val="28"/>
          <w:szCs w:val="28"/>
        </w:rPr>
        <w:t>Прием заявлений о зачислении в муниципальные образовательные организации, реализующие программы общего образования».</w:t>
      </w:r>
    </w:p>
    <w:p w14:paraId="3849B7DB" w14:textId="77777777" w:rsidR="00556B0E" w:rsidRDefault="00000000">
      <w:pPr>
        <w:ind w:firstLine="720"/>
        <w:jc w:val="both"/>
      </w:pPr>
      <w:r>
        <w:rPr>
          <w:rFonts w:ascii="Tinos" w:hAnsi="Tinos"/>
          <w:sz w:val="28"/>
          <w:szCs w:val="28"/>
        </w:rPr>
        <w:t xml:space="preserve">2. Постановление администрации Топкинского муниципального округа </w:t>
      </w:r>
      <w:hyperlink w:anchor="_blank">
        <w:r>
          <w:rPr>
            <w:rStyle w:val="a9"/>
            <w:rFonts w:ascii="Tinos" w:hAnsi="Tinos"/>
            <w:color w:val="000000"/>
            <w:sz w:val="28"/>
            <w:szCs w:val="28"/>
            <w:u w:val="none"/>
          </w:rPr>
          <w:t>от 29.04.2025 № 736-п</w:t>
        </w:r>
      </w:hyperlink>
      <w:r>
        <w:rPr>
          <w:rFonts w:ascii="Tinos" w:hAnsi="Tinos"/>
          <w:sz w:val="28"/>
          <w:szCs w:val="28"/>
        </w:rPr>
        <w:t xml:space="preserve"> «Об утверждении административного регламента по предоставлению муниципальной услуги «Прием заявлений о зачислении в муниципальные образовательные организации, реализующие программы общего образования» признать утратившим силу.</w:t>
      </w:r>
    </w:p>
    <w:p w14:paraId="7F1F1E87" w14:textId="77777777" w:rsidR="00556B0E" w:rsidRDefault="00000000">
      <w:pPr>
        <w:ind w:firstLine="720"/>
        <w:jc w:val="both"/>
        <w:rPr>
          <w:rFonts w:ascii="Tinos" w:hAnsi="Tinos"/>
        </w:rPr>
      </w:pPr>
      <w:r>
        <w:rPr>
          <w:rFonts w:ascii="Tinos" w:hAnsi="Tinos"/>
          <w:sz w:val="28"/>
          <w:szCs w:val="28"/>
        </w:rPr>
        <w:t>3.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67E3164E" w14:textId="77777777" w:rsidR="00556B0E" w:rsidRDefault="00000000">
      <w:pPr>
        <w:ind w:firstLine="624"/>
        <w:jc w:val="both"/>
        <w:rPr>
          <w:rFonts w:ascii="Tinos" w:hAnsi="Tinos"/>
        </w:rPr>
      </w:pPr>
      <w:r>
        <w:rPr>
          <w:rFonts w:ascii="Tinos" w:hAnsi="Tinos"/>
          <w:sz w:val="28"/>
          <w:szCs w:val="28"/>
        </w:rPr>
        <w:t xml:space="preserve">4. Контроль за исполнением постановления возложить на заместителя главы Топкинского муниципального округа по социальным вопросам </w:t>
      </w:r>
      <w:proofErr w:type="spellStart"/>
      <w:r>
        <w:rPr>
          <w:rFonts w:ascii="Tinos" w:hAnsi="Tinos"/>
          <w:sz w:val="28"/>
          <w:szCs w:val="28"/>
        </w:rPr>
        <w:t>Т.Н.Смыкову</w:t>
      </w:r>
      <w:proofErr w:type="spellEnd"/>
      <w:r>
        <w:rPr>
          <w:rFonts w:ascii="Tinos" w:hAnsi="Tinos"/>
          <w:sz w:val="28"/>
          <w:szCs w:val="28"/>
        </w:rPr>
        <w:t>.</w:t>
      </w:r>
    </w:p>
    <w:p w14:paraId="0DDB9285" w14:textId="77777777" w:rsidR="00556B0E" w:rsidRDefault="00556B0E">
      <w:pPr>
        <w:ind w:firstLine="624"/>
        <w:jc w:val="both"/>
        <w:rPr>
          <w:rFonts w:ascii="Tinos" w:hAnsi="Tinos"/>
        </w:rPr>
      </w:pPr>
    </w:p>
    <w:p w14:paraId="3B90A62C" w14:textId="77777777" w:rsidR="00556B0E" w:rsidRDefault="00556B0E">
      <w:pPr>
        <w:ind w:firstLine="624"/>
        <w:jc w:val="both"/>
        <w:rPr>
          <w:rFonts w:ascii="Tinos" w:hAnsi="Tinos"/>
        </w:rPr>
      </w:pPr>
    </w:p>
    <w:p w14:paraId="3743C61E" w14:textId="77777777" w:rsidR="00556B0E" w:rsidRDefault="00556B0E">
      <w:pPr>
        <w:ind w:firstLine="624"/>
        <w:jc w:val="both"/>
        <w:rPr>
          <w:rFonts w:ascii="Tinos" w:hAnsi="Tinos"/>
        </w:rPr>
      </w:pPr>
    </w:p>
    <w:p w14:paraId="3E144876" w14:textId="77777777" w:rsidR="00556B0E" w:rsidRDefault="00000000">
      <w:pPr>
        <w:ind w:firstLine="624"/>
        <w:jc w:val="both"/>
        <w:rPr>
          <w:rFonts w:ascii="Tinos" w:hAnsi="Tinos"/>
        </w:rPr>
      </w:pPr>
      <w:r>
        <w:rPr>
          <w:rFonts w:ascii="Tinos" w:hAnsi="Tinos"/>
          <w:sz w:val="28"/>
          <w:szCs w:val="28"/>
        </w:rPr>
        <w:t>5. Постановление вступает в силу после официального обнародования.</w:t>
      </w:r>
    </w:p>
    <w:p w14:paraId="2B2CAF5C" w14:textId="1E82E56E" w:rsidR="00556B0E" w:rsidRDefault="0080436F">
      <w:pPr>
        <w:widowControl w:val="0"/>
        <w:jc w:val="center"/>
        <w:rPr>
          <w:rFonts w:ascii="Tinos" w:hAnsi="Tinos"/>
        </w:rPr>
      </w:pPr>
      <w:r>
        <w:rPr>
          <w:rFonts w:ascii="Tinos" w:hAnsi="Tinos"/>
          <w:sz w:val="24"/>
          <w:szCs w:val="24"/>
        </w:rPr>
        <w:t xml:space="preserve"> </w:t>
      </w:r>
    </w:p>
    <w:p w14:paraId="6C5023C0" w14:textId="3C1B3F46" w:rsidR="00556B0E" w:rsidRDefault="0080436F">
      <w:pPr>
        <w:rPr>
          <w:rFonts w:ascii="Tinos" w:hAnsi="Tinos"/>
        </w:rPr>
      </w:pPr>
      <w:r>
        <w:rPr>
          <w:rFonts w:ascii="Tinos" w:hAnsi="Tinos"/>
          <w:sz w:val="24"/>
          <w:szCs w:val="24"/>
        </w:rPr>
        <w:t xml:space="preserve"> </w:t>
      </w:r>
    </w:p>
    <w:p w14:paraId="597879F4" w14:textId="77777777" w:rsidR="00556B0E" w:rsidRDefault="00000000">
      <w:pPr>
        <w:jc w:val="both"/>
        <w:rPr>
          <w:rFonts w:ascii="Tinos" w:hAnsi="Tinos"/>
        </w:rPr>
      </w:pPr>
      <w:r>
        <w:rPr>
          <w:rFonts w:ascii="Tinos" w:hAnsi="Tinos"/>
          <w:sz w:val="28"/>
          <w:szCs w:val="28"/>
        </w:rPr>
        <w:t>Глава Топкинского</w:t>
      </w:r>
    </w:p>
    <w:p w14:paraId="7DEB738F" w14:textId="6D3C8657" w:rsidR="00556B0E" w:rsidRDefault="00000000">
      <w:pPr>
        <w:jc w:val="both"/>
        <w:rPr>
          <w:rFonts w:ascii="Tinos" w:hAnsi="Tinos"/>
        </w:rPr>
      </w:pPr>
      <w:r>
        <w:rPr>
          <w:rFonts w:ascii="Tinos" w:hAnsi="Tinos"/>
          <w:sz w:val="28"/>
          <w:szCs w:val="28"/>
        </w:rPr>
        <w:t>муниципального округа</w:t>
      </w:r>
      <w:r w:rsidR="0080436F">
        <w:rPr>
          <w:rFonts w:ascii="Tinos" w:hAnsi="Tinos"/>
          <w:sz w:val="28"/>
          <w:szCs w:val="28"/>
        </w:rPr>
        <w:t xml:space="preserve">                                                                  </w:t>
      </w:r>
      <w:r>
        <w:rPr>
          <w:rFonts w:ascii="Tinos" w:hAnsi="Tinos"/>
          <w:sz w:val="28"/>
          <w:szCs w:val="28"/>
        </w:rPr>
        <w:t xml:space="preserve"> С.В.Фролов</w:t>
      </w:r>
    </w:p>
    <w:p w14:paraId="4CBD20B2" w14:textId="77777777" w:rsidR="00556B0E" w:rsidRDefault="00556B0E">
      <w:pPr>
        <w:jc w:val="both"/>
        <w:rPr>
          <w:rFonts w:ascii="Tinos" w:hAnsi="Tinos"/>
        </w:rPr>
      </w:pPr>
    </w:p>
    <w:p w14:paraId="0E9C2E4D" w14:textId="77777777" w:rsidR="00556B0E" w:rsidRDefault="00556B0E">
      <w:pPr>
        <w:jc w:val="both"/>
        <w:rPr>
          <w:rFonts w:ascii="Tinos" w:hAnsi="Tinos"/>
        </w:rPr>
      </w:pPr>
    </w:p>
    <w:p w14:paraId="18A8E717" w14:textId="77777777" w:rsidR="00556B0E" w:rsidRDefault="00556B0E">
      <w:pPr>
        <w:jc w:val="both"/>
        <w:rPr>
          <w:rFonts w:ascii="Tinos" w:hAnsi="Tinos"/>
        </w:rPr>
      </w:pPr>
    </w:p>
    <w:p w14:paraId="22B609CA" w14:textId="77777777" w:rsidR="00556B0E" w:rsidRDefault="00000000">
      <w:pPr>
        <w:jc w:val="both"/>
        <w:rPr>
          <w:rFonts w:ascii="Tinos" w:hAnsi="Tinos"/>
        </w:rPr>
      </w:pPr>
      <w:r>
        <w:rPr>
          <w:rFonts w:ascii="Tinos" w:hAnsi="Tinos"/>
          <w:sz w:val="28"/>
          <w:szCs w:val="28"/>
        </w:rPr>
        <w:t xml:space="preserve">                                         </w:t>
      </w:r>
    </w:p>
    <w:p w14:paraId="3CA25935" w14:textId="77777777" w:rsidR="00556B0E" w:rsidRDefault="00556B0E">
      <w:pPr>
        <w:widowControl w:val="0"/>
        <w:jc w:val="right"/>
        <w:rPr>
          <w:rFonts w:ascii="Tinos" w:hAnsi="Tinos"/>
          <w:sz w:val="28"/>
        </w:rPr>
      </w:pPr>
    </w:p>
    <w:p w14:paraId="3B452364" w14:textId="77777777" w:rsidR="00556B0E" w:rsidRDefault="00556B0E">
      <w:pPr>
        <w:widowControl w:val="0"/>
        <w:jc w:val="right"/>
        <w:rPr>
          <w:rFonts w:ascii="Tinos" w:hAnsi="Tinos"/>
          <w:sz w:val="28"/>
        </w:rPr>
      </w:pPr>
    </w:p>
    <w:p w14:paraId="666B84B3" w14:textId="77777777" w:rsidR="00556B0E" w:rsidRDefault="00000000">
      <w:pPr>
        <w:widowControl w:val="0"/>
        <w:jc w:val="right"/>
        <w:rPr>
          <w:rFonts w:ascii="Tinos" w:hAnsi="Tinos"/>
        </w:rPr>
      </w:pPr>
      <w:r>
        <w:br w:type="page"/>
      </w:r>
    </w:p>
    <w:p w14:paraId="45CEAAE8" w14:textId="77777777" w:rsidR="00556B0E" w:rsidRDefault="00000000">
      <w:pPr>
        <w:widowControl w:val="0"/>
        <w:jc w:val="right"/>
        <w:rPr>
          <w:rFonts w:ascii="Tinos" w:hAnsi="Tinos"/>
        </w:rPr>
      </w:pPr>
      <w:r>
        <w:rPr>
          <w:rFonts w:ascii="Tinos" w:hAnsi="Tinos"/>
          <w:sz w:val="28"/>
        </w:rPr>
        <w:lastRenderedPageBreak/>
        <w:t>УТВЕРЖДЕН</w:t>
      </w:r>
    </w:p>
    <w:p w14:paraId="247F64FE" w14:textId="77777777" w:rsidR="00556B0E" w:rsidRDefault="00000000">
      <w:pPr>
        <w:widowControl w:val="0"/>
        <w:jc w:val="right"/>
        <w:rPr>
          <w:rFonts w:ascii="Tinos" w:hAnsi="Tinos"/>
        </w:rPr>
      </w:pPr>
      <w:r>
        <w:rPr>
          <w:rFonts w:ascii="Tinos" w:hAnsi="Tinos"/>
          <w:sz w:val="28"/>
        </w:rPr>
        <w:t xml:space="preserve"> постановлением администрации</w:t>
      </w:r>
    </w:p>
    <w:p w14:paraId="46522E87" w14:textId="77777777" w:rsidR="00556B0E" w:rsidRDefault="00000000">
      <w:pPr>
        <w:widowControl w:val="0"/>
        <w:jc w:val="right"/>
        <w:rPr>
          <w:rFonts w:ascii="Tinos" w:hAnsi="Tinos"/>
        </w:rPr>
      </w:pPr>
      <w:r>
        <w:rPr>
          <w:rFonts w:ascii="Tinos" w:hAnsi="Tinos"/>
          <w:sz w:val="28"/>
        </w:rPr>
        <w:t>Топкинского муниципального округа</w:t>
      </w:r>
    </w:p>
    <w:p w14:paraId="59CFCB1B" w14:textId="77777777" w:rsidR="00556B0E" w:rsidRDefault="00000000">
      <w:pPr>
        <w:widowControl w:val="0"/>
        <w:jc w:val="right"/>
        <w:rPr>
          <w:rFonts w:ascii="Tinos" w:hAnsi="Tinos"/>
        </w:rPr>
      </w:pPr>
      <w:r>
        <w:rPr>
          <w:rFonts w:ascii="Tinos" w:hAnsi="Tinos"/>
          <w:sz w:val="28"/>
        </w:rPr>
        <w:t>от 12 января 2026 года № 1-п</w:t>
      </w:r>
    </w:p>
    <w:p w14:paraId="13AFB163" w14:textId="77777777" w:rsidR="00556B0E" w:rsidRDefault="00556B0E">
      <w:pPr>
        <w:widowControl w:val="0"/>
        <w:jc w:val="right"/>
        <w:rPr>
          <w:rFonts w:ascii="Tinos" w:hAnsi="Tinos"/>
          <w:sz w:val="28"/>
        </w:rPr>
      </w:pPr>
    </w:p>
    <w:p w14:paraId="5634EFFD" w14:textId="77777777" w:rsidR="00556B0E" w:rsidRDefault="00556B0E">
      <w:pPr>
        <w:widowControl w:val="0"/>
        <w:spacing w:line="276" w:lineRule="auto"/>
        <w:jc w:val="both"/>
        <w:rPr>
          <w:rFonts w:ascii="Tinos" w:hAnsi="Tinos"/>
          <w:b/>
          <w:sz w:val="28"/>
        </w:rPr>
      </w:pPr>
    </w:p>
    <w:p w14:paraId="47E7B29F" w14:textId="77777777" w:rsidR="00556B0E" w:rsidRDefault="00000000">
      <w:pPr>
        <w:widowControl w:val="0"/>
        <w:ind w:right="23" w:firstLine="567"/>
        <w:jc w:val="center"/>
        <w:rPr>
          <w:rFonts w:ascii="Tinos" w:hAnsi="Tinos"/>
        </w:rPr>
      </w:pPr>
      <w:r>
        <w:rPr>
          <w:rFonts w:ascii="Tinos" w:hAnsi="Tinos"/>
          <w:b/>
          <w:sz w:val="28"/>
        </w:rPr>
        <w:t xml:space="preserve">Административный регламент предоставления </w:t>
      </w:r>
      <w:r>
        <w:rPr>
          <w:rFonts w:ascii="Tinos" w:hAnsi="Tinos"/>
          <w:b/>
          <w:spacing w:val="2"/>
          <w:sz w:val="28"/>
        </w:rPr>
        <w:t xml:space="preserve">муниципальной </w:t>
      </w:r>
      <w:r>
        <w:rPr>
          <w:rFonts w:ascii="Tinos" w:hAnsi="Tinos"/>
          <w:b/>
          <w:sz w:val="28"/>
        </w:rPr>
        <w:t>услуги «Прием заявлений о зачислении в муниципальные образовательные организации, реализующие программы общего образования»</w:t>
      </w:r>
    </w:p>
    <w:p w14:paraId="1EBC6551" w14:textId="77777777" w:rsidR="00556B0E" w:rsidRDefault="00556B0E">
      <w:pPr>
        <w:widowControl w:val="0"/>
        <w:jc w:val="center"/>
        <w:rPr>
          <w:rFonts w:ascii="Tinos" w:hAnsi="Tinos"/>
          <w:b/>
          <w:sz w:val="28"/>
        </w:rPr>
      </w:pPr>
    </w:p>
    <w:p w14:paraId="3C8788F3" w14:textId="77777777" w:rsidR="00556B0E" w:rsidRDefault="00000000">
      <w:pPr>
        <w:widowControl w:val="0"/>
        <w:jc w:val="center"/>
        <w:rPr>
          <w:rFonts w:ascii="Tinos" w:hAnsi="Tinos"/>
        </w:rPr>
      </w:pPr>
      <w:r>
        <w:rPr>
          <w:rFonts w:ascii="Tinos" w:hAnsi="Tinos"/>
          <w:b/>
          <w:sz w:val="28"/>
        </w:rPr>
        <w:t>I. Общие положения</w:t>
      </w:r>
    </w:p>
    <w:p w14:paraId="369DB8C8" w14:textId="77777777" w:rsidR="00556B0E" w:rsidRDefault="00556B0E">
      <w:pPr>
        <w:widowControl w:val="0"/>
        <w:jc w:val="both"/>
        <w:rPr>
          <w:rFonts w:ascii="Tinos" w:hAnsi="Tinos"/>
          <w:b/>
          <w:sz w:val="28"/>
        </w:rPr>
      </w:pPr>
    </w:p>
    <w:p w14:paraId="5BC696B6" w14:textId="77777777" w:rsidR="00556B0E" w:rsidRDefault="00000000">
      <w:pPr>
        <w:widowControl w:val="0"/>
        <w:tabs>
          <w:tab w:val="left" w:pos="570"/>
        </w:tabs>
        <w:jc w:val="both"/>
        <w:outlineLvl w:val="1"/>
        <w:rPr>
          <w:rFonts w:ascii="Tinos" w:hAnsi="Tinos"/>
        </w:rPr>
      </w:pPr>
      <w:r>
        <w:rPr>
          <w:rFonts w:ascii="Tinos" w:hAnsi="Tinos"/>
          <w:b/>
          <w:sz w:val="28"/>
        </w:rPr>
        <w:tab/>
      </w:r>
      <w:r>
        <w:rPr>
          <w:rFonts w:ascii="Tinos" w:hAnsi="Tinos"/>
          <w:sz w:val="28"/>
        </w:rPr>
        <w:t>1.1. Предмет регулирования административного регламента.</w:t>
      </w:r>
    </w:p>
    <w:p w14:paraId="6C90BDF3" w14:textId="77777777" w:rsidR="00556B0E" w:rsidRDefault="00000000">
      <w:pPr>
        <w:widowControl w:val="0"/>
        <w:tabs>
          <w:tab w:val="left" w:pos="570"/>
        </w:tabs>
        <w:jc w:val="both"/>
        <w:outlineLvl w:val="1"/>
        <w:rPr>
          <w:rFonts w:ascii="Tinos" w:hAnsi="Tinos"/>
        </w:rPr>
      </w:pPr>
      <w:r>
        <w:rPr>
          <w:rFonts w:ascii="Tinos" w:hAnsi="Tinos"/>
          <w:sz w:val="28"/>
        </w:rPr>
        <w:tab/>
        <w:t>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(далее - административный регламент, муниципальная услуга) - нормативный правовой акт администрации Топкинского муниципального округа, устанавливающий порядок предоставления и стандарт предоставления муниципальной услуги.</w:t>
      </w:r>
    </w:p>
    <w:p w14:paraId="07D3FA75" w14:textId="77777777" w:rsidR="00556B0E" w:rsidRDefault="00000000">
      <w:pPr>
        <w:widowControl w:val="0"/>
        <w:tabs>
          <w:tab w:val="left" w:pos="570"/>
        </w:tabs>
        <w:jc w:val="both"/>
        <w:outlineLvl w:val="1"/>
        <w:rPr>
          <w:rFonts w:ascii="Tinos" w:hAnsi="Tinos"/>
        </w:rPr>
      </w:pPr>
      <w:r>
        <w:rPr>
          <w:rFonts w:ascii="Tinos" w:hAnsi="Tinos"/>
          <w:sz w:val="28"/>
        </w:rPr>
        <w:tab/>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w:t>
      </w:r>
      <w:bookmarkStart w:id="0" w:name="__DdeLink__1720_1749636352"/>
      <w:r>
        <w:rPr>
          <w:rFonts w:ascii="Tinos" w:hAnsi="Tinos"/>
          <w:sz w:val="28"/>
        </w:rPr>
        <w:t>муниципальными образовательными организациями Топкинского муниципального округа, реализующими образовательные программы начального общего, основного общего и среднего общего образования</w:t>
      </w:r>
      <w:bookmarkEnd w:id="0"/>
      <w:r>
        <w:rPr>
          <w:rFonts w:ascii="Tinos" w:hAnsi="Tinos"/>
          <w:sz w:val="28"/>
        </w:rPr>
        <w:t xml:space="preserve"> (далее - общеобразовательная организация, уполномоченный орган), при предоставлении муниципальной услуги.</w:t>
      </w:r>
    </w:p>
    <w:p w14:paraId="6A3C129F" w14:textId="77777777" w:rsidR="00556B0E" w:rsidRDefault="00000000">
      <w:pPr>
        <w:widowControl w:val="0"/>
        <w:tabs>
          <w:tab w:val="left" w:pos="570"/>
        </w:tabs>
        <w:jc w:val="both"/>
        <w:outlineLvl w:val="1"/>
        <w:rPr>
          <w:rFonts w:ascii="Tinos" w:hAnsi="Tinos"/>
        </w:rPr>
      </w:pPr>
      <w:r>
        <w:rPr>
          <w:rFonts w:ascii="Tinos" w:hAnsi="Tinos"/>
          <w:sz w:val="28"/>
        </w:rPr>
        <w:tab/>
        <w:t>Перечень уполномоченных органов приведен в приложении № 2 к настоящему административному регламенту. Начальником уполномоченного органа является директор соответствующей общеобразовательной организации в соответствии с приложением № 2 к настоящему административному регламенту.</w:t>
      </w:r>
    </w:p>
    <w:p w14:paraId="1DA35FD7" w14:textId="77777777" w:rsidR="00556B0E" w:rsidRDefault="00000000">
      <w:pPr>
        <w:widowControl w:val="0"/>
        <w:tabs>
          <w:tab w:val="left" w:pos="570"/>
        </w:tabs>
        <w:jc w:val="both"/>
        <w:outlineLvl w:val="1"/>
        <w:rPr>
          <w:rFonts w:ascii="Tinos" w:hAnsi="Tinos"/>
        </w:rPr>
      </w:pPr>
      <w:r>
        <w:rPr>
          <w:rFonts w:ascii="Tinos" w:hAnsi="Tinos"/>
          <w:b/>
          <w:sz w:val="28"/>
        </w:rPr>
        <w:tab/>
      </w:r>
      <w:r>
        <w:rPr>
          <w:rFonts w:ascii="Tinos" w:hAnsi="Tinos"/>
          <w:sz w:val="28"/>
        </w:rPr>
        <w:t>1.2. Круг заявителей.</w:t>
      </w:r>
    </w:p>
    <w:p w14:paraId="1FA07B2C" w14:textId="77777777" w:rsidR="00556B0E" w:rsidRDefault="00000000">
      <w:pPr>
        <w:widowControl w:val="0"/>
        <w:tabs>
          <w:tab w:val="left" w:pos="570"/>
        </w:tabs>
        <w:jc w:val="both"/>
        <w:outlineLvl w:val="1"/>
        <w:rPr>
          <w:rFonts w:ascii="Tinos" w:hAnsi="Tinos"/>
        </w:rPr>
      </w:pPr>
      <w:r>
        <w:rPr>
          <w:rFonts w:ascii="Tinos" w:hAnsi="Tinos"/>
          <w:sz w:val="28"/>
        </w:rPr>
        <w:tab/>
        <w:t>Заявителями на получение муниципальной услуги являются:</w:t>
      </w:r>
    </w:p>
    <w:p w14:paraId="6AA20612" w14:textId="77777777" w:rsidR="00556B0E" w:rsidRDefault="00000000">
      <w:pPr>
        <w:widowControl w:val="0"/>
        <w:jc w:val="both"/>
        <w:outlineLvl w:val="1"/>
        <w:rPr>
          <w:rFonts w:ascii="Tinos" w:hAnsi="Tinos"/>
        </w:rPr>
      </w:pPr>
      <w:r>
        <w:rPr>
          <w:rFonts w:ascii="Tinos" w:hAnsi="Tinos"/>
          <w:sz w:val="28"/>
        </w:rPr>
        <w:tab/>
        <w:t xml:space="preserve">1) родители (законные представители) несовершеннолетнего ребенка, являющиеся гражданами Российской Федерации (далее - заявители, являющиеся гражданами Российской Федерации), а также поступающие, реализующие право, предусмотренное пунктом 1 части 1 статьи 34 Федерального закона от 29.12.2012 № 273-ФЗ «Об образовании в Российской Федерации» (далее - Федеральный закон № 273-ФЗ), являющиеся гражданами Российской Федерации (далее — </w:t>
      </w:r>
      <w:r>
        <w:rPr>
          <w:rFonts w:ascii="Tinos" w:hAnsi="Tinos"/>
          <w:sz w:val="28"/>
        </w:rPr>
        <w:lastRenderedPageBreak/>
        <w:t>заявители-поступающие, являющиеся гражданами Российской Федерации), а также родители (законные представители), являющиеся гражданами Республики Беларусь (далее - заявители, являющиеся гражданами Республики Беларусь), и поступающие, реализующие право, предусмотренное пунктом 1 части 1 статьи 34 Федерального закона № 273-ФЗ, являющиеся гражданами Республики Беларусь (далее — заявители-поступающие, являющиеся гражданами Республики Беларусь);</w:t>
      </w:r>
    </w:p>
    <w:p w14:paraId="64CFDE7E" w14:textId="77777777" w:rsidR="00556B0E" w:rsidRDefault="00000000">
      <w:pPr>
        <w:widowControl w:val="0"/>
        <w:tabs>
          <w:tab w:val="left" w:pos="846"/>
        </w:tabs>
        <w:jc w:val="both"/>
        <w:outlineLvl w:val="1"/>
        <w:rPr>
          <w:rFonts w:ascii="Tinos" w:hAnsi="Tinos"/>
        </w:rPr>
      </w:pPr>
      <w:r>
        <w:rPr>
          <w:rFonts w:ascii="Tinos" w:hAnsi="Tinos"/>
          <w:sz w:val="28"/>
        </w:rPr>
        <w:tab/>
        <w:t>2) родители (законные представители) ребенка, являющегося иностранным гражданином или лицом без гражданства, в том числе соотечественники, проживающие за рубежом, в соответствии с международными договорами Российской Федерации и законодательством Российской Федерации в сфере образования (далее - заявители, не являющиеся гражданами Российской Федерации), или поступающие, являющиеся иностранными гражданами или лицами без гражданства, в том числе соотечественники, проживающие за рубежом, в соответствии с международными договорами Российской Федерации и законодательством Российской Федерации в сфере образования (далее — заявители-поступающие, не являющиеся гражданами Российской Федерации).</w:t>
      </w:r>
    </w:p>
    <w:p w14:paraId="15976E94" w14:textId="77777777" w:rsidR="00556B0E" w:rsidRDefault="00000000">
      <w:pPr>
        <w:widowControl w:val="0"/>
        <w:tabs>
          <w:tab w:val="left" w:pos="570"/>
        </w:tabs>
        <w:jc w:val="both"/>
        <w:outlineLvl w:val="1"/>
        <w:rPr>
          <w:rFonts w:ascii="Tinos" w:hAnsi="Tinos"/>
        </w:rPr>
      </w:pPr>
      <w:r>
        <w:rPr>
          <w:rFonts w:ascii="Tinos" w:hAnsi="Tinos"/>
          <w:sz w:val="28"/>
        </w:rPr>
        <w:tab/>
        <w:t>От имени заявителей, указанных в подпунктах 1, 2 настоящего пункта, с заявлением о приеме на обучение может обратиться лицо, уполномоченное ими на основании доверенности, оформленной в соответствии с законодательством Российской Федерации (далее - представитель заявителя).</w:t>
      </w:r>
    </w:p>
    <w:p w14:paraId="6D79DF55" w14:textId="77777777" w:rsidR="00556B0E" w:rsidRDefault="00000000">
      <w:pPr>
        <w:widowControl w:val="0"/>
        <w:tabs>
          <w:tab w:val="left" w:pos="570"/>
        </w:tabs>
        <w:jc w:val="both"/>
        <w:outlineLvl w:val="1"/>
        <w:rPr>
          <w:rFonts w:ascii="Tinos" w:hAnsi="Tinos"/>
        </w:rPr>
      </w:pPr>
      <w:r>
        <w:rPr>
          <w:rFonts w:ascii="Tinos" w:hAnsi="Tinos"/>
          <w:sz w:val="28"/>
        </w:rPr>
        <w:tab/>
        <w:t>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 273-ФЗ предоставлены особые права (преимущества) при приеме на обучение.</w:t>
      </w:r>
    </w:p>
    <w:p w14:paraId="7779A93A" w14:textId="77777777" w:rsidR="00556B0E" w:rsidRDefault="00000000">
      <w:pPr>
        <w:widowControl w:val="0"/>
        <w:tabs>
          <w:tab w:val="left" w:pos="570"/>
        </w:tabs>
        <w:jc w:val="both"/>
        <w:outlineLvl w:val="1"/>
        <w:rPr>
          <w:rFonts w:ascii="Tinos" w:hAnsi="Tinos"/>
        </w:rPr>
      </w:pPr>
      <w:r>
        <w:rPr>
          <w:rFonts w:ascii="Tinos" w:hAnsi="Tinos"/>
          <w:sz w:val="28"/>
        </w:rPr>
        <w:tab/>
        <w:t>1.2.1. Во внеочередном порядке предоставляются места в общеобразовательных организациях, имеющих интернат, заявителям, относящимся к категориям граждан, указанным в:</w:t>
      </w:r>
    </w:p>
    <w:p w14:paraId="115DFEE6" w14:textId="77777777" w:rsidR="00556B0E" w:rsidRDefault="00000000">
      <w:pPr>
        <w:widowControl w:val="0"/>
        <w:tabs>
          <w:tab w:val="left" w:pos="0"/>
        </w:tabs>
        <w:jc w:val="both"/>
        <w:outlineLvl w:val="1"/>
        <w:rPr>
          <w:rFonts w:ascii="Tinos" w:hAnsi="Tinos"/>
        </w:rPr>
      </w:pPr>
      <w:r>
        <w:rPr>
          <w:rFonts w:ascii="Tinos" w:hAnsi="Tinos"/>
          <w:sz w:val="28"/>
        </w:rPr>
        <w:tab/>
        <w:t>1) пункте 5 статьи 44 Закона Российской Федерации от 17.01.1992 № 2202-1 «О прокуратуре Российской Федерации»;</w:t>
      </w:r>
    </w:p>
    <w:p w14:paraId="5E087586" w14:textId="77777777" w:rsidR="00556B0E" w:rsidRDefault="00000000">
      <w:pPr>
        <w:widowControl w:val="0"/>
        <w:tabs>
          <w:tab w:val="left" w:pos="0"/>
        </w:tabs>
        <w:jc w:val="both"/>
        <w:outlineLvl w:val="1"/>
        <w:rPr>
          <w:rFonts w:ascii="Tinos" w:hAnsi="Tinos"/>
        </w:rPr>
      </w:pPr>
      <w:r>
        <w:rPr>
          <w:rFonts w:ascii="Tinos" w:hAnsi="Tinos"/>
          <w:sz w:val="28"/>
        </w:rPr>
        <w:tab/>
        <w:t>2) пункте 3 статьи 19 Закона Российской Федерации от 26.06.1992 № 3132-1 «О статусе судей в Российской Федерации»;</w:t>
      </w:r>
    </w:p>
    <w:p w14:paraId="059189D3" w14:textId="77777777" w:rsidR="00556B0E" w:rsidRDefault="00000000">
      <w:pPr>
        <w:widowControl w:val="0"/>
        <w:tabs>
          <w:tab w:val="left" w:pos="0"/>
        </w:tabs>
        <w:jc w:val="both"/>
        <w:outlineLvl w:val="1"/>
        <w:rPr>
          <w:rFonts w:ascii="Tinos" w:hAnsi="Tinos"/>
        </w:rPr>
      </w:pPr>
      <w:r>
        <w:rPr>
          <w:rFonts w:ascii="Tinos" w:hAnsi="Tinos"/>
          <w:sz w:val="28"/>
        </w:rPr>
        <w:tab/>
        <w:t>3) части 25 статьи 35 Федерального закона от 28.12.2010 № 403-ФЗ «О Следственном комитете Российской Федерации».</w:t>
      </w:r>
    </w:p>
    <w:p w14:paraId="3B610598" w14:textId="77777777" w:rsidR="00556B0E" w:rsidRDefault="00000000">
      <w:pPr>
        <w:widowControl w:val="0"/>
        <w:tabs>
          <w:tab w:val="left" w:pos="570"/>
        </w:tabs>
        <w:jc w:val="both"/>
        <w:outlineLvl w:val="1"/>
        <w:rPr>
          <w:rFonts w:ascii="Tinos" w:hAnsi="Tinos"/>
        </w:rPr>
      </w:pPr>
      <w:r>
        <w:rPr>
          <w:rFonts w:ascii="Tinos" w:hAnsi="Tinos"/>
          <w:sz w:val="28"/>
        </w:rPr>
        <w:tab/>
        <w:t>1.2.2. Во внеочередном порядке предоставляются места в общеобразовательных организациях заявителям, относящимся к категориям граждан, указанным в:</w:t>
      </w:r>
    </w:p>
    <w:p w14:paraId="14207CED" w14:textId="77777777" w:rsidR="00556B0E" w:rsidRDefault="00000000">
      <w:pPr>
        <w:widowControl w:val="0"/>
        <w:tabs>
          <w:tab w:val="left" w:pos="0"/>
        </w:tabs>
        <w:jc w:val="both"/>
        <w:outlineLvl w:val="1"/>
        <w:rPr>
          <w:rFonts w:ascii="Tinos" w:hAnsi="Tinos"/>
        </w:rPr>
      </w:pPr>
      <w:r>
        <w:rPr>
          <w:rFonts w:ascii="Tinos" w:hAnsi="Tinos"/>
          <w:sz w:val="28"/>
        </w:rPr>
        <w:tab/>
        <w:t>1) пункте 8 статьи 24 Федерального закона от 27.05.1998 № 76-ФЗ «О статусе военнослужащих» (далее - Федеральный закон № 76-ФЗ) по месту жительства их семей;</w:t>
      </w:r>
    </w:p>
    <w:p w14:paraId="3D65485F" w14:textId="77777777" w:rsidR="00556B0E" w:rsidRDefault="00000000">
      <w:pPr>
        <w:widowControl w:val="0"/>
        <w:tabs>
          <w:tab w:val="left" w:pos="0"/>
        </w:tabs>
        <w:jc w:val="both"/>
        <w:outlineLvl w:val="1"/>
        <w:rPr>
          <w:rFonts w:ascii="Tinos" w:hAnsi="Tinos"/>
        </w:rPr>
      </w:pPr>
      <w:r>
        <w:rPr>
          <w:rFonts w:ascii="Tinos" w:hAnsi="Tinos"/>
          <w:sz w:val="28"/>
        </w:rPr>
        <w:tab/>
        <w:t xml:space="preserve">2) статье 28.1 Федерального закона от 03.07.2016 № 226-ФЗ «О </w:t>
      </w:r>
      <w:r>
        <w:rPr>
          <w:rFonts w:ascii="Tinos" w:hAnsi="Tinos"/>
          <w:sz w:val="28"/>
        </w:rPr>
        <w:lastRenderedPageBreak/>
        <w:t>войсках национальной гвардии Российской Федерации» по месту жительства их семей, а также детям, указанным в пункте 1 статьи 44 Федерального закона от 03.07.2016 №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 по месту жительства их семей.</w:t>
      </w:r>
    </w:p>
    <w:p w14:paraId="719627CB" w14:textId="77777777" w:rsidR="00556B0E" w:rsidRDefault="00000000">
      <w:pPr>
        <w:widowControl w:val="0"/>
        <w:tabs>
          <w:tab w:val="left" w:pos="570"/>
        </w:tabs>
        <w:jc w:val="both"/>
        <w:outlineLvl w:val="1"/>
        <w:rPr>
          <w:rFonts w:ascii="Tinos" w:hAnsi="Tinos"/>
        </w:rPr>
      </w:pPr>
      <w:r>
        <w:rPr>
          <w:rFonts w:ascii="Tinos" w:hAnsi="Tinos"/>
          <w:sz w:val="28"/>
        </w:rPr>
        <w:tab/>
        <w:t>1.2.3. В первоочередном порядке предоставляются места в общеобразовательных организациях заявителям, относящимся к категориям граждан, указанным в:</w:t>
      </w:r>
    </w:p>
    <w:p w14:paraId="28819B4C" w14:textId="77777777" w:rsidR="00556B0E" w:rsidRDefault="00000000">
      <w:pPr>
        <w:widowControl w:val="0"/>
        <w:tabs>
          <w:tab w:val="left" w:pos="0"/>
        </w:tabs>
        <w:jc w:val="both"/>
        <w:outlineLvl w:val="1"/>
        <w:rPr>
          <w:rFonts w:ascii="Tinos" w:hAnsi="Tinos"/>
        </w:rPr>
      </w:pPr>
      <w:r>
        <w:rPr>
          <w:rFonts w:ascii="Tinos" w:hAnsi="Tinos"/>
          <w:sz w:val="28"/>
        </w:rPr>
        <w:tab/>
        <w:t>1) абзаце 2 части 6 статьи 19 Федерального закона № 76-ФЗ по месту жительства их семей;</w:t>
      </w:r>
    </w:p>
    <w:p w14:paraId="0F2F7287" w14:textId="77777777" w:rsidR="00556B0E" w:rsidRDefault="00000000">
      <w:pPr>
        <w:widowControl w:val="0"/>
        <w:tabs>
          <w:tab w:val="left" w:pos="0"/>
        </w:tabs>
        <w:jc w:val="both"/>
        <w:outlineLvl w:val="1"/>
        <w:rPr>
          <w:rFonts w:ascii="Tinos" w:hAnsi="Tinos"/>
        </w:rPr>
      </w:pPr>
      <w:r>
        <w:rPr>
          <w:rFonts w:ascii="Tinos" w:hAnsi="Tinos"/>
          <w:sz w:val="28"/>
        </w:rPr>
        <w:tab/>
        <w:t>2) части 6 статьи 46, части 2 статьи 56 Федерального закона от 07.02.2011 № 3-ФЗ «О полиции» по месту жительства их семей;</w:t>
      </w:r>
    </w:p>
    <w:p w14:paraId="2A495633" w14:textId="77777777" w:rsidR="00556B0E" w:rsidRDefault="00000000">
      <w:pPr>
        <w:widowControl w:val="0"/>
        <w:tabs>
          <w:tab w:val="left" w:pos="0"/>
        </w:tabs>
        <w:jc w:val="both"/>
        <w:outlineLvl w:val="1"/>
        <w:rPr>
          <w:rFonts w:ascii="Tinos" w:hAnsi="Tinos"/>
        </w:rPr>
      </w:pPr>
      <w:r>
        <w:rPr>
          <w:rFonts w:ascii="Tinos" w:hAnsi="Tinos"/>
          <w:sz w:val="28"/>
        </w:rPr>
        <w:tab/>
        <w:t>3) части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по месту жительства их семей.</w:t>
      </w:r>
    </w:p>
    <w:p w14:paraId="5A7C9BFF" w14:textId="77777777" w:rsidR="00556B0E" w:rsidRDefault="00000000">
      <w:pPr>
        <w:widowControl w:val="0"/>
        <w:tabs>
          <w:tab w:val="left" w:pos="570"/>
        </w:tabs>
        <w:jc w:val="both"/>
        <w:outlineLvl w:val="1"/>
        <w:rPr>
          <w:rFonts w:ascii="Tinos" w:hAnsi="Tinos"/>
        </w:rPr>
      </w:pPr>
      <w:r>
        <w:rPr>
          <w:rFonts w:ascii="Tinos" w:hAnsi="Tinos"/>
          <w:sz w:val="28"/>
        </w:rPr>
        <w:tab/>
        <w:t>1.2.4.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Кемеровской области - Кузбасса, патронажную семью, имеет право преимущественного приема на обучение по основным общеобразовательным программам в общеобразовательную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 № 273-ФЗ.</w:t>
      </w:r>
    </w:p>
    <w:p w14:paraId="79796BB0" w14:textId="77777777" w:rsidR="00556B0E" w:rsidRDefault="00000000">
      <w:pPr>
        <w:widowControl w:val="0"/>
        <w:tabs>
          <w:tab w:val="left" w:pos="570"/>
        </w:tabs>
        <w:jc w:val="both"/>
        <w:outlineLvl w:val="1"/>
        <w:rPr>
          <w:rFonts w:ascii="Tinos" w:hAnsi="Tinos"/>
        </w:rPr>
      </w:pPr>
      <w:r>
        <w:rPr>
          <w:rFonts w:ascii="Tinos" w:hAnsi="Tinos"/>
          <w:sz w:val="28"/>
        </w:rPr>
        <w:tab/>
        <w:t>1.2.5. Дети, указанные в части 6 статьи 86 Федерального закона № 273-ФЗ,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422527EA" w14:textId="77777777" w:rsidR="00556B0E" w:rsidRDefault="00000000">
      <w:pPr>
        <w:widowControl w:val="0"/>
        <w:tabs>
          <w:tab w:val="left" w:pos="570"/>
        </w:tabs>
        <w:jc w:val="both"/>
        <w:outlineLvl w:val="1"/>
        <w:rPr>
          <w:rFonts w:ascii="Tinos" w:hAnsi="Tinos"/>
        </w:rPr>
      </w:pPr>
      <w:r>
        <w:rPr>
          <w:rFonts w:ascii="Tinos" w:hAnsi="Tinos"/>
          <w:sz w:val="28"/>
        </w:rPr>
        <w:tab/>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федеральной государственной </w:t>
      </w:r>
      <w:r>
        <w:rPr>
          <w:rFonts w:ascii="Tinos" w:hAnsi="Tinos"/>
          <w:sz w:val="28"/>
        </w:rPr>
        <w:lastRenderedPageBreak/>
        <w:t>информационной системе «Единый портал государственных и муниципальных услуг (функций)» (далее - ЕПГУ), региональном портале государственных и муниципальных услуг Кузбасса (далее - РПГУ) указано в приложении № 3 к настоящему административному регламенту.</w:t>
      </w:r>
    </w:p>
    <w:p w14:paraId="267901EB" w14:textId="77777777" w:rsidR="00556B0E" w:rsidRDefault="00556B0E">
      <w:pPr>
        <w:widowControl w:val="0"/>
        <w:tabs>
          <w:tab w:val="left" w:pos="0"/>
          <w:tab w:val="left" w:pos="1276"/>
        </w:tabs>
        <w:jc w:val="both"/>
        <w:outlineLvl w:val="1"/>
        <w:rPr>
          <w:rFonts w:ascii="Tinos" w:hAnsi="Tinos"/>
          <w:sz w:val="28"/>
        </w:rPr>
      </w:pPr>
    </w:p>
    <w:p w14:paraId="0B4B59E8" w14:textId="77777777" w:rsidR="00556B0E" w:rsidRDefault="00000000">
      <w:pPr>
        <w:pStyle w:val="ConsPlusNormal"/>
        <w:ind w:firstLine="709"/>
        <w:jc w:val="center"/>
        <w:rPr>
          <w:rFonts w:ascii="Tinos" w:hAnsi="Tinos"/>
        </w:rPr>
      </w:pPr>
      <w:r>
        <w:rPr>
          <w:rFonts w:ascii="Tinos" w:eastAsia="Calibri" w:hAnsi="Tinos" w:cs="Times New Roman"/>
          <w:b/>
          <w:bCs/>
          <w:sz w:val="28"/>
          <w:szCs w:val="28"/>
          <w:lang w:eastAsia="en-US"/>
        </w:rPr>
        <w:t>2. Стандарт предоставления муниципальной услуги</w:t>
      </w:r>
    </w:p>
    <w:p w14:paraId="64C4E256" w14:textId="77777777" w:rsidR="00556B0E" w:rsidRDefault="00556B0E">
      <w:pPr>
        <w:pStyle w:val="ConsPlusNormal"/>
        <w:ind w:firstLine="709"/>
        <w:jc w:val="both"/>
        <w:rPr>
          <w:rFonts w:ascii="Tinos" w:hAnsi="Tinos"/>
        </w:rPr>
      </w:pPr>
    </w:p>
    <w:p w14:paraId="702BDAE6"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 Наименование муниципальной услуги «Прием заявлений о зачислении в муниципальные образовательные организации, реализующие программы общего образования».</w:t>
      </w:r>
    </w:p>
    <w:p w14:paraId="5D79ABB4"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2.2. Наименование органа, предоставляющего муниципальную услугу.</w:t>
      </w:r>
    </w:p>
    <w:p w14:paraId="1FBD05DD"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2.2.1. Муниципальная услуга предоставляется муниципальными общеобразовательными организациями Топкинского муниципального округа, реализующими образовательные программы начального общего, основного общего и среднего общего образования, указанными в приложении № 2 к настоящему административному регламенту (далее — уполномоченные органы).</w:t>
      </w:r>
    </w:p>
    <w:p w14:paraId="3196B139"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2.3. Результат предоставления муниципальной услуги.</w:t>
      </w:r>
    </w:p>
    <w:p w14:paraId="7D19AB8C"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2.3.1. Результатом предоставления муниципальной услуги является:</w:t>
      </w:r>
    </w:p>
    <w:p w14:paraId="5CD723E0"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1) прием на обучение ребенка или поступающего в общеобразовательную организацию;</w:t>
      </w:r>
    </w:p>
    <w:p w14:paraId="448838B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 отказ в приеме на обучение ребенка или поступающего в общеобразовательную организацию.</w:t>
      </w:r>
    </w:p>
    <w:p w14:paraId="38F3C2DB"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2.3.2. Документами, содержащими решение о предоставлении муниципальной услуги, являются:</w:t>
      </w:r>
    </w:p>
    <w:p w14:paraId="7A871C4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1) выписка из приказа о приеме на обучение (далее - выписка из приказа) по форме согласно приложению № 4 к настоящему административному регламенту;</w:t>
      </w:r>
    </w:p>
    <w:p w14:paraId="2C53DB8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 решение об отказе в приеме на обучение ребенка или поступающего в общеобразовательную организацию (далее также - решение об отказе в приеме на обучение) по форме согласно приложению № 5 к настоящему административному регламенту.</w:t>
      </w:r>
    </w:p>
    <w:p w14:paraId="2818C14D"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2.3.3. Формирование реестровой записи в качестве результата предоставления муниципальной услуги не предусмотрено.</w:t>
      </w:r>
    </w:p>
    <w:p w14:paraId="58BC6DDB"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2.3.4. Способы получения результата предоставления муниципальной услуги.</w:t>
      </w:r>
    </w:p>
    <w:p w14:paraId="4FCF3DF4"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2.3.4.1. Категориям заявителей, указанным в подпункте 1 пункта 1.2 настоящего административного регламента, информация о результатах рассмотрения заявления о предоставлении муниципальной услуги направляется на указанный в заявлении о предоставлении муниципальной услуги адрес (почтовый и (или) электронный) и в личный кабинет ЕПГУ, РПГУ (при наличии технической возможности).</w:t>
      </w:r>
    </w:p>
    <w:p w14:paraId="5C8899D9"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 xml:space="preserve">2.3.4.2. Категориям заявителей, указанным в подпункте 2 пункта </w:t>
      </w:r>
      <w:r>
        <w:rPr>
          <w:rFonts w:ascii="Tinos" w:eastAsia="Calibri" w:hAnsi="Tinos" w:cs="Times New Roman"/>
          <w:sz w:val="28"/>
          <w:szCs w:val="28"/>
          <w:lang w:eastAsia="en-US"/>
        </w:rPr>
        <w:lastRenderedPageBreak/>
        <w:t>1.2 настоящего административного регламента, а также заявителям, являющимся гражданами Республики Беларусь, и заявителям-поступающим, являющимся гражданами Республики Беларусь, информация о результатах рассмотрения заявления о предоставлении муниципальной услуги направляется общеобразовательной организацией по адресу (почтовый или электронный), указанному в заявлении о предоставлении муниципальной услуги, и в личный кабинет ЕПГУ, РПГУ (при наличии).</w:t>
      </w:r>
    </w:p>
    <w:p w14:paraId="7F82FC5C"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2.4. Срок предоставления муниципальной услуги.</w:t>
      </w:r>
    </w:p>
    <w:p w14:paraId="5F185027"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2.4.1. Максимальный срок предоставления муниципальной услуги для категорий заявителей, указанных в подпункте 1 пункта 1.2. настоящего административного регламента, составляет 13 рабочих дней со дня регистрации заявления о приеме на обучение по форме согласно приложению № 6 к настоящему административному регламенту (далее также - заявление о предоставлении муниципальной услуги) и документов и (или) информации, необходимых для предоставления муниципальной услуги (присвоение входящего номера), с учетом категории (признаков) заявителя и независимо от способа подачи заявления о приеме на обучение.</w:t>
      </w:r>
    </w:p>
    <w:p w14:paraId="42C7D663"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Прием в общеобразовательную организацию осуществляется в течение всего учебного года при наличии свободных мест.</w:t>
      </w:r>
    </w:p>
    <w:p w14:paraId="0778753A"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2.4.2. Максимальный срок предоставления муниципальной услуги для категорий заявителей, указанных в подпункте 1 пункта 1.2. настоящего административного регламента, при обращении с заявлением о приеме на обучение в первый класс детей, указанных в подпунктах 1.2.1. — 1.2.5. пункта 1.2 настоящего административного регламента, а также проживающих на закрепленной территории, составляет 11 рабочих 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(присвоение входящего номера), с учетом категории (признаков) заявителя и независимо от способа подачи заявления о приеме на обучение.</w:t>
      </w:r>
    </w:p>
    <w:p w14:paraId="3335DCB5"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В срок, предусмотренный абзацем первым настоящего пункта, не входит период между днем, следующим за днем регистрации заявления о предоставлении муниципальной услуги, и датой окончания приема заявлений о предоставлении муниципальной услуги, установленной для указанной категории заявителей.</w:t>
      </w:r>
    </w:p>
    <w:p w14:paraId="3460CCCB"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Прием заявлений о приеме на обучение в первый класс для детей, указанных в настоящем пункте, начинается не позднее 1 апреля текущего года и завершается 30 июня текущего года.</w:t>
      </w:r>
    </w:p>
    <w:p w14:paraId="009D54B4"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 xml:space="preserve">2.4.3. Максимальный срок предоставления муниципальной услуги для категорий заявителей, указанных в подпункте 1 пункта 1.2 настоящего административного регламента, при обращении с заявлением о приеме на обучение в первый класс детей, не проживающих на закрепленной территории, составляет 13 рабочих </w:t>
      </w:r>
      <w:r>
        <w:rPr>
          <w:rFonts w:ascii="Tinos" w:eastAsia="Calibri" w:hAnsi="Tinos" w:cs="Times New Roman"/>
          <w:sz w:val="28"/>
          <w:szCs w:val="28"/>
          <w:lang w:eastAsia="en-US"/>
        </w:rPr>
        <w:lastRenderedPageBreak/>
        <w:t>дней со дня регистрации заявления о предоставлении муниципальной услуги и документов и (или) информации, необходимых для предоставления муниципальной услуги (присвоение входящего номера), с учетом категории (признаков) заявителя и независимо от способа подачи заявления о приеме на обучение.</w:t>
      </w:r>
    </w:p>
    <w:p w14:paraId="2EC71F69"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В срок, предусмотренный абзацем первым настоящего пункта, не входит период между днем, следующим за днем регистрации заявления о предоставлении муниципальной услуги, и датой окончания приема заявлений о предоставлении муниципальной услуги, установленной для указанной категории заявителей.</w:t>
      </w:r>
    </w:p>
    <w:p w14:paraId="280CC475"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Прием заявлений о приеме на обучение в первый класс для детей, указанных в настоящем пункте, начинается 6 июля текущего года до момента заполнения свободных мест, но не позднее 5 сентября текущего года.</w:t>
      </w:r>
    </w:p>
    <w:p w14:paraId="0CD97C29"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2.4.4. Максимальный срок предоставления муниципальной услуги для категорий заявителей, указанных в подпункте 2 пункта 1.2. настоящего административного регламента, составляет 36 рабочих дней со дня регистрации заявления о предоставлении муниципальной услуги, без учета срока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расписание которого определяется Министерством образования Кузбасса, и документов и (или) информации, необходимых для предоставления муниципальной услуги (присвоение входящего номера), с учетом категории (признаков) заявителя и независимо от способа подачи заявления о приеме на обучение.</w:t>
      </w:r>
    </w:p>
    <w:p w14:paraId="0E7CDCD8"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Прием в общеобразовательную организацию осуществляется в течение всего учебного года при наличии свободных мест.</w:t>
      </w:r>
    </w:p>
    <w:p w14:paraId="6730FF2E"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2.4.5. Максимальный срок предоставления муниципальной услуги для категорий заявителей, указанных в подпункте 2 пункта 1.2 настоящего административного регламента, при обращении с заявлением о приеме на обучение в первый класс детей, проживающих на закрепленной территории, составляет 34 рабочих дня со дня регистрации заявления о предоставлении муниципальной услуги, без учета срока прохождения тестирования, расписание которого определяется Министерством образования Кузбасса и документов и (или) информации, необходимых для предоставления муниципальной услуги (присвоение входящего номера), с учетом категории (признаков) заявителя и независимо от способа подачи заявления о приеме на обучение.</w:t>
      </w:r>
    </w:p>
    <w:p w14:paraId="5DBA6C73"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В срок, предусмотренный абзацем первым настоящего пункта, не входит период между днем, следующим за днем регистрации заявления о предоставлении муниципальной услуги, и датой окончания приема заявлений о предоставлении муниципальной услуги, установленной для указанной категории заявителей.</w:t>
      </w:r>
    </w:p>
    <w:p w14:paraId="53DF6D1D"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lastRenderedPageBreak/>
        <w:t>Прием заявлений о приеме на обучение в первый класс для детей, указанных в настоящем пункте, начинается не позднее 1 апреля текущего года и завершается 30 июня текущего года.</w:t>
      </w:r>
    </w:p>
    <w:p w14:paraId="3D69DC9C"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2.4.6. Максимальный срок предоставления муниципальной услуги для категорий заявителей, указанных в подпункте 2 пункта 1.2. настоящего административного регламента, при обращении с заявлением о приеме на обучение в первый класс детей, не проживающих на закрепленной территории, составляет 36 рабочих дней со дня регистрации заявления о предоставлении муниципальной услуги, без учета срока прохождения тестирования, расписание которого определяется Министерством образования Кузбасса и документов и (или) информации, необходимых для предоставления муниципальной услуги (присвоение входящего номера), с учетом категории (признаков) заявителя и независимо от способа подачи заявления о приеме на обучение.</w:t>
      </w:r>
    </w:p>
    <w:p w14:paraId="214115CE"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В срок, предусмотренный абзацем первым настоящего пункта, не входит период между днем, следующим за днем регистрации заявления о предоставлении муниципальной услуги, и датой окончания приема заявлений о предоставлении муниципальной услуги, установленной для указанной категории заявителей.</w:t>
      </w:r>
    </w:p>
    <w:p w14:paraId="58EE3E1A"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Прием заявлений о приеме на обучение в первый класс для детей, указанных в настоящем пункте, начинается 6 июля текущего года до момента заполнения свободных мест, но не позднее 5 сентября текущего года.</w:t>
      </w:r>
    </w:p>
    <w:p w14:paraId="46D1431C"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2.5. Размер платы, взимаемой с заявителя при предоставлении муниципальной услуги, и способы ее взимания.</w:t>
      </w:r>
    </w:p>
    <w:p w14:paraId="650876F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Государственная пошлина или иная плата за предоставление муниципальной услуги не взимается.</w:t>
      </w:r>
    </w:p>
    <w:p w14:paraId="10C7D95D"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Информация о том, что муниципальная услуга предоставляется бесплатно размещается на ЕПГУ, РПГУ, официальных сайтах уполномоченных органов в информационно-телекоммуникационной сети «Интернет» (далее - официальный сайт), указанных в приложении № 2 к настоящему административному регламенту. При личном обращении за предоставлением муниципальной услуги специалист уполномоченного органа информирует заявителя о том, что муниципальная услуга предоставляется бесплатно.</w:t>
      </w:r>
    </w:p>
    <w:p w14:paraId="5DEA8825"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14:paraId="0975D899"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14:paraId="0903214E"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2.7. Срок регистрации заявления о предоставлении муниципальной услуги.</w:t>
      </w:r>
    </w:p>
    <w:p w14:paraId="582157E5"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 xml:space="preserve">Заявление о предоставлении муниципальной услуги, поступившее </w:t>
      </w:r>
      <w:r>
        <w:rPr>
          <w:rFonts w:ascii="Tinos" w:eastAsia="Calibri" w:hAnsi="Tinos" w:cs="Times New Roman"/>
          <w:sz w:val="28"/>
          <w:szCs w:val="28"/>
          <w:lang w:eastAsia="en-US"/>
        </w:rPr>
        <w:lastRenderedPageBreak/>
        <w:t>в уполномоченный орган при личном обращении заявителя, регистрируется специалистом уполномоченного органа в день поступления в Журнале приема заявлений о приеме на обучение в общеобразовательную организацию (далее - Журнал) по форме согласно приложению № 7 к настоящему административному регламенту.</w:t>
      </w:r>
    </w:p>
    <w:p w14:paraId="1235CCA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Журнале в день поступления.</w:t>
      </w:r>
    </w:p>
    <w:p w14:paraId="34F7E733"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При подаче заявления о предоставлении муниципальной услуги через операторов почтовой связи общего пользования, лично в уполномоченный орган после регистрации заявления о предоставлении муниципальной услуги и перечня представленных документов, заявителю выдается/направляется расписка по форме согласно приложению № 8 к настоящему административному регламенту.</w:t>
      </w:r>
    </w:p>
    <w:p w14:paraId="256D5789"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Заявление о предоставлении муниципальной услуги, поступившее в электронной форме на ЕПГУ, РПГУ (при наличии технической возможности), регистрируется специалистом уполномоченного органа в Журнале в день его поступления, в случае наличия автоматической регистрации запросов на ЕПГУ, РПГУ в Журнале отражаются сведения, содержащиеся в заявлении о предоставлении муниципальной услуги в соответствии с ЕПГУ, РПГУ. Уведомление о факте приема заявления о предоставлении муниципальной услуги направляется в личный кабинет на ЕПГУ, РПГУ (при наличии технической возможности).</w:t>
      </w:r>
    </w:p>
    <w:p w14:paraId="6EC3EB99"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Заявление о предоставлении муниципальной услуги, поступившее в нерабочее время, регистрируется в первый рабочий день.</w:t>
      </w:r>
    </w:p>
    <w:p w14:paraId="6D323BB3"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2.8. Требования к помещениям, в которых предоставляется муниципальная услуга.</w:t>
      </w:r>
    </w:p>
    <w:p w14:paraId="3B292A4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Требования, которым должны соответствовать помещения, в которых предоставляется муниципальная услуга, размещаются на официальных сайтах в муниципальных образовательных организациях Топкинского муниципального округа, реализующими образовательные программы начального общего, основного общего и среднего общего образования.</w:t>
      </w:r>
    </w:p>
    <w:p w14:paraId="3546CC9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2.9. Показатели доступности и качества муниципальной услуги.</w:t>
      </w:r>
    </w:p>
    <w:p w14:paraId="78229F0E"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Перечень показателей качества и доступности муниципальной услуги размещается на официальном сайте, а также на ЕПГУ, РПГУ.</w:t>
      </w:r>
    </w:p>
    <w:p w14:paraId="633CC7C2"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2.10. Иные требования к предоставлению муниципальной услуги.</w:t>
      </w:r>
    </w:p>
    <w:p w14:paraId="2DC8381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2.10.1. Перечень услуг, которые являются необходимыми и обязательными для предоставления муниципальной услуги.</w:t>
      </w:r>
    </w:p>
    <w:p w14:paraId="751BAECD"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Услугами, необходимыми и обязательными для предоставления муниципальной услуги, являются:</w:t>
      </w:r>
    </w:p>
    <w:p w14:paraId="420DEB6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1) оформление документа, удостоверяющего права (полномочия) представителя - в случае, если за предоставлением муниципальной услуги обращается представитель заявителя;</w:t>
      </w:r>
    </w:p>
    <w:p w14:paraId="2B0BBA49"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 xml:space="preserve">2) получение заключения психолого-медико-педагогической комиссии - для приема детей с ограниченными возможностями </w:t>
      </w:r>
      <w:r>
        <w:rPr>
          <w:rFonts w:ascii="Tinos" w:eastAsia="Calibri" w:hAnsi="Tinos" w:cs="Times New Roman"/>
          <w:sz w:val="28"/>
          <w:szCs w:val="28"/>
          <w:lang w:eastAsia="en-US"/>
        </w:rPr>
        <w:lastRenderedPageBreak/>
        <w:t>здоровья на обучение по адаптированной образовательной программе начального общего, основного общего и среднего общего образования;</w:t>
      </w:r>
    </w:p>
    <w:p w14:paraId="7BF65862"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3) получение медицинского заключения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 323-ФЗ «Об основах охраны здоровья граждан в Российской Федерации» - для категорий заявителей, указанных в подпункте 2 пункта 1.2 настоящего административного регламента.</w:t>
      </w:r>
    </w:p>
    <w:p w14:paraId="34A9ADF3"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2.10.2. Порядок, размер и основания взимания платы за предоставление услуг, указанных в подпункте 2.10.1. пункта 2.10. настоящего административного регламента,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6C8310FA"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2.10.3. Перечень информационных систем, используемых для предоставления муниципальной услуги: ЕПГУ, РПГУ, Единая система межведомственного электронного взаимодействия (далее - СМЭВ).</w:t>
      </w:r>
    </w:p>
    <w:p w14:paraId="7B2F2E85"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5C188D24"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2.10.5. Порядок предоставления результата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34EB7C6A"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4910BC48"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221404D4"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 xml:space="preserve">2.10.5.2. Порядок предоставления результата муниципальной </w:t>
      </w:r>
      <w:r>
        <w:rPr>
          <w:rFonts w:ascii="Tinos" w:eastAsia="Calibri" w:hAnsi="Tinos" w:cs="Times New Roman"/>
          <w:sz w:val="28"/>
          <w:szCs w:val="28"/>
          <w:lang w:eastAsia="en-US"/>
        </w:rPr>
        <w:lastRenderedPageBreak/>
        <w:t>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7509F75A"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2.10.6. Заявитель не может получить результат предоставления муниципальной услуги в государственном автономном учреждении «Уполномоченный многофункциональный центр предоставления государственных и муниципальных на территории Кузбасса» (далее - УМФЦ), в том числе не может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уполномоченного органа, а также не может получить документы, включая составление на бумажном носителе и заверение выписок из информационных систем уполномоченного органа.</w:t>
      </w:r>
    </w:p>
    <w:p w14:paraId="1A633CB2"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2.11. Исчерпывающий перечень документов, необходимых для предоставления муниципальной услуги.</w:t>
      </w:r>
    </w:p>
    <w:p w14:paraId="6C1C3C06"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1 приложения № 9 к настоящему административному регламенту.</w:t>
      </w:r>
    </w:p>
    <w:p w14:paraId="12379756"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 2 приложения № 9 к настоящему административному регламенту.</w:t>
      </w:r>
    </w:p>
    <w:p w14:paraId="79B57A1B"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(возврат без рассмотрения),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21A6308"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2.12.1.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(возврат без рассмотрения):</w:t>
      </w:r>
    </w:p>
    <w:p w14:paraId="09560240"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1) непредставление документов, предусмотренных таблицей 1 приложения № 9 к настоящему административному регламенту, обязанность по предоставлению которых возложена на заявителя, в соответствии с категорией, к которой относится заявитель;</w:t>
      </w:r>
    </w:p>
    <w:p w14:paraId="43A10AA5"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 обращение заявителя за муниципальной услугой в уполномоченный орган, не предоставляющий требующуюся заявителю муниципальную услугу;</w:t>
      </w:r>
    </w:p>
    <w:p w14:paraId="14223B07"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lastRenderedPageBreak/>
        <w:t>3) предоставленные документы или сведения утратили силу на момент обращения за муниципальной услугой;</w:t>
      </w:r>
    </w:p>
    <w:p w14:paraId="003F4248"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15DE634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5) подача заявления о предоставлении муниципальной услуги от имени заявителя не уполномоченным на то лицом;</w:t>
      </w:r>
    </w:p>
    <w:p w14:paraId="0F9276B4"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6) неполное, некорректное заполнение полей в форме заявления, в том числе в интерактивной форме заявления на ЕПГУ, РПГУ;</w:t>
      </w:r>
    </w:p>
    <w:p w14:paraId="00E0A12E"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7) электронные документы не соответствуют требованиям к форматам их предоставления и (или) не читаются;</w:t>
      </w:r>
    </w:p>
    <w:p w14:paraId="449419D0"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8)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14:paraId="00AF242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Исчерпывающий перечень оснований для отказа в приеме документов, необходимых для предоставления муниципальной услуги (возврат без рассмотрения), приведен в таблице 1 приложения № 10 к настоящему административному регламенту.</w:t>
      </w:r>
    </w:p>
    <w:p w14:paraId="5A09B5CB"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4190023E"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2.12.3. Исчерпывающий перечень оснований для отказа в предоставлении муниципальной услуги:</w:t>
      </w:r>
    </w:p>
    <w:p w14:paraId="4CB2CD2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1) для категорий заявителей, указанных в подпункте 1 пункта 1.2. настоящего административного регламента, - отсутствие свободных мест в общеобразовательной организации;</w:t>
      </w:r>
    </w:p>
    <w:p w14:paraId="02744535"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2) для категорий заявителей, указанных в подпункте 2 пункта 1.2. настоящего административного регламента:</w:t>
      </w:r>
    </w:p>
    <w:p w14:paraId="418FAA0B"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 отсутствие свободных мест в общеобразовательной организации;</w:t>
      </w:r>
    </w:p>
    <w:p w14:paraId="3F7B2CC8"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 непрохождение тестирования, за исключением случаев, когда заявитель освобожден от прохождения тестирования в соответствии с пунктом 23(1)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02.09.2020 № 458.</w:t>
      </w:r>
    </w:p>
    <w:p w14:paraId="7371DBC1"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Исчерпывающий перечень оснований для отказа в предоставлении муниципальной услуги приведен в таблице 2 приложения № 10 к настоящему административному регламенту.</w:t>
      </w:r>
    </w:p>
    <w:p w14:paraId="720878EA" w14:textId="77777777" w:rsidR="00556B0E" w:rsidRDefault="00000000">
      <w:pPr>
        <w:pStyle w:val="ConsPlusNormal"/>
        <w:ind w:firstLine="709"/>
        <w:jc w:val="both"/>
        <w:rPr>
          <w:rFonts w:ascii="Tinos" w:hAnsi="Tinos"/>
        </w:rPr>
      </w:pPr>
      <w:r>
        <w:rPr>
          <w:rFonts w:ascii="Tinos" w:eastAsia="Calibri" w:hAnsi="Tinos" w:cs="Times New Roman"/>
          <w:sz w:val="28"/>
          <w:szCs w:val="28"/>
          <w:lang w:eastAsia="en-US"/>
        </w:rPr>
        <w:t xml:space="preserve">2.13. Возможность комплексного предоставления заявителю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в соответствии с </w:t>
      </w:r>
      <w:r>
        <w:rPr>
          <w:rFonts w:ascii="Tinos" w:eastAsia="Calibri" w:hAnsi="Tinos" w:cs="Times New Roman"/>
          <w:sz w:val="28"/>
          <w:szCs w:val="28"/>
          <w:lang w:eastAsia="en-US"/>
        </w:rPr>
        <w:lastRenderedPageBreak/>
        <w:t>частью 6 настоящей статьи 21 Федерального закона от 27.07.2010 № 210-ФЗ «Об организации предоставления государственных и муниципальных услуг» не предусмотрена.</w:t>
      </w:r>
    </w:p>
    <w:p w14:paraId="4A13A850" w14:textId="77777777" w:rsidR="00556B0E" w:rsidRDefault="00556B0E">
      <w:pPr>
        <w:pStyle w:val="ConsPlusNormal"/>
        <w:ind w:firstLine="0"/>
        <w:jc w:val="both"/>
        <w:rPr>
          <w:rFonts w:ascii="Tinos" w:hAnsi="Tinos"/>
          <w:sz w:val="24"/>
        </w:rPr>
      </w:pPr>
    </w:p>
    <w:p w14:paraId="6F2CCFEA" w14:textId="77777777" w:rsidR="00556B0E" w:rsidRDefault="00000000">
      <w:pPr>
        <w:pStyle w:val="ConsPlusNormal"/>
        <w:ind w:firstLine="0"/>
        <w:jc w:val="center"/>
        <w:rPr>
          <w:rFonts w:ascii="Tinos" w:hAnsi="Tinos"/>
        </w:rPr>
      </w:pPr>
      <w:r>
        <w:rPr>
          <w:rFonts w:ascii="Tinos" w:hAnsi="Tinos"/>
          <w:b/>
          <w:bCs/>
          <w:sz w:val="28"/>
          <w:szCs w:val="28"/>
        </w:rPr>
        <w:tab/>
        <w:t>3. Состав, последовательность и сроки выполнения административных процедур.</w:t>
      </w:r>
    </w:p>
    <w:p w14:paraId="25312F75" w14:textId="77777777" w:rsidR="00556B0E" w:rsidRDefault="00556B0E">
      <w:pPr>
        <w:pStyle w:val="ConsPlusNormal"/>
        <w:ind w:firstLine="0"/>
        <w:jc w:val="both"/>
        <w:rPr>
          <w:rFonts w:ascii="Tinos" w:hAnsi="Tinos"/>
          <w:b/>
          <w:bCs/>
        </w:rPr>
      </w:pPr>
    </w:p>
    <w:p w14:paraId="6AF66143" w14:textId="77777777" w:rsidR="00556B0E" w:rsidRDefault="00000000">
      <w:pPr>
        <w:pStyle w:val="ConsPlusNormal"/>
        <w:ind w:firstLine="0"/>
        <w:jc w:val="both"/>
        <w:rPr>
          <w:rFonts w:ascii="Tinos" w:hAnsi="Tinos"/>
        </w:rPr>
      </w:pPr>
      <w:r>
        <w:rPr>
          <w:rFonts w:ascii="Tinos" w:hAnsi="Tinos"/>
          <w:b/>
          <w:bCs/>
          <w:sz w:val="28"/>
          <w:szCs w:val="28"/>
        </w:rPr>
        <w:tab/>
      </w:r>
      <w:r>
        <w:rPr>
          <w:rFonts w:ascii="Tinos" w:hAnsi="Tinos"/>
          <w:sz w:val="28"/>
          <w:szCs w:val="28"/>
        </w:rPr>
        <w:t>3.1. Перечень административных процедур, осуществляемых при предоставлении муниципальной услуги:</w:t>
      </w:r>
    </w:p>
    <w:p w14:paraId="08FE254E" w14:textId="77777777" w:rsidR="00556B0E" w:rsidRDefault="00000000">
      <w:pPr>
        <w:pStyle w:val="ConsPlusNormal"/>
        <w:ind w:firstLine="0"/>
        <w:jc w:val="both"/>
        <w:rPr>
          <w:rFonts w:ascii="Tinos" w:hAnsi="Tinos"/>
        </w:rPr>
      </w:pPr>
      <w:r>
        <w:rPr>
          <w:rFonts w:ascii="Tinos" w:hAnsi="Tinos"/>
          <w:sz w:val="28"/>
          <w:szCs w:val="28"/>
        </w:rPr>
        <w:tab/>
        <w:t>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w:t>
      </w:r>
    </w:p>
    <w:p w14:paraId="18E9CC6C" w14:textId="77777777" w:rsidR="00556B0E" w:rsidRDefault="00000000">
      <w:pPr>
        <w:pStyle w:val="ConsPlusNormal"/>
        <w:ind w:firstLine="0"/>
        <w:jc w:val="both"/>
        <w:rPr>
          <w:rFonts w:ascii="Tinos" w:hAnsi="Tinos"/>
        </w:rPr>
      </w:pPr>
      <w:r>
        <w:rPr>
          <w:rFonts w:ascii="Tinos" w:hAnsi="Tinos"/>
          <w:sz w:val="28"/>
          <w:szCs w:val="28"/>
        </w:rPr>
        <w:tab/>
        <w:t>2) прием заявления о предоставлении муниципальной услуги и документов и (или) информации, необходимых для предоставления муниципальной услуги;</w:t>
      </w:r>
    </w:p>
    <w:p w14:paraId="5C540FB8" w14:textId="77777777" w:rsidR="00556B0E" w:rsidRDefault="00000000">
      <w:pPr>
        <w:pStyle w:val="ConsPlusNormal"/>
        <w:ind w:firstLine="0"/>
        <w:jc w:val="both"/>
        <w:rPr>
          <w:rFonts w:ascii="Tinos" w:hAnsi="Tinos"/>
        </w:rPr>
      </w:pPr>
      <w:r>
        <w:rPr>
          <w:rFonts w:ascii="Tinos" w:hAnsi="Tinos"/>
          <w:sz w:val="28"/>
          <w:szCs w:val="28"/>
        </w:rPr>
        <w:tab/>
        <w:t>3) межведомственное информационное взаимодействие (при необходимости);</w:t>
      </w:r>
    </w:p>
    <w:p w14:paraId="1FEBE06F" w14:textId="77777777" w:rsidR="00556B0E" w:rsidRDefault="00000000">
      <w:pPr>
        <w:pStyle w:val="ConsPlusNormal"/>
        <w:ind w:firstLine="0"/>
        <w:jc w:val="both"/>
        <w:rPr>
          <w:rFonts w:ascii="Tinos" w:hAnsi="Tinos"/>
        </w:rPr>
      </w:pPr>
      <w:r>
        <w:rPr>
          <w:rFonts w:ascii="Tinos" w:hAnsi="Tinos"/>
          <w:sz w:val="28"/>
          <w:szCs w:val="28"/>
        </w:rPr>
        <w:tab/>
        <w:t>4) принятие решения о предоставлении (об отказе в предоставлении) муниципальной услуги;</w:t>
      </w:r>
    </w:p>
    <w:p w14:paraId="370DCCF4" w14:textId="77777777" w:rsidR="00556B0E" w:rsidRDefault="00000000">
      <w:pPr>
        <w:pStyle w:val="ConsPlusNormal"/>
        <w:ind w:firstLine="0"/>
        <w:jc w:val="both"/>
        <w:rPr>
          <w:rFonts w:ascii="Tinos" w:hAnsi="Tinos"/>
        </w:rPr>
      </w:pPr>
      <w:r>
        <w:rPr>
          <w:rFonts w:ascii="Tinos" w:hAnsi="Tinos"/>
          <w:sz w:val="28"/>
          <w:szCs w:val="28"/>
        </w:rPr>
        <w:tab/>
        <w:t>5) предоставление результата муниципальной услуги.</w:t>
      </w:r>
    </w:p>
    <w:p w14:paraId="277C832F" w14:textId="77777777" w:rsidR="00556B0E" w:rsidRDefault="00000000">
      <w:pPr>
        <w:pStyle w:val="ConsPlusNormal"/>
        <w:ind w:firstLine="0"/>
        <w:jc w:val="both"/>
        <w:rPr>
          <w:rFonts w:ascii="Tinos" w:hAnsi="Tinos"/>
        </w:rPr>
      </w:pPr>
      <w:r>
        <w:rPr>
          <w:rFonts w:ascii="Tinos" w:hAnsi="Tinos"/>
          <w:sz w:val="28"/>
          <w:szCs w:val="28"/>
        </w:rPr>
        <w:tab/>
        <w:t>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не приведены, поскольку они не предусмотрены законодательством Российской Федерации.</w:t>
      </w:r>
    </w:p>
    <w:p w14:paraId="6EC1740B" w14:textId="77777777" w:rsidR="00556B0E" w:rsidRDefault="00000000">
      <w:pPr>
        <w:pStyle w:val="ConsPlusNormal"/>
        <w:ind w:firstLine="0"/>
        <w:jc w:val="both"/>
        <w:rPr>
          <w:rFonts w:ascii="Tinos" w:hAnsi="Tinos"/>
        </w:rPr>
      </w:pPr>
      <w:r>
        <w:rPr>
          <w:rFonts w:ascii="Tinos" w:hAnsi="Tinos"/>
          <w:sz w:val="28"/>
          <w:szCs w:val="28"/>
        </w:rPr>
        <w:tab/>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w:t>
      </w:r>
    </w:p>
    <w:p w14:paraId="0E8DBF43" w14:textId="77777777" w:rsidR="00556B0E" w:rsidRDefault="00000000">
      <w:pPr>
        <w:pStyle w:val="ConsPlusNormal"/>
        <w:ind w:firstLine="0"/>
        <w:jc w:val="both"/>
        <w:rPr>
          <w:rFonts w:ascii="Tinos" w:hAnsi="Tinos"/>
        </w:rPr>
      </w:pPr>
      <w:r>
        <w:rPr>
          <w:rFonts w:ascii="Tinos" w:hAnsi="Tinos"/>
          <w:sz w:val="28"/>
          <w:szCs w:val="28"/>
        </w:rPr>
        <w:tab/>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3 к настоящему административному регламенту.</w:t>
      </w:r>
    </w:p>
    <w:p w14:paraId="6EEF2B27" w14:textId="77777777" w:rsidR="00556B0E" w:rsidRDefault="00000000">
      <w:pPr>
        <w:pStyle w:val="ConsPlusNormal"/>
        <w:ind w:firstLine="0"/>
        <w:jc w:val="both"/>
        <w:rPr>
          <w:rFonts w:ascii="Tinos" w:hAnsi="Tinos"/>
        </w:rPr>
      </w:pPr>
      <w:r>
        <w:rPr>
          <w:rFonts w:ascii="Tinos" w:hAnsi="Tinos"/>
          <w:sz w:val="28"/>
          <w:szCs w:val="28"/>
        </w:rPr>
        <w:tab/>
        <w:t>Профилирование осуществляется:</w:t>
      </w:r>
    </w:p>
    <w:p w14:paraId="685771C0" w14:textId="77777777" w:rsidR="00556B0E" w:rsidRDefault="00000000">
      <w:pPr>
        <w:pStyle w:val="ConsPlusNormal"/>
        <w:ind w:firstLine="0"/>
        <w:jc w:val="both"/>
        <w:rPr>
          <w:rFonts w:ascii="Tinos" w:hAnsi="Tinos"/>
        </w:rPr>
      </w:pPr>
      <w:r>
        <w:rPr>
          <w:rFonts w:ascii="Tinos" w:hAnsi="Tinos"/>
          <w:sz w:val="28"/>
          <w:szCs w:val="28"/>
        </w:rPr>
        <w:tab/>
        <w:t>1) в уполномоченном органе при личном обращении;</w:t>
      </w:r>
    </w:p>
    <w:p w14:paraId="7DB3B2E1" w14:textId="77777777" w:rsidR="00556B0E" w:rsidRDefault="00000000">
      <w:pPr>
        <w:pStyle w:val="ConsPlusNormal"/>
        <w:ind w:firstLine="0"/>
        <w:jc w:val="both"/>
        <w:rPr>
          <w:rFonts w:ascii="Tinos" w:hAnsi="Tinos"/>
        </w:rPr>
      </w:pPr>
      <w:r>
        <w:rPr>
          <w:rFonts w:ascii="Tinos" w:hAnsi="Tinos"/>
          <w:sz w:val="28"/>
          <w:szCs w:val="28"/>
        </w:rPr>
        <w:tab/>
        <w:t>2) с использованием ЕПГУ, РПГУ (при наличии технической возможности).</w:t>
      </w:r>
    </w:p>
    <w:p w14:paraId="71E263A9" w14:textId="77777777" w:rsidR="00556B0E" w:rsidRDefault="00000000">
      <w:pPr>
        <w:pStyle w:val="ConsPlusNormal"/>
        <w:ind w:firstLine="0"/>
        <w:jc w:val="both"/>
        <w:rPr>
          <w:rFonts w:ascii="Tinos" w:hAnsi="Tinos"/>
        </w:rPr>
      </w:pPr>
      <w:r>
        <w:rPr>
          <w:rFonts w:ascii="Tinos" w:hAnsi="Tinos"/>
          <w:sz w:val="28"/>
          <w:szCs w:val="28"/>
        </w:rPr>
        <w:tab/>
        <w:t>При обращении заявителя путем направления почтового отправления профилирование не осуществляется.</w:t>
      </w:r>
    </w:p>
    <w:p w14:paraId="15164967" w14:textId="77777777" w:rsidR="00556B0E" w:rsidRDefault="00000000">
      <w:pPr>
        <w:pStyle w:val="ConsPlusNormal"/>
        <w:ind w:firstLine="0"/>
        <w:jc w:val="both"/>
        <w:rPr>
          <w:rFonts w:ascii="Tinos" w:hAnsi="Tinos"/>
        </w:rPr>
      </w:pPr>
      <w:r>
        <w:rPr>
          <w:rFonts w:ascii="Tinos" w:hAnsi="Tinos"/>
          <w:sz w:val="28"/>
          <w:szCs w:val="28"/>
        </w:rPr>
        <w:tab/>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130AA367" w14:textId="77777777" w:rsidR="00556B0E" w:rsidRDefault="00000000">
      <w:pPr>
        <w:pStyle w:val="ConsPlusNormal"/>
        <w:ind w:firstLine="0"/>
        <w:jc w:val="both"/>
        <w:rPr>
          <w:rFonts w:ascii="Tinos" w:hAnsi="Tinos"/>
        </w:rPr>
      </w:pPr>
      <w:r>
        <w:rPr>
          <w:rFonts w:ascii="Tinos" w:hAnsi="Tinos"/>
          <w:sz w:val="28"/>
          <w:szCs w:val="28"/>
        </w:rPr>
        <w:tab/>
        <w:t xml:space="preserve">3.1.2.1. Сведения о составе заявления о предоставлении </w:t>
      </w:r>
      <w:r>
        <w:rPr>
          <w:rFonts w:ascii="Tinos" w:hAnsi="Tinos"/>
          <w:sz w:val="28"/>
          <w:szCs w:val="28"/>
        </w:rPr>
        <w:lastRenderedPageBreak/>
        <w:t>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9 к настоящему административному регламенту.</w:t>
      </w:r>
    </w:p>
    <w:p w14:paraId="1A2B55A0" w14:textId="77777777" w:rsidR="00556B0E" w:rsidRDefault="00000000">
      <w:pPr>
        <w:pStyle w:val="ConsPlusNormal"/>
        <w:ind w:firstLine="0"/>
        <w:jc w:val="both"/>
        <w:rPr>
          <w:rFonts w:ascii="Tinos" w:hAnsi="Tinos"/>
        </w:rPr>
      </w:pPr>
      <w:r>
        <w:rPr>
          <w:rFonts w:ascii="Tinos" w:hAnsi="Tinos"/>
          <w:sz w:val="28"/>
          <w:szCs w:val="28"/>
        </w:rPr>
        <w:tab/>
        <w:t>3.1.2.2. Способы установления личности заявителя (представителя заявителя):</w:t>
      </w:r>
    </w:p>
    <w:p w14:paraId="0B809F3D" w14:textId="77777777" w:rsidR="00556B0E" w:rsidRDefault="00000000">
      <w:pPr>
        <w:pStyle w:val="ConsPlusNormal"/>
        <w:ind w:firstLine="0"/>
        <w:jc w:val="both"/>
        <w:rPr>
          <w:rFonts w:ascii="Tinos" w:hAnsi="Tinos"/>
        </w:rPr>
      </w:pPr>
      <w:r>
        <w:rPr>
          <w:rFonts w:ascii="Tinos" w:hAnsi="Tinos"/>
          <w:sz w:val="28"/>
          <w:szCs w:val="28"/>
        </w:rPr>
        <w:tab/>
        <w:t>1) при личном обращении в уполномоченный орган - документ, удостоверяющий личность;</w:t>
      </w:r>
    </w:p>
    <w:p w14:paraId="60699EE8" w14:textId="77777777" w:rsidR="00556B0E" w:rsidRDefault="00000000">
      <w:pPr>
        <w:pStyle w:val="ConsPlusNormal"/>
        <w:ind w:firstLine="0"/>
        <w:jc w:val="both"/>
        <w:rPr>
          <w:rFonts w:ascii="Tinos" w:hAnsi="Tinos"/>
        </w:rPr>
      </w:pPr>
      <w:r>
        <w:rPr>
          <w:rFonts w:ascii="Tinos" w:hAnsi="Tinos"/>
          <w:sz w:val="28"/>
          <w:szCs w:val="28"/>
        </w:rPr>
        <w:tab/>
        <w:t>2) почтовым отправлением - копия документа, удостоверяющего личность;</w:t>
      </w:r>
    </w:p>
    <w:p w14:paraId="4F020984" w14:textId="77777777" w:rsidR="00556B0E" w:rsidRDefault="00000000">
      <w:pPr>
        <w:pStyle w:val="ConsPlusNormal"/>
        <w:ind w:firstLine="0"/>
        <w:jc w:val="both"/>
        <w:rPr>
          <w:rFonts w:ascii="Tinos" w:hAnsi="Tinos"/>
        </w:rPr>
      </w:pPr>
      <w:r>
        <w:rPr>
          <w:rFonts w:ascii="Tinos" w:hAnsi="Tinos"/>
          <w:sz w:val="28"/>
          <w:szCs w:val="28"/>
        </w:rPr>
        <w:tab/>
        <w:t>3) посредством ЕПГУ, РПГУ -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муниципальных услуг в электронной форме.</w:t>
      </w:r>
    </w:p>
    <w:p w14:paraId="1C33E1A0" w14:textId="77777777" w:rsidR="00556B0E" w:rsidRDefault="00000000">
      <w:pPr>
        <w:pStyle w:val="ConsPlusNormal"/>
        <w:ind w:firstLine="0"/>
        <w:jc w:val="both"/>
        <w:rPr>
          <w:rFonts w:ascii="Tinos" w:hAnsi="Tinos"/>
        </w:rPr>
      </w:pPr>
      <w:r>
        <w:rPr>
          <w:rFonts w:ascii="Tinos" w:hAnsi="Tinos"/>
          <w:sz w:val="28"/>
          <w:szCs w:val="28"/>
        </w:rPr>
        <w:tab/>
        <w:t>3.1.2.3. Основания для отказа в приеме заявления о предоставлении муниципальной услуги и документов, необходимых для предоставления муниципальной услуги (возврат без рассмотрения), приведены в таблице 1 приложения № 10 к настоящему административному регламенту.</w:t>
      </w:r>
    </w:p>
    <w:p w14:paraId="0D637458" w14:textId="77777777" w:rsidR="00556B0E" w:rsidRDefault="00000000">
      <w:pPr>
        <w:pStyle w:val="ConsPlusNormal"/>
        <w:ind w:firstLine="0"/>
        <w:jc w:val="both"/>
        <w:rPr>
          <w:rFonts w:ascii="Tinos" w:hAnsi="Tinos"/>
        </w:rPr>
      </w:pPr>
      <w:r>
        <w:rPr>
          <w:rFonts w:ascii="Tinos" w:hAnsi="Tinos"/>
          <w:sz w:val="28"/>
          <w:szCs w:val="28"/>
        </w:rPr>
        <w:tab/>
        <w:t>Решение об отказе в приеме заявления о предоставлении муниципальной услуги и документов, необходимых для предоставления муниципальной услуги (возврат без рассмотрения), принимается по форме согласно приложению № 11 к настоящему административному регламенту.</w:t>
      </w:r>
    </w:p>
    <w:p w14:paraId="3B7316CE" w14:textId="77777777" w:rsidR="00556B0E" w:rsidRDefault="00000000">
      <w:pPr>
        <w:pStyle w:val="ConsPlusNormal"/>
        <w:ind w:firstLine="0"/>
        <w:jc w:val="both"/>
        <w:rPr>
          <w:rFonts w:ascii="Tinos" w:hAnsi="Tinos"/>
        </w:rPr>
      </w:pPr>
      <w:r>
        <w:rPr>
          <w:rFonts w:ascii="Tinos" w:hAnsi="Tinos"/>
          <w:sz w:val="28"/>
          <w:szCs w:val="28"/>
        </w:rPr>
        <w:tab/>
        <w:t>Отказ в приеме заявления о предоставлении муниципальной услуги и документов, необходимых для предоставления муниципальной услуги (возврат без рассмотрения), не препятствует повторному обращению заявителем за получением муниципальной услуги после устранения указанных нарушений.</w:t>
      </w:r>
    </w:p>
    <w:p w14:paraId="493EB793" w14:textId="77777777" w:rsidR="00556B0E" w:rsidRDefault="00000000">
      <w:pPr>
        <w:pStyle w:val="ConsPlusNormal"/>
        <w:ind w:firstLine="0"/>
        <w:jc w:val="both"/>
        <w:rPr>
          <w:rFonts w:ascii="Tinos" w:hAnsi="Tinos"/>
        </w:rPr>
      </w:pPr>
      <w:r>
        <w:rPr>
          <w:rFonts w:ascii="Tinos" w:hAnsi="Tinos"/>
          <w:sz w:val="28"/>
          <w:szCs w:val="28"/>
        </w:rPr>
        <w:tab/>
        <w:t>Решение об отказе в приеме заявления о предоставлении муниципальной услуги и документов, необходимых для предоставления муниципальной услуги (возврат без рассмотрения), может быть обжаловано в досудебном порядке путем направления жалобы в уполномоченный орган, а также в судебном порядке.</w:t>
      </w:r>
    </w:p>
    <w:p w14:paraId="06155AF9" w14:textId="77777777" w:rsidR="00556B0E" w:rsidRDefault="00000000">
      <w:pPr>
        <w:pStyle w:val="ConsPlusNormal"/>
        <w:ind w:firstLine="0"/>
        <w:jc w:val="both"/>
        <w:rPr>
          <w:rFonts w:ascii="Tinos" w:hAnsi="Tinos"/>
        </w:rPr>
      </w:pPr>
      <w:r>
        <w:rPr>
          <w:rFonts w:ascii="Tinos" w:hAnsi="Tinos"/>
          <w:sz w:val="28"/>
          <w:szCs w:val="28"/>
        </w:rPr>
        <w:tab/>
        <w:t>3.1.2.4. Муниципальная услуга предусматривает возможность приема уполномоченным органом, предоставляющим муниципальную услугу заявления 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места жительства.</w:t>
      </w:r>
    </w:p>
    <w:p w14:paraId="7C4FAA64" w14:textId="77777777" w:rsidR="00556B0E" w:rsidRDefault="00000000">
      <w:pPr>
        <w:pStyle w:val="ConsPlusNormal"/>
        <w:ind w:firstLine="0"/>
        <w:jc w:val="both"/>
        <w:rPr>
          <w:rFonts w:ascii="Tinos" w:hAnsi="Tinos"/>
        </w:rPr>
      </w:pPr>
      <w:r>
        <w:rPr>
          <w:rFonts w:ascii="Tinos" w:hAnsi="Tinos"/>
          <w:sz w:val="28"/>
          <w:szCs w:val="28"/>
        </w:rPr>
        <w:tab/>
        <w:t>3.1.2.5. Срок регистрации заявления о предоставлении муниципальной услуги и документов и (или) информации, необходимых для предоставления муниципальной услуги, в уполномоченном органе.</w:t>
      </w:r>
    </w:p>
    <w:p w14:paraId="1748B76A" w14:textId="77777777" w:rsidR="00556B0E" w:rsidRDefault="00000000">
      <w:pPr>
        <w:pStyle w:val="ConsPlusNormal"/>
        <w:ind w:firstLine="0"/>
        <w:jc w:val="both"/>
        <w:rPr>
          <w:rFonts w:ascii="Tinos" w:hAnsi="Tinos"/>
        </w:rPr>
      </w:pPr>
      <w:r>
        <w:rPr>
          <w:rFonts w:ascii="Tinos" w:hAnsi="Tinos"/>
          <w:sz w:val="28"/>
          <w:szCs w:val="28"/>
        </w:rPr>
        <w:lastRenderedPageBreak/>
        <w:tab/>
        <w:t>Заявление о предоставлении муниципальной услуги, поступившее в уполномоченный орган при личном обращении заявителя, регистрируется специалистом уполномоченного органа в день поступления в Журнале.</w:t>
      </w:r>
    </w:p>
    <w:p w14:paraId="5BB1255D" w14:textId="77777777" w:rsidR="00556B0E" w:rsidRDefault="00000000">
      <w:pPr>
        <w:pStyle w:val="ConsPlusNormal"/>
        <w:ind w:firstLine="0"/>
        <w:jc w:val="both"/>
        <w:rPr>
          <w:rFonts w:ascii="Tinos" w:hAnsi="Tinos"/>
        </w:rPr>
      </w:pPr>
      <w:r>
        <w:rPr>
          <w:rFonts w:ascii="Tinos" w:hAnsi="Tinos"/>
          <w:sz w:val="28"/>
          <w:szCs w:val="28"/>
        </w:rPr>
        <w:tab/>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Журнале в день поступления.</w:t>
      </w:r>
    </w:p>
    <w:p w14:paraId="35F3420B" w14:textId="77777777" w:rsidR="00556B0E" w:rsidRDefault="00000000">
      <w:pPr>
        <w:pStyle w:val="ConsPlusNormal"/>
        <w:ind w:firstLine="0"/>
        <w:jc w:val="both"/>
        <w:rPr>
          <w:rFonts w:ascii="Tinos" w:hAnsi="Tinos"/>
        </w:rPr>
      </w:pPr>
      <w:r>
        <w:rPr>
          <w:rFonts w:ascii="Tinos" w:hAnsi="Tinos"/>
          <w:sz w:val="28"/>
          <w:szCs w:val="28"/>
        </w:rPr>
        <w:tab/>
        <w:t>При подаче заявления о предоставлении муниципальной услуги через операторов почтовой связи общего пользования, лично в уполномоченный орган после регистрации заявления о предоставлении муниципальной услуги и перечня представленных документов, заявителю выдается расписка.</w:t>
      </w:r>
    </w:p>
    <w:p w14:paraId="503970FE" w14:textId="77777777" w:rsidR="00556B0E" w:rsidRDefault="00000000">
      <w:pPr>
        <w:pStyle w:val="ConsPlusNormal"/>
        <w:ind w:firstLine="0"/>
        <w:jc w:val="both"/>
        <w:rPr>
          <w:rFonts w:ascii="Tinos" w:hAnsi="Tinos"/>
        </w:rPr>
      </w:pPr>
      <w:r>
        <w:rPr>
          <w:rFonts w:ascii="Tinos" w:hAnsi="Tinos"/>
          <w:sz w:val="28"/>
          <w:szCs w:val="28"/>
        </w:rPr>
        <w:tab/>
        <w:t>Заявление о предоставлении муниципальной услуги, поступившее в электронной форме на ЕПГУ, РПГУ (при наличии технической возможности), регистрируется специалистом уполномоченного органа в Журнале в день его поступления, в случае наличия автоматической регистрации запросов на ЕПГУ, РПГУ в Журнале отражаются сведения, содержащиеся в заявлении о предоставлении муниципальной услуги в соответствии с ЕПГУ, РПГУ. Уведомление о факте приема заявления о предоставлении муниципальной услуги направляется в личный кабинет на ЕПГУ, РПГУ (при наличии технической возможности).</w:t>
      </w:r>
    </w:p>
    <w:p w14:paraId="46B0A7AD" w14:textId="77777777" w:rsidR="00556B0E" w:rsidRDefault="00000000">
      <w:pPr>
        <w:pStyle w:val="ConsPlusNormal"/>
        <w:ind w:firstLine="0"/>
        <w:jc w:val="both"/>
        <w:rPr>
          <w:rFonts w:ascii="Tinos" w:hAnsi="Tinos"/>
        </w:rPr>
      </w:pPr>
      <w:r>
        <w:rPr>
          <w:rFonts w:ascii="Tinos" w:hAnsi="Tinos"/>
          <w:sz w:val="28"/>
          <w:szCs w:val="28"/>
        </w:rPr>
        <w:tab/>
        <w:t>Заявление о предоставлении муниципальной услуги, поступившее в нерабочее время, регистрируется в первый рабочий день.</w:t>
      </w:r>
    </w:p>
    <w:p w14:paraId="021D64CE" w14:textId="77777777" w:rsidR="00556B0E" w:rsidRDefault="00000000">
      <w:pPr>
        <w:pStyle w:val="ConsPlusNormal"/>
        <w:ind w:firstLine="0"/>
        <w:jc w:val="both"/>
        <w:rPr>
          <w:rFonts w:ascii="Tinos" w:hAnsi="Tinos"/>
        </w:rPr>
      </w:pPr>
      <w:r>
        <w:rPr>
          <w:rFonts w:ascii="Tinos" w:hAnsi="Tinos"/>
          <w:sz w:val="28"/>
          <w:szCs w:val="28"/>
        </w:rPr>
        <w:tab/>
        <w:t>Срок выполнения административной процедуры для категорий заявителей, указанных в подпункте 1 пункта 1.2. настоящего административного регламента, составляет 1 рабочий день и входит в общий срок предоставления муниципальной услуги.</w:t>
      </w:r>
    </w:p>
    <w:p w14:paraId="3CB0D4DB" w14:textId="77777777" w:rsidR="00556B0E" w:rsidRDefault="00000000">
      <w:pPr>
        <w:pStyle w:val="ConsPlusNormal"/>
        <w:ind w:firstLine="0"/>
        <w:jc w:val="both"/>
        <w:rPr>
          <w:rFonts w:ascii="Tinos" w:hAnsi="Tinos"/>
        </w:rPr>
      </w:pPr>
      <w:r>
        <w:rPr>
          <w:rFonts w:ascii="Tinos" w:hAnsi="Tinos"/>
          <w:sz w:val="28"/>
          <w:szCs w:val="28"/>
        </w:rPr>
        <w:tab/>
        <w:t>Срок выполнения административной процедуры для категорий заявителей, указанных в подпункте 2 пункта 1.2. настоящего административного регламента, составляет 5 рабочих дней и входит в общий срок предоставления муниципальной услуги.</w:t>
      </w:r>
    </w:p>
    <w:p w14:paraId="66E29ADE" w14:textId="77777777" w:rsidR="00556B0E" w:rsidRDefault="00000000">
      <w:pPr>
        <w:pStyle w:val="ConsPlusNormal"/>
        <w:ind w:firstLine="0"/>
        <w:jc w:val="both"/>
        <w:rPr>
          <w:rFonts w:ascii="Tinos" w:hAnsi="Tinos"/>
        </w:rPr>
      </w:pPr>
      <w:r>
        <w:rPr>
          <w:rFonts w:ascii="Tinos" w:hAnsi="Tinos"/>
          <w:sz w:val="28"/>
          <w:szCs w:val="28"/>
        </w:rPr>
        <w:tab/>
        <w:t>3.1.3. Межведомственное информационное взаимодействие (при необходимости).</w:t>
      </w:r>
    </w:p>
    <w:p w14:paraId="1E5C282B" w14:textId="77777777" w:rsidR="00556B0E" w:rsidRDefault="00000000">
      <w:pPr>
        <w:pStyle w:val="ConsPlusNormal"/>
        <w:ind w:firstLine="0"/>
        <w:jc w:val="both"/>
        <w:rPr>
          <w:rFonts w:ascii="Tinos" w:hAnsi="Tinos"/>
        </w:rPr>
      </w:pPr>
      <w:r>
        <w:rPr>
          <w:rFonts w:ascii="Tinos" w:hAnsi="Tinos"/>
          <w:sz w:val="28"/>
          <w:szCs w:val="28"/>
        </w:rPr>
        <w:tab/>
        <w:t>3.1.3.1. В предоставлении муниципальной услуги в рамках межведомственного информационного взаимодействия участвуют:</w:t>
      </w:r>
    </w:p>
    <w:p w14:paraId="507DB437" w14:textId="77777777" w:rsidR="00556B0E" w:rsidRDefault="00000000">
      <w:pPr>
        <w:pStyle w:val="ConsPlusNormal"/>
        <w:ind w:firstLine="0"/>
        <w:jc w:val="both"/>
        <w:rPr>
          <w:rFonts w:ascii="Tinos" w:hAnsi="Tinos"/>
        </w:rPr>
      </w:pPr>
      <w:r>
        <w:rPr>
          <w:rFonts w:ascii="Tinos" w:hAnsi="Tinos"/>
          <w:sz w:val="28"/>
          <w:szCs w:val="28"/>
        </w:rPr>
        <w:tab/>
        <w:t>1) органы записи актов гражданского состояния;</w:t>
      </w:r>
    </w:p>
    <w:p w14:paraId="01777D79" w14:textId="77777777" w:rsidR="00556B0E" w:rsidRDefault="00000000">
      <w:pPr>
        <w:pStyle w:val="ConsPlusNormal"/>
        <w:ind w:firstLine="0"/>
        <w:jc w:val="both"/>
        <w:rPr>
          <w:rFonts w:ascii="Tinos" w:hAnsi="Tinos"/>
        </w:rPr>
      </w:pPr>
      <w:r>
        <w:rPr>
          <w:rFonts w:ascii="Tinos" w:hAnsi="Tinos"/>
          <w:sz w:val="28"/>
          <w:szCs w:val="28"/>
        </w:rPr>
        <w:tab/>
        <w:t>2) Отдел МВД России по Топкинскому муниципальному округу;</w:t>
      </w:r>
    </w:p>
    <w:p w14:paraId="6015361D" w14:textId="77777777" w:rsidR="00556B0E" w:rsidRDefault="00000000">
      <w:pPr>
        <w:pStyle w:val="ConsPlusNormal"/>
        <w:ind w:firstLine="0"/>
        <w:jc w:val="both"/>
        <w:rPr>
          <w:rFonts w:ascii="Tinos" w:hAnsi="Tinos"/>
        </w:rPr>
      </w:pPr>
      <w:r>
        <w:rPr>
          <w:rFonts w:ascii="Tinos" w:hAnsi="Tinos"/>
          <w:sz w:val="28"/>
          <w:szCs w:val="28"/>
        </w:rPr>
        <w:tab/>
        <w:t>3) общеобразовательные организации;</w:t>
      </w:r>
    </w:p>
    <w:p w14:paraId="28C9E85B" w14:textId="77777777" w:rsidR="00556B0E" w:rsidRDefault="00000000">
      <w:pPr>
        <w:pStyle w:val="ConsPlusNormal"/>
        <w:ind w:firstLine="0"/>
        <w:jc w:val="both"/>
        <w:rPr>
          <w:rFonts w:ascii="Tinos" w:hAnsi="Tinos"/>
        </w:rPr>
      </w:pPr>
      <w:r>
        <w:rPr>
          <w:rFonts w:ascii="Tinos" w:hAnsi="Tinos"/>
          <w:sz w:val="28"/>
          <w:szCs w:val="28"/>
        </w:rPr>
        <w:tab/>
        <w:t>4) органы опеки и попечительства.</w:t>
      </w:r>
    </w:p>
    <w:p w14:paraId="64E3A6A0" w14:textId="77777777" w:rsidR="00556B0E" w:rsidRDefault="00000000">
      <w:pPr>
        <w:pStyle w:val="ConsPlusNormal"/>
        <w:ind w:firstLine="0"/>
        <w:jc w:val="both"/>
        <w:rPr>
          <w:rFonts w:ascii="Tinos" w:hAnsi="Tinos"/>
        </w:rPr>
      </w:pPr>
      <w:r>
        <w:rPr>
          <w:rFonts w:ascii="Tinos" w:hAnsi="Tinos"/>
          <w:sz w:val="28"/>
          <w:szCs w:val="28"/>
        </w:rPr>
        <w:tab/>
        <w:t>При осуществлении межведомственного информационного взаимодействия используются сервисы информационных ресурсов - СМЭВ.</w:t>
      </w:r>
    </w:p>
    <w:p w14:paraId="0C7C317A" w14:textId="77777777" w:rsidR="00556B0E" w:rsidRDefault="00000000">
      <w:pPr>
        <w:pStyle w:val="ConsPlusNormal"/>
        <w:ind w:firstLine="0"/>
        <w:jc w:val="both"/>
        <w:rPr>
          <w:rFonts w:ascii="Tinos" w:hAnsi="Tinos"/>
        </w:rPr>
      </w:pPr>
      <w:r>
        <w:rPr>
          <w:rFonts w:ascii="Tinos" w:hAnsi="Tinos"/>
          <w:sz w:val="28"/>
          <w:szCs w:val="28"/>
        </w:rPr>
        <w:tab/>
        <w:t xml:space="preserve">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приложения № 9 к </w:t>
      </w:r>
      <w:r>
        <w:rPr>
          <w:rFonts w:ascii="Tinos" w:hAnsi="Tinos"/>
          <w:sz w:val="28"/>
          <w:szCs w:val="28"/>
        </w:rPr>
        <w:lastRenderedPageBreak/>
        <w:t>настоящему административному регламенту, принимается решение о направлении соответствующих межведомственных запросов.</w:t>
      </w:r>
    </w:p>
    <w:p w14:paraId="1382D7A3" w14:textId="77777777" w:rsidR="00556B0E" w:rsidRDefault="00000000">
      <w:pPr>
        <w:pStyle w:val="ConsPlusNormal"/>
        <w:ind w:firstLine="0"/>
        <w:jc w:val="both"/>
        <w:rPr>
          <w:rFonts w:ascii="Tinos" w:hAnsi="Tinos"/>
        </w:rPr>
      </w:pPr>
      <w:r>
        <w:rPr>
          <w:rFonts w:ascii="Tinos" w:hAnsi="Tinos"/>
          <w:sz w:val="28"/>
          <w:szCs w:val="28"/>
        </w:rPr>
        <w:tab/>
        <w:t>Межведомственные запросы направляются в электронной в форме в срок не позднее 1 рабочего дня со дня получения заявления о предоставлении муниципальной услуги и приложенных к нему документов от заявителя.</w:t>
      </w:r>
    </w:p>
    <w:p w14:paraId="1D97322D" w14:textId="77777777" w:rsidR="00556B0E" w:rsidRDefault="00000000">
      <w:pPr>
        <w:pStyle w:val="ConsPlusNormal"/>
        <w:ind w:firstLine="0"/>
        <w:jc w:val="both"/>
        <w:rPr>
          <w:rFonts w:ascii="Tinos" w:hAnsi="Tinos"/>
        </w:rPr>
      </w:pPr>
      <w:r>
        <w:rPr>
          <w:rFonts w:ascii="Tinos" w:hAnsi="Tinos"/>
          <w:sz w:val="28"/>
          <w:szCs w:val="28"/>
        </w:rPr>
        <w:tab/>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4C6CB766" w14:textId="77777777" w:rsidR="00556B0E" w:rsidRDefault="00000000">
      <w:pPr>
        <w:pStyle w:val="ConsPlusNormal"/>
        <w:ind w:firstLine="0"/>
        <w:jc w:val="both"/>
        <w:rPr>
          <w:rFonts w:ascii="Tinos" w:hAnsi="Tinos"/>
        </w:rPr>
      </w:pPr>
      <w:r>
        <w:rPr>
          <w:rFonts w:ascii="Tinos" w:hAnsi="Tinos"/>
          <w:sz w:val="28"/>
          <w:szCs w:val="28"/>
        </w:rPr>
        <w:tab/>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01C48FBD" w14:textId="77777777" w:rsidR="00556B0E" w:rsidRDefault="00000000">
      <w:pPr>
        <w:pStyle w:val="ConsPlusNormal"/>
        <w:ind w:firstLine="0"/>
        <w:jc w:val="both"/>
        <w:rPr>
          <w:rFonts w:ascii="Tinos" w:hAnsi="Tinos"/>
        </w:rPr>
      </w:pPr>
      <w:r>
        <w:rPr>
          <w:rFonts w:ascii="Tinos" w:hAnsi="Tinos"/>
          <w:sz w:val="28"/>
          <w:szCs w:val="28"/>
        </w:rPr>
        <w:tab/>
        <w:t>Направление межведомственных запросов допускается только в целях, связанных с предоставлением муниципальной услуги.</w:t>
      </w:r>
    </w:p>
    <w:p w14:paraId="6CCAE44E" w14:textId="77777777" w:rsidR="00556B0E" w:rsidRDefault="00000000">
      <w:pPr>
        <w:pStyle w:val="ConsPlusNormal"/>
        <w:ind w:firstLine="0"/>
        <w:jc w:val="both"/>
        <w:rPr>
          <w:rFonts w:ascii="Tinos" w:hAnsi="Tinos"/>
        </w:rPr>
      </w:pPr>
      <w:r>
        <w:rPr>
          <w:rFonts w:ascii="Tinos" w:hAnsi="Tinos"/>
          <w:sz w:val="28"/>
          <w:szCs w:val="28"/>
        </w:rPr>
        <w:tab/>
        <w:t>По межведомственным запросам уполномоченного органа, документы (их копии или сведения, содержащиеся в них), указанные в таблице 2 приложения № 9 к настоящему административному регламенту, предоставляются государственными органами, и подведомственным государственным органам и органам местного самоуправления, организациям, в распоряжении которых находятся указанные документы (сведения), в срок не позднее 6 рабочих дней со дня получения соответствующего межведомственного запроса.</w:t>
      </w:r>
    </w:p>
    <w:p w14:paraId="3EA56958" w14:textId="77777777" w:rsidR="00556B0E" w:rsidRDefault="00000000">
      <w:pPr>
        <w:pStyle w:val="ConsPlusNormal"/>
        <w:ind w:firstLine="0"/>
        <w:jc w:val="both"/>
        <w:rPr>
          <w:rFonts w:ascii="Tinos" w:hAnsi="Tinos"/>
        </w:rPr>
      </w:pPr>
      <w:r>
        <w:rPr>
          <w:rFonts w:ascii="Tinos" w:hAnsi="Tinos"/>
          <w:sz w:val="28"/>
          <w:szCs w:val="28"/>
        </w:rPr>
        <w:tab/>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6AC719D3" w14:textId="77777777" w:rsidR="00556B0E" w:rsidRDefault="00000000">
      <w:pPr>
        <w:pStyle w:val="ConsPlusNormal"/>
        <w:ind w:firstLine="0"/>
        <w:jc w:val="both"/>
        <w:rPr>
          <w:rFonts w:ascii="Tinos" w:hAnsi="Tinos"/>
        </w:rPr>
      </w:pPr>
      <w:r>
        <w:rPr>
          <w:rFonts w:ascii="Tinos" w:hAnsi="Tinos"/>
          <w:sz w:val="28"/>
          <w:szCs w:val="28"/>
        </w:rPr>
        <w:tab/>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14:paraId="7336B114" w14:textId="77777777" w:rsidR="00556B0E" w:rsidRDefault="00000000">
      <w:pPr>
        <w:pStyle w:val="ConsPlusNormal"/>
        <w:ind w:firstLine="0"/>
        <w:jc w:val="both"/>
        <w:rPr>
          <w:rFonts w:ascii="Tinos" w:hAnsi="Tinos"/>
        </w:rPr>
      </w:pPr>
      <w:r>
        <w:rPr>
          <w:rFonts w:ascii="Tinos" w:hAnsi="Tinos"/>
          <w:sz w:val="28"/>
          <w:szCs w:val="28"/>
        </w:rPr>
        <w:tab/>
        <w:t>Максимальный срок выполнения административной процедуры для категорий заявителей, указанных в подпункте 1 пункта 1.2. настоящего административного регламента, составляет 6 рабочих дней и входит в общий срок предоставления муниципальной услуги.</w:t>
      </w:r>
    </w:p>
    <w:p w14:paraId="14344F2B" w14:textId="77777777" w:rsidR="00556B0E" w:rsidRDefault="00000000">
      <w:pPr>
        <w:pStyle w:val="ConsPlusNormal"/>
        <w:ind w:firstLine="0"/>
        <w:jc w:val="both"/>
        <w:rPr>
          <w:rFonts w:ascii="Tinos" w:hAnsi="Tinos"/>
        </w:rPr>
      </w:pPr>
      <w:r>
        <w:rPr>
          <w:rFonts w:ascii="Tinos" w:hAnsi="Tinos"/>
          <w:sz w:val="28"/>
          <w:szCs w:val="28"/>
        </w:rPr>
        <w:tab/>
        <w:t>Максимальный срок выполнения административной процедуры для категорий заявителей, указанных в подпункте 2 пункта 1.2. настоящего административного регламента, составляет 25 рабочих дней и входит в общий срок предоставления муниципальной услуги.</w:t>
      </w:r>
    </w:p>
    <w:p w14:paraId="35CDE4B0" w14:textId="77777777" w:rsidR="00556B0E" w:rsidRDefault="00000000">
      <w:pPr>
        <w:pStyle w:val="ConsPlusNormal"/>
        <w:ind w:firstLine="0"/>
        <w:jc w:val="both"/>
        <w:rPr>
          <w:rFonts w:ascii="Tinos" w:hAnsi="Tinos"/>
        </w:rPr>
      </w:pPr>
      <w:r>
        <w:rPr>
          <w:rFonts w:ascii="Tinos" w:hAnsi="Tinos"/>
          <w:sz w:val="28"/>
          <w:szCs w:val="28"/>
        </w:rPr>
        <w:tab/>
        <w:t>3.1.4. Принятие решения о предоставлении (об отказе в предоставлении) муниципальной услуги.</w:t>
      </w:r>
    </w:p>
    <w:p w14:paraId="36CAF307" w14:textId="77777777" w:rsidR="00556B0E" w:rsidRDefault="00000000">
      <w:pPr>
        <w:pStyle w:val="ConsPlusNormal"/>
        <w:ind w:firstLine="0"/>
        <w:jc w:val="both"/>
        <w:rPr>
          <w:rFonts w:ascii="Tinos" w:hAnsi="Tinos"/>
        </w:rPr>
      </w:pPr>
      <w:r>
        <w:rPr>
          <w:rFonts w:ascii="Tinos" w:hAnsi="Tinos"/>
          <w:sz w:val="28"/>
          <w:szCs w:val="28"/>
        </w:rPr>
        <w:tab/>
        <w:t>3.1.4.1. Исчерпывающий перечень оснований для отказа в предоставлении муниципальной услуги приведен в таблице 2 приложения № 10 к настоящему административному регламенту.</w:t>
      </w:r>
    </w:p>
    <w:p w14:paraId="22DA2B23" w14:textId="77777777" w:rsidR="00556B0E" w:rsidRDefault="00000000">
      <w:pPr>
        <w:pStyle w:val="ConsPlusNormal"/>
        <w:ind w:firstLine="0"/>
        <w:jc w:val="both"/>
        <w:rPr>
          <w:rFonts w:ascii="Tinos" w:hAnsi="Tinos"/>
        </w:rPr>
      </w:pPr>
      <w:r>
        <w:rPr>
          <w:rFonts w:ascii="Tinos" w:hAnsi="Tinos"/>
          <w:sz w:val="28"/>
          <w:szCs w:val="28"/>
        </w:rPr>
        <w:tab/>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26B59E28" w14:textId="77777777" w:rsidR="00556B0E" w:rsidRDefault="00000000">
      <w:pPr>
        <w:pStyle w:val="ConsPlusNormal"/>
        <w:ind w:firstLine="0"/>
        <w:jc w:val="both"/>
        <w:rPr>
          <w:rFonts w:ascii="Tinos" w:hAnsi="Tinos"/>
        </w:rPr>
      </w:pPr>
      <w:r>
        <w:rPr>
          <w:rFonts w:ascii="Tinos" w:hAnsi="Tinos"/>
          <w:sz w:val="28"/>
          <w:szCs w:val="28"/>
        </w:rPr>
        <w:tab/>
        <w:t xml:space="preserve">Решение об отказе может быть обжаловано в досудебном порядке </w:t>
      </w:r>
      <w:r>
        <w:rPr>
          <w:rFonts w:ascii="Tinos" w:hAnsi="Tinos"/>
          <w:sz w:val="28"/>
          <w:szCs w:val="28"/>
        </w:rPr>
        <w:lastRenderedPageBreak/>
        <w:t>путем направления жалобы в уполномоченный орган, а также в судебном порядке.</w:t>
      </w:r>
    </w:p>
    <w:p w14:paraId="2081201A" w14:textId="77777777" w:rsidR="00556B0E" w:rsidRDefault="00000000">
      <w:pPr>
        <w:pStyle w:val="ConsPlusNormal"/>
        <w:ind w:firstLine="0"/>
        <w:jc w:val="both"/>
        <w:rPr>
          <w:rFonts w:ascii="Tinos" w:hAnsi="Tinos"/>
        </w:rPr>
      </w:pPr>
      <w:r>
        <w:rPr>
          <w:rFonts w:ascii="Tinos" w:hAnsi="Tinos"/>
          <w:sz w:val="28"/>
          <w:szCs w:val="28"/>
        </w:rPr>
        <w:tab/>
        <w:t>3.1.4.2. Срок 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w:t>
      </w:r>
    </w:p>
    <w:p w14:paraId="14B9486F" w14:textId="77777777" w:rsidR="00556B0E" w:rsidRDefault="00000000">
      <w:pPr>
        <w:pStyle w:val="ConsPlusNormal"/>
        <w:ind w:firstLine="0"/>
        <w:jc w:val="both"/>
        <w:rPr>
          <w:rFonts w:ascii="Tinos" w:hAnsi="Tinos"/>
        </w:rPr>
      </w:pPr>
      <w:r>
        <w:rPr>
          <w:rFonts w:ascii="Tinos" w:hAnsi="Tinos"/>
          <w:sz w:val="28"/>
          <w:szCs w:val="28"/>
        </w:rPr>
        <w:tab/>
        <w:t>Максимальный срок выполнения административной процедуры составляет:</w:t>
      </w:r>
    </w:p>
    <w:p w14:paraId="231C8CA3" w14:textId="77777777" w:rsidR="00556B0E" w:rsidRDefault="00000000">
      <w:pPr>
        <w:pStyle w:val="ConsPlusNormal"/>
        <w:ind w:firstLine="0"/>
        <w:jc w:val="both"/>
        <w:rPr>
          <w:rFonts w:ascii="Tinos" w:hAnsi="Tinos"/>
        </w:rPr>
      </w:pPr>
      <w:r>
        <w:rPr>
          <w:rFonts w:ascii="Tinos" w:hAnsi="Tinos"/>
          <w:sz w:val="28"/>
          <w:szCs w:val="28"/>
        </w:rPr>
        <w:tab/>
        <w:t>1) для категорий заявителей, указанных в подпункте 1 пункта 1.2. настоящего административного регламента, составляет 5 рабочих дней с даты получения уполномоченным органом, предоставляющим муниципальную услугу, всех сведений, необходимых для принятия решения;</w:t>
      </w:r>
    </w:p>
    <w:p w14:paraId="194C198A" w14:textId="77777777" w:rsidR="00556B0E" w:rsidRDefault="00000000">
      <w:pPr>
        <w:pStyle w:val="ConsPlusNormal"/>
        <w:ind w:firstLine="0"/>
        <w:jc w:val="both"/>
        <w:rPr>
          <w:rFonts w:ascii="Tinos" w:hAnsi="Tinos"/>
        </w:rPr>
      </w:pPr>
      <w:r>
        <w:rPr>
          <w:rFonts w:ascii="Tinos" w:hAnsi="Tinos"/>
          <w:sz w:val="28"/>
          <w:szCs w:val="28"/>
        </w:rPr>
        <w:tab/>
        <w:t>2) для категорий заявителей, указанных в подпункте 1 пункта 1.2. настоящего административного регламента, в случае рассмотрения заявления о приеме на обучение в первый класс детей, указанных в подпунктах 1.2.1. — 1.2.6. пункта 1.2. настоящего административного регламента, а также проживающих на закрепленной территории, составляет 3 рабочих дня с даты получения уполномоченным органом, предоставляющим муниципальную услугу, всех сведений, необходимых для принятия решения;</w:t>
      </w:r>
    </w:p>
    <w:p w14:paraId="177C922F" w14:textId="77777777" w:rsidR="00556B0E" w:rsidRDefault="00000000">
      <w:pPr>
        <w:pStyle w:val="ConsPlusNormal"/>
        <w:ind w:firstLine="0"/>
        <w:jc w:val="both"/>
        <w:rPr>
          <w:rFonts w:ascii="Tinos" w:hAnsi="Tinos"/>
        </w:rPr>
      </w:pPr>
      <w:r>
        <w:rPr>
          <w:rFonts w:ascii="Tinos" w:hAnsi="Tinos"/>
          <w:sz w:val="28"/>
          <w:szCs w:val="28"/>
        </w:rPr>
        <w:tab/>
        <w:t>3) для категорий заявителей, указанных в подпункте 1 пункта 1.2 настоящего административного регламента, в случае рассмотрения заявления о приеме на обучение в первый класс детей, не проживающих на закрепленной территории, составляет 5 рабочих дней с даты получения уполномоченным органом, предоставляющим муниципальную услугу, всех сведений, необходимых для принятия решения;</w:t>
      </w:r>
    </w:p>
    <w:p w14:paraId="2100E0C1" w14:textId="77777777" w:rsidR="00556B0E" w:rsidRDefault="00000000">
      <w:pPr>
        <w:pStyle w:val="ConsPlusNormal"/>
        <w:ind w:firstLine="0"/>
        <w:jc w:val="both"/>
        <w:rPr>
          <w:rFonts w:ascii="Tinos" w:hAnsi="Tinos"/>
        </w:rPr>
      </w:pPr>
      <w:r>
        <w:rPr>
          <w:rFonts w:ascii="Tinos" w:hAnsi="Tinos"/>
          <w:sz w:val="28"/>
          <w:szCs w:val="28"/>
        </w:rPr>
        <w:tab/>
        <w:t>4) для категорий заявителей, указанных в подпункте 2 пункта 1.2. настоящего административного регламента, составляет 5 рабочих дней с даты получения уполномоченным органом, предоставляющим муниципальную услугу, всех сведений, необходимых для принятия решения;</w:t>
      </w:r>
    </w:p>
    <w:p w14:paraId="39BB111F" w14:textId="77777777" w:rsidR="00556B0E" w:rsidRDefault="00000000">
      <w:pPr>
        <w:pStyle w:val="ConsPlusNormal"/>
        <w:ind w:firstLine="0"/>
        <w:jc w:val="both"/>
        <w:rPr>
          <w:rFonts w:ascii="Tinos" w:hAnsi="Tinos"/>
        </w:rPr>
      </w:pPr>
      <w:r>
        <w:rPr>
          <w:rFonts w:ascii="Tinos" w:hAnsi="Tinos"/>
          <w:sz w:val="28"/>
          <w:szCs w:val="28"/>
        </w:rPr>
        <w:tab/>
        <w:t>5) для категорий заявителей, указанных в подпункте 2 пункта 1.2. настоящего административного регламента, в случае рассмотрения заявления о приеме на обучение в первый класс детей, проживающих на закрепленной территории, составляет 3 рабочих дня с даты получения уполномоченным органом, предоставляющим муниципальную услугу, всех сведений, необходимых для принятия решения;</w:t>
      </w:r>
    </w:p>
    <w:p w14:paraId="588CB744" w14:textId="77777777" w:rsidR="00556B0E" w:rsidRDefault="00000000">
      <w:pPr>
        <w:pStyle w:val="ConsPlusNormal"/>
        <w:ind w:firstLine="0"/>
        <w:jc w:val="both"/>
        <w:rPr>
          <w:rFonts w:ascii="Tinos" w:hAnsi="Tinos"/>
        </w:rPr>
      </w:pPr>
      <w:r>
        <w:rPr>
          <w:rFonts w:ascii="Tinos" w:hAnsi="Tinos"/>
          <w:sz w:val="28"/>
          <w:szCs w:val="28"/>
        </w:rPr>
        <w:tab/>
        <w:t>6) для категорий заявителей, указанных в подпункте 2 пункта 1.2. настоящего административного регламента, в случае рассмотрения заявления о приеме на обучение в первый класс детей, не проживающих на закрепленной территории, составляет 5 рабочих дней с даты получения уполномоченным органом, предоставляющим муниципальную услугу, всех сведений, необходимых для принятия решения.</w:t>
      </w:r>
    </w:p>
    <w:p w14:paraId="295F7FD9" w14:textId="77777777" w:rsidR="00556B0E" w:rsidRDefault="00000000">
      <w:pPr>
        <w:pStyle w:val="ConsPlusNormal"/>
        <w:ind w:firstLine="0"/>
        <w:jc w:val="both"/>
        <w:rPr>
          <w:rFonts w:ascii="Tinos" w:hAnsi="Tinos"/>
        </w:rPr>
      </w:pPr>
      <w:r>
        <w:rPr>
          <w:rFonts w:ascii="Tinos" w:hAnsi="Tinos"/>
          <w:sz w:val="28"/>
          <w:szCs w:val="28"/>
        </w:rPr>
        <w:lastRenderedPageBreak/>
        <w:tab/>
        <w:t>Срок выполнения указанной административной процедуры входит в общий срок предоставления муниципальной услуги.</w:t>
      </w:r>
    </w:p>
    <w:p w14:paraId="4FB880FF" w14:textId="77777777" w:rsidR="00556B0E" w:rsidRDefault="00000000">
      <w:pPr>
        <w:pStyle w:val="ConsPlusNormal"/>
        <w:ind w:firstLine="0"/>
        <w:jc w:val="both"/>
        <w:rPr>
          <w:rFonts w:ascii="Tinos" w:hAnsi="Tinos"/>
        </w:rPr>
      </w:pPr>
      <w:r>
        <w:rPr>
          <w:rFonts w:ascii="Tinos" w:hAnsi="Tinos"/>
          <w:sz w:val="28"/>
          <w:szCs w:val="28"/>
        </w:rPr>
        <w:tab/>
        <w:t>3.1.5. Предоставление результата муниципальной услуги.</w:t>
      </w:r>
    </w:p>
    <w:p w14:paraId="74399651" w14:textId="77777777" w:rsidR="00556B0E" w:rsidRDefault="00000000">
      <w:pPr>
        <w:pStyle w:val="ConsPlusNormal"/>
        <w:ind w:firstLine="0"/>
        <w:jc w:val="both"/>
        <w:rPr>
          <w:rFonts w:ascii="Tinos" w:hAnsi="Tinos"/>
        </w:rPr>
      </w:pPr>
      <w:r>
        <w:rPr>
          <w:rFonts w:ascii="Tinos" w:hAnsi="Tinos"/>
          <w:sz w:val="28"/>
          <w:szCs w:val="28"/>
        </w:rPr>
        <w:tab/>
        <w:t>3.1.5.1. Срок предоставления заявителю результата муниципальной услуги, исчисляемый со дня принятия решения о предоставлении муниципальной услуги (об отказе в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60489FE7" w14:textId="77777777" w:rsidR="00556B0E" w:rsidRDefault="00000000">
      <w:pPr>
        <w:pStyle w:val="ConsPlusNormal"/>
        <w:ind w:firstLine="0"/>
        <w:jc w:val="both"/>
        <w:rPr>
          <w:rFonts w:ascii="Tinos" w:hAnsi="Tinos"/>
        </w:rPr>
      </w:pPr>
      <w:r>
        <w:rPr>
          <w:rFonts w:ascii="Tinos" w:hAnsi="Tinos"/>
          <w:sz w:val="28"/>
          <w:szCs w:val="28"/>
        </w:rPr>
        <w:tab/>
        <w:t>Срок предоставления заявителю результата муниципальной услуги, исчисляемый со для принятия решения о предоставлении муниципальной услуги (об отказе в предоставлении муниципальной услуги): 1 рабочий день независимо от способа предоставления результата муниципальной услуги и категории заявителя.</w:t>
      </w:r>
    </w:p>
    <w:p w14:paraId="5D2B5222" w14:textId="77777777" w:rsidR="00556B0E" w:rsidRDefault="00000000">
      <w:pPr>
        <w:pStyle w:val="ConsPlusNormal"/>
        <w:ind w:firstLine="0"/>
        <w:jc w:val="both"/>
        <w:rPr>
          <w:rFonts w:ascii="Tinos" w:hAnsi="Tinos"/>
        </w:rPr>
      </w:pPr>
      <w:r>
        <w:rPr>
          <w:rFonts w:ascii="Tinos" w:hAnsi="Tinos"/>
          <w:sz w:val="28"/>
          <w:szCs w:val="28"/>
        </w:rPr>
        <w:tab/>
        <w:t>3.1.5.2. Муниципальная услуга предусматривает возможность предоставления уполномоченным органом результата муниципальной услуги по выбору заявителя независимо от его места жительства.</w:t>
      </w:r>
    </w:p>
    <w:p w14:paraId="61FACDCC" w14:textId="77777777" w:rsidR="00556B0E" w:rsidRDefault="00000000">
      <w:pPr>
        <w:pStyle w:val="ConsPlusNormal"/>
        <w:ind w:firstLine="0"/>
        <w:jc w:val="both"/>
        <w:rPr>
          <w:rFonts w:ascii="Tinos" w:hAnsi="Tinos"/>
        </w:rPr>
      </w:pPr>
      <w:r>
        <w:rPr>
          <w:rFonts w:ascii="Tinos" w:hAnsi="Tinos"/>
          <w:sz w:val="28"/>
          <w:szCs w:val="28"/>
        </w:rPr>
        <w:tab/>
        <w:t>3.2. Муниципальная услуга не оказывается в упреждающем (проактивном) режиме.</w:t>
      </w:r>
    </w:p>
    <w:p w14:paraId="6DB5F714" w14:textId="77777777" w:rsidR="00556B0E" w:rsidRDefault="00000000">
      <w:pPr>
        <w:pStyle w:val="ConsPlusNormal"/>
        <w:ind w:firstLine="0"/>
        <w:jc w:val="center"/>
        <w:rPr>
          <w:rFonts w:ascii="Tinos" w:hAnsi="Tinos"/>
        </w:rPr>
      </w:pPr>
      <w:r>
        <w:rPr>
          <w:rFonts w:ascii="Tinos" w:hAnsi="Tinos"/>
          <w:b/>
          <w:bCs/>
          <w:sz w:val="28"/>
          <w:szCs w:val="28"/>
        </w:rPr>
        <w:tab/>
        <w:t>4. Способы информирования заявителя об изменении статуса рассмотрения заявления о предоставлении муниципальной услуги.</w:t>
      </w:r>
    </w:p>
    <w:p w14:paraId="78D4B0A6" w14:textId="77777777" w:rsidR="00556B0E" w:rsidRDefault="00000000">
      <w:pPr>
        <w:pStyle w:val="ConsPlusNormal"/>
        <w:ind w:firstLine="0"/>
        <w:jc w:val="both"/>
        <w:rPr>
          <w:rFonts w:ascii="Tinos" w:hAnsi="Tinos"/>
        </w:rPr>
      </w:pPr>
      <w:r>
        <w:rPr>
          <w:rFonts w:ascii="Tinos" w:hAnsi="Tinos"/>
          <w:sz w:val="28"/>
          <w:szCs w:val="28"/>
        </w:rPr>
        <w:tab/>
        <w:t>4.1. Перечень способов информирования заявителя об изменении статуса рассмотрения заявления о предоставлении муниципальной услуги.</w:t>
      </w:r>
    </w:p>
    <w:p w14:paraId="1289D036" w14:textId="77777777" w:rsidR="00556B0E" w:rsidRDefault="00000000">
      <w:pPr>
        <w:pStyle w:val="ConsPlusNormal"/>
        <w:ind w:firstLine="0"/>
        <w:jc w:val="both"/>
        <w:rPr>
          <w:rFonts w:ascii="Tinos" w:hAnsi="Tinos"/>
        </w:rPr>
      </w:pPr>
      <w:r>
        <w:rPr>
          <w:rFonts w:ascii="Tinos" w:hAnsi="Tinos"/>
          <w:sz w:val="28"/>
          <w:szCs w:val="28"/>
        </w:rPr>
        <w:tab/>
        <w:t>Информирование заявителя об изменении статуса рассмотрения заявления заявителя о предоставлении муниципальной услуги осуществляется:</w:t>
      </w:r>
    </w:p>
    <w:p w14:paraId="4C055D7D" w14:textId="77777777" w:rsidR="00556B0E" w:rsidRDefault="00000000">
      <w:pPr>
        <w:pStyle w:val="ConsPlusNormal"/>
        <w:ind w:firstLine="0"/>
        <w:jc w:val="both"/>
        <w:rPr>
          <w:rFonts w:ascii="Tinos" w:hAnsi="Tinos"/>
        </w:rPr>
      </w:pPr>
      <w:r>
        <w:rPr>
          <w:rFonts w:ascii="Tinos" w:hAnsi="Tinos"/>
          <w:sz w:val="28"/>
          <w:szCs w:val="28"/>
        </w:rPr>
        <w:tab/>
        <w:t>1) путем направления сообщений в личный кабинет ЕПГУ, РПГУ;</w:t>
      </w:r>
    </w:p>
    <w:p w14:paraId="04E07542" w14:textId="77777777" w:rsidR="00556B0E" w:rsidRDefault="00000000">
      <w:pPr>
        <w:pStyle w:val="ConsPlusNormal"/>
        <w:ind w:firstLine="0"/>
        <w:jc w:val="both"/>
        <w:rPr>
          <w:rFonts w:ascii="Tinos" w:hAnsi="Tinos"/>
        </w:rPr>
      </w:pPr>
      <w:r>
        <w:rPr>
          <w:rFonts w:ascii="Tinos" w:hAnsi="Tinos"/>
          <w:sz w:val="28"/>
          <w:szCs w:val="28"/>
        </w:rPr>
        <w:tab/>
        <w:t>2) посредством почтового отправления (в случае запроса от заявителя о статусе рассмотрения заявления о предоставлении муниципальной услуги).</w:t>
      </w:r>
    </w:p>
    <w:p w14:paraId="31FF0738" w14:textId="77777777" w:rsidR="00556B0E" w:rsidRDefault="00556B0E">
      <w:pPr>
        <w:tabs>
          <w:tab w:val="left" w:pos="1418"/>
          <w:tab w:val="left" w:pos="1843"/>
        </w:tabs>
        <w:contextualSpacing/>
        <w:jc w:val="right"/>
        <w:rPr>
          <w:rFonts w:ascii="Tinos" w:hAnsi="Tinos"/>
          <w:sz w:val="28"/>
          <w:szCs w:val="28"/>
        </w:rPr>
      </w:pPr>
    </w:p>
    <w:p w14:paraId="1FC4C98F" w14:textId="77777777" w:rsidR="00556B0E" w:rsidRDefault="00556B0E">
      <w:pPr>
        <w:tabs>
          <w:tab w:val="left" w:pos="1418"/>
          <w:tab w:val="left" w:pos="1843"/>
        </w:tabs>
        <w:contextualSpacing/>
        <w:jc w:val="right"/>
        <w:rPr>
          <w:rFonts w:ascii="Tinos" w:hAnsi="Tinos"/>
          <w:sz w:val="28"/>
          <w:szCs w:val="28"/>
        </w:rPr>
      </w:pPr>
    </w:p>
    <w:p w14:paraId="5B754119" w14:textId="77777777" w:rsidR="00556B0E" w:rsidRDefault="00556B0E">
      <w:pPr>
        <w:tabs>
          <w:tab w:val="left" w:pos="1418"/>
          <w:tab w:val="left" w:pos="1843"/>
        </w:tabs>
        <w:contextualSpacing/>
        <w:jc w:val="right"/>
        <w:rPr>
          <w:rFonts w:ascii="Tinos" w:hAnsi="Tinos"/>
          <w:sz w:val="28"/>
          <w:szCs w:val="28"/>
        </w:rPr>
      </w:pPr>
    </w:p>
    <w:p w14:paraId="3C4F473B" w14:textId="77777777" w:rsidR="00556B0E" w:rsidRDefault="00556B0E">
      <w:pPr>
        <w:tabs>
          <w:tab w:val="left" w:pos="1418"/>
          <w:tab w:val="left" w:pos="1843"/>
        </w:tabs>
        <w:contextualSpacing/>
        <w:jc w:val="right"/>
        <w:rPr>
          <w:rFonts w:ascii="Tinos" w:hAnsi="Tinos"/>
          <w:sz w:val="28"/>
          <w:szCs w:val="28"/>
        </w:rPr>
      </w:pPr>
    </w:p>
    <w:p w14:paraId="486C7288" w14:textId="77777777" w:rsidR="00556B0E" w:rsidRDefault="00556B0E">
      <w:pPr>
        <w:tabs>
          <w:tab w:val="left" w:pos="1418"/>
          <w:tab w:val="left" w:pos="1843"/>
        </w:tabs>
        <w:contextualSpacing/>
        <w:jc w:val="right"/>
        <w:rPr>
          <w:rFonts w:ascii="Tinos" w:hAnsi="Tinos"/>
          <w:sz w:val="28"/>
          <w:szCs w:val="28"/>
        </w:rPr>
      </w:pPr>
    </w:p>
    <w:p w14:paraId="0372ABEB" w14:textId="77777777" w:rsidR="00556B0E" w:rsidRDefault="00000000">
      <w:pPr>
        <w:tabs>
          <w:tab w:val="left" w:pos="1418"/>
          <w:tab w:val="left" w:pos="1843"/>
        </w:tabs>
        <w:contextualSpacing/>
        <w:jc w:val="right"/>
        <w:rPr>
          <w:rFonts w:ascii="Tinos" w:hAnsi="Tinos"/>
        </w:rPr>
      </w:pPr>
      <w:r>
        <w:br w:type="page"/>
      </w:r>
    </w:p>
    <w:p w14:paraId="613A080C" w14:textId="77777777" w:rsidR="00556B0E" w:rsidRDefault="00000000">
      <w:pPr>
        <w:tabs>
          <w:tab w:val="left" w:pos="1418"/>
          <w:tab w:val="left" w:pos="1843"/>
        </w:tabs>
        <w:contextualSpacing/>
        <w:jc w:val="right"/>
        <w:rPr>
          <w:rFonts w:ascii="Tinos" w:hAnsi="Tinos"/>
        </w:rPr>
      </w:pPr>
      <w:r>
        <w:rPr>
          <w:rFonts w:ascii="Tinos" w:hAnsi="Tinos"/>
          <w:sz w:val="28"/>
          <w:szCs w:val="28"/>
        </w:rPr>
        <w:lastRenderedPageBreak/>
        <w:t>Приложение № 1</w:t>
      </w:r>
    </w:p>
    <w:p w14:paraId="0A539E9C"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предоставления муниципальной услуги </w:t>
      </w:r>
    </w:p>
    <w:p w14:paraId="44F88FE0" w14:textId="77777777" w:rsidR="00556B0E" w:rsidRDefault="00000000">
      <w:pPr>
        <w:ind w:left="5243"/>
        <w:jc w:val="right"/>
        <w:rPr>
          <w:rFonts w:ascii="Tinos" w:hAnsi="Tinos"/>
        </w:rPr>
      </w:pPr>
      <w:r>
        <w:rPr>
          <w:rFonts w:ascii="Tinos" w:hAnsi="Tinos"/>
          <w:sz w:val="28"/>
          <w:szCs w:val="28"/>
        </w:rPr>
        <w:t>«Прием заявлений о зачислении в муниципальные образовательные организации, реализующие программы общего образования»</w:t>
      </w:r>
    </w:p>
    <w:p w14:paraId="0EB46FFA" w14:textId="77777777" w:rsidR="00556B0E" w:rsidRDefault="00556B0E">
      <w:pPr>
        <w:tabs>
          <w:tab w:val="left" w:pos="0"/>
          <w:tab w:val="left" w:pos="1276"/>
        </w:tabs>
        <w:jc w:val="center"/>
        <w:rPr>
          <w:rFonts w:ascii="Tinos" w:hAnsi="Tinos"/>
          <w:b/>
          <w:sz w:val="28"/>
        </w:rPr>
      </w:pPr>
    </w:p>
    <w:p w14:paraId="3B387701" w14:textId="77777777" w:rsidR="00556B0E" w:rsidRDefault="00000000">
      <w:pPr>
        <w:ind w:firstLine="709"/>
        <w:jc w:val="center"/>
        <w:rPr>
          <w:rFonts w:ascii="Tinos" w:hAnsi="Tinos"/>
        </w:rPr>
      </w:pPr>
      <w:r>
        <w:rPr>
          <w:rFonts w:ascii="Tinos" w:hAnsi="Tinos"/>
          <w:b/>
          <w:bCs/>
          <w:sz w:val="28"/>
          <w:szCs w:val="28"/>
        </w:rPr>
        <w:t>Перечень условных обозначений и сокращений</w:t>
      </w:r>
    </w:p>
    <w:p w14:paraId="003A2926" w14:textId="77777777" w:rsidR="00556B0E" w:rsidRDefault="00556B0E">
      <w:pPr>
        <w:ind w:firstLine="709"/>
        <w:jc w:val="center"/>
        <w:rPr>
          <w:rFonts w:ascii="Tinos" w:hAnsi="Tinos"/>
          <w:sz w:val="28"/>
          <w:szCs w:val="28"/>
        </w:rPr>
      </w:pPr>
    </w:p>
    <w:p w14:paraId="52494ABB" w14:textId="77777777" w:rsidR="00556B0E" w:rsidRDefault="00000000">
      <w:pPr>
        <w:ind w:firstLine="709"/>
        <w:jc w:val="both"/>
        <w:rPr>
          <w:rFonts w:ascii="Tinos" w:hAnsi="Tinos"/>
        </w:rPr>
      </w:pPr>
      <w:r>
        <w:rPr>
          <w:rFonts w:ascii="Tinos" w:hAnsi="Tinos"/>
          <w:sz w:val="28"/>
          <w:szCs w:val="28"/>
        </w:rPr>
        <w:t>1. Административный регламент - административный регламент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w:t>
      </w:r>
    </w:p>
    <w:p w14:paraId="60C4BD0D" w14:textId="77777777" w:rsidR="00556B0E" w:rsidRDefault="00000000">
      <w:pPr>
        <w:ind w:firstLine="709"/>
        <w:jc w:val="both"/>
        <w:rPr>
          <w:rFonts w:ascii="Tinos" w:hAnsi="Tinos"/>
        </w:rPr>
      </w:pPr>
      <w:r>
        <w:rPr>
          <w:rFonts w:ascii="Tinos" w:hAnsi="Tinos"/>
          <w:sz w:val="28"/>
          <w:szCs w:val="28"/>
        </w:rPr>
        <w:t>2. Общеобразовательная организация, уполномоченный орган - муниципальные образовательные организации Топкинского муниципального округа, реализующие образовательные программы начального общего, основного общего и среднего общего образования.</w:t>
      </w:r>
    </w:p>
    <w:p w14:paraId="76959122" w14:textId="77777777" w:rsidR="00556B0E" w:rsidRDefault="00000000">
      <w:pPr>
        <w:ind w:firstLine="709"/>
        <w:jc w:val="both"/>
        <w:rPr>
          <w:rFonts w:ascii="Tinos" w:hAnsi="Tinos"/>
        </w:rPr>
      </w:pPr>
      <w:r>
        <w:rPr>
          <w:rFonts w:ascii="Tinos" w:hAnsi="Tinos"/>
          <w:sz w:val="28"/>
          <w:szCs w:val="28"/>
        </w:rPr>
        <w:t>3. Заявители, являющиеся гражданами Российской Федерации, - родители (законные представители) несовершеннолетнего ребенка, являющиеся гражданами Российской Федерации.</w:t>
      </w:r>
    </w:p>
    <w:p w14:paraId="62EDB764" w14:textId="77777777" w:rsidR="00556B0E" w:rsidRDefault="00000000">
      <w:pPr>
        <w:ind w:firstLine="709"/>
        <w:jc w:val="both"/>
        <w:rPr>
          <w:rFonts w:ascii="Tinos" w:hAnsi="Tinos"/>
        </w:rPr>
      </w:pPr>
      <w:r>
        <w:rPr>
          <w:rFonts w:ascii="Tinos" w:hAnsi="Tinos"/>
          <w:sz w:val="28"/>
          <w:szCs w:val="28"/>
        </w:rPr>
        <w:t>4. Заявители-поступающие, являющиеся гражданами Российской Федерации, - поступающие, реализующие право, предусмотренное пунктом 1 части 1 статьи 34 Федерального закона от 29.12.2012 № 273-ФЗ «Об образовании в Российской Федерации», являющиеся гражданами Российской Федерации.</w:t>
      </w:r>
    </w:p>
    <w:p w14:paraId="54A162D9" w14:textId="77777777" w:rsidR="00556B0E" w:rsidRDefault="00000000">
      <w:pPr>
        <w:ind w:firstLine="709"/>
        <w:jc w:val="both"/>
        <w:rPr>
          <w:rFonts w:ascii="Tinos" w:hAnsi="Tinos"/>
        </w:rPr>
      </w:pPr>
      <w:r>
        <w:rPr>
          <w:rFonts w:ascii="Tinos" w:hAnsi="Tinos"/>
          <w:sz w:val="28"/>
          <w:szCs w:val="28"/>
        </w:rPr>
        <w:t>5. Заявители, являющиеся гражданами Республики Беларусь, - родители (законные представители), являющиеся гражданами Республики Беларусь.</w:t>
      </w:r>
    </w:p>
    <w:p w14:paraId="4E5A11C5" w14:textId="77777777" w:rsidR="00556B0E" w:rsidRDefault="00000000">
      <w:pPr>
        <w:ind w:firstLine="709"/>
        <w:jc w:val="both"/>
        <w:rPr>
          <w:rFonts w:ascii="Tinos" w:hAnsi="Tinos"/>
        </w:rPr>
      </w:pPr>
      <w:r>
        <w:rPr>
          <w:rFonts w:ascii="Tinos" w:hAnsi="Tinos"/>
          <w:sz w:val="28"/>
          <w:szCs w:val="28"/>
        </w:rPr>
        <w:t>6. Заявители-поступающие, являющиеся гражданами Республики Беларусь, - поступающие, реализующие право, предусмотренное пунктом 1 части 1 статьи 34 Федерального закона № 273-ФЗ, являющиеся гражданами Республики Беларусь.</w:t>
      </w:r>
    </w:p>
    <w:p w14:paraId="7068A4D4" w14:textId="77777777" w:rsidR="00556B0E" w:rsidRDefault="00000000">
      <w:pPr>
        <w:ind w:firstLine="709"/>
        <w:jc w:val="both"/>
        <w:rPr>
          <w:rFonts w:ascii="Tinos" w:hAnsi="Tinos"/>
        </w:rPr>
      </w:pPr>
      <w:r>
        <w:rPr>
          <w:rFonts w:ascii="Tinos" w:hAnsi="Tinos"/>
          <w:sz w:val="28"/>
          <w:szCs w:val="28"/>
        </w:rPr>
        <w:t>7. Заявители, не являющиеся гражданами Российской Федерации, - родители (законные представители) ребенка, являющегося иностранным гражданином или лицом без гражданства, в том числе соотечественники, проживающие за рубежом, в соответствии с международными договорами Российской Федерации и законодательством Российской Федерации в сфере образования.</w:t>
      </w:r>
    </w:p>
    <w:p w14:paraId="7988594A" w14:textId="77777777" w:rsidR="00556B0E" w:rsidRDefault="00000000">
      <w:pPr>
        <w:ind w:firstLine="709"/>
        <w:jc w:val="both"/>
        <w:rPr>
          <w:rFonts w:ascii="Tinos" w:hAnsi="Tinos"/>
        </w:rPr>
      </w:pPr>
      <w:r>
        <w:rPr>
          <w:rFonts w:ascii="Tinos" w:hAnsi="Tinos"/>
          <w:sz w:val="28"/>
          <w:szCs w:val="28"/>
        </w:rPr>
        <w:t xml:space="preserve">8. Заявители-поступающие, не являющиеся гражданами Российской Федерации, - поступающие, являющиеся иностранными гражданами или лицами без гражданства, в том числе соотечественники, проживающие за рубежом, в соответствии с </w:t>
      </w:r>
      <w:r>
        <w:rPr>
          <w:rFonts w:ascii="Tinos" w:hAnsi="Tinos"/>
          <w:sz w:val="28"/>
          <w:szCs w:val="28"/>
        </w:rPr>
        <w:lastRenderedPageBreak/>
        <w:t>международными договорами Российской Федерации и законодательством Российской Федерации в сфере образования.</w:t>
      </w:r>
    </w:p>
    <w:p w14:paraId="7ED66AE2" w14:textId="77777777" w:rsidR="00556B0E" w:rsidRDefault="00000000">
      <w:pPr>
        <w:ind w:firstLine="709"/>
        <w:jc w:val="both"/>
        <w:rPr>
          <w:rFonts w:ascii="Tinos" w:hAnsi="Tinos"/>
        </w:rPr>
      </w:pPr>
      <w:r>
        <w:rPr>
          <w:rFonts w:ascii="Tinos" w:hAnsi="Tinos"/>
          <w:sz w:val="28"/>
          <w:szCs w:val="28"/>
        </w:rPr>
        <w:t>9. Представитель заявителя - лицо, представляющие интересы заявителя в соответствии с законодательством Российской Федерации.</w:t>
      </w:r>
    </w:p>
    <w:p w14:paraId="02CF5BD0" w14:textId="77777777" w:rsidR="00556B0E" w:rsidRDefault="00000000">
      <w:pPr>
        <w:ind w:firstLine="709"/>
        <w:jc w:val="both"/>
        <w:rPr>
          <w:rFonts w:ascii="Tinos" w:hAnsi="Tinos"/>
        </w:rPr>
      </w:pPr>
      <w:r>
        <w:rPr>
          <w:rFonts w:ascii="Tinos" w:hAnsi="Tinos"/>
          <w:sz w:val="28"/>
          <w:szCs w:val="28"/>
        </w:rPr>
        <w:t>10. Заявление о предоставлении муниципальной услуги - заявление о приеме на обучение.</w:t>
      </w:r>
    </w:p>
    <w:p w14:paraId="6801E9D7" w14:textId="77777777" w:rsidR="00556B0E" w:rsidRDefault="00000000">
      <w:pPr>
        <w:ind w:firstLine="709"/>
        <w:jc w:val="both"/>
        <w:rPr>
          <w:rFonts w:ascii="Tinos" w:hAnsi="Tinos"/>
        </w:rPr>
      </w:pPr>
      <w:r>
        <w:rPr>
          <w:rFonts w:ascii="Tinos" w:hAnsi="Tinos"/>
          <w:sz w:val="28"/>
          <w:szCs w:val="28"/>
        </w:rPr>
        <w:t>11. Журнал - Журнал приема заявлений о приеме на обучение в общеобразовательную организацию.</w:t>
      </w:r>
    </w:p>
    <w:p w14:paraId="2C74CE8D" w14:textId="77777777" w:rsidR="00556B0E" w:rsidRDefault="00000000">
      <w:pPr>
        <w:ind w:firstLine="709"/>
        <w:jc w:val="both"/>
        <w:rPr>
          <w:rFonts w:ascii="Tinos" w:hAnsi="Tinos"/>
        </w:rPr>
      </w:pPr>
      <w:r>
        <w:rPr>
          <w:rFonts w:ascii="Tinos" w:hAnsi="Tinos"/>
          <w:sz w:val="28"/>
          <w:szCs w:val="28"/>
        </w:rPr>
        <w:t>12. Федеральный закон № 273-ФЗ - Федеральный закон от 29.12.2012 № 273-ФЗ «Об образовании в Российской Федерации».</w:t>
      </w:r>
    </w:p>
    <w:p w14:paraId="1824C1DB" w14:textId="77777777" w:rsidR="00556B0E" w:rsidRDefault="00000000">
      <w:pPr>
        <w:ind w:firstLine="709"/>
        <w:jc w:val="both"/>
        <w:rPr>
          <w:rFonts w:ascii="Tinos" w:hAnsi="Tinos"/>
        </w:rPr>
      </w:pPr>
      <w:r>
        <w:rPr>
          <w:rFonts w:ascii="Tinos" w:hAnsi="Tinos"/>
          <w:sz w:val="28"/>
          <w:szCs w:val="28"/>
        </w:rPr>
        <w:t>13. ЕПГУ - федеральная государственная информационная система «Единый портал государственных и муниципальных услуг (функций)».</w:t>
      </w:r>
    </w:p>
    <w:p w14:paraId="552D9EBD" w14:textId="77777777" w:rsidR="00556B0E" w:rsidRDefault="00000000">
      <w:pPr>
        <w:ind w:firstLine="709"/>
        <w:jc w:val="both"/>
        <w:rPr>
          <w:rFonts w:ascii="Tinos" w:hAnsi="Tinos"/>
        </w:rPr>
      </w:pPr>
      <w:r>
        <w:rPr>
          <w:rFonts w:ascii="Tinos" w:hAnsi="Tinos"/>
          <w:sz w:val="28"/>
          <w:szCs w:val="28"/>
        </w:rPr>
        <w:t>14. РПГУ - региональная государственная информационная система.</w:t>
      </w:r>
    </w:p>
    <w:p w14:paraId="522F8AA2" w14:textId="77777777" w:rsidR="00556B0E" w:rsidRDefault="00000000">
      <w:pPr>
        <w:ind w:firstLine="709"/>
        <w:jc w:val="both"/>
        <w:rPr>
          <w:rFonts w:ascii="Tinos" w:hAnsi="Tinos"/>
        </w:rPr>
      </w:pPr>
      <w:r>
        <w:rPr>
          <w:rFonts w:ascii="Tinos" w:hAnsi="Tinos"/>
          <w:sz w:val="28"/>
          <w:szCs w:val="28"/>
        </w:rPr>
        <w:t>15. Решение об отказе в приеме на обучение - решение об отказе в приеме на обучение ребенка или поступающего в общеобразовательную организацию.</w:t>
      </w:r>
    </w:p>
    <w:p w14:paraId="04E637C1" w14:textId="77777777" w:rsidR="00556B0E" w:rsidRDefault="00000000">
      <w:pPr>
        <w:ind w:firstLine="709"/>
        <w:jc w:val="both"/>
        <w:rPr>
          <w:rFonts w:ascii="Tinos" w:hAnsi="Tinos"/>
        </w:rPr>
      </w:pPr>
      <w:r>
        <w:rPr>
          <w:rFonts w:ascii="Tinos" w:hAnsi="Tinos"/>
          <w:sz w:val="28"/>
          <w:szCs w:val="28"/>
        </w:rPr>
        <w:t>16. Федеральный закон № 76-ФЗ - Федеральный закон от 27.05.1998             № 76-ФЗ «О статусе военнослужащих».</w:t>
      </w:r>
    </w:p>
    <w:p w14:paraId="0EF5A4DC" w14:textId="77777777" w:rsidR="00556B0E" w:rsidRDefault="00000000">
      <w:pPr>
        <w:ind w:firstLine="709"/>
        <w:jc w:val="both"/>
        <w:rPr>
          <w:rFonts w:ascii="Tinos" w:hAnsi="Tinos"/>
        </w:rPr>
      </w:pPr>
      <w:r>
        <w:rPr>
          <w:rFonts w:ascii="Tinos" w:hAnsi="Tinos"/>
          <w:sz w:val="28"/>
          <w:szCs w:val="28"/>
        </w:rPr>
        <w:t>19. Выписка из приказа - выписка из приказа о приеме на обучение.</w:t>
      </w:r>
    </w:p>
    <w:p w14:paraId="00C232D0" w14:textId="77777777" w:rsidR="00556B0E" w:rsidRDefault="00000000">
      <w:pPr>
        <w:ind w:firstLine="709"/>
        <w:jc w:val="both"/>
        <w:rPr>
          <w:rFonts w:ascii="Tinos" w:hAnsi="Tinos"/>
        </w:rPr>
      </w:pPr>
      <w:r>
        <w:rPr>
          <w:rFonts w:ascii="Tinos" w:hAnsi="Tinos"/>
          <w:sz w:val="28"/>
          <w:szCs w:val="28"/>
        </w:rPr>
        <w:t>20. Тестирование -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35241374" w14:textId="77777777" w:rsidR="00556B0E" w:rsidRDefault="00000000">
      <w:pPr>
        <w:ind w:firstLine="709"/>
        <w:jc w:val="both"/>
        <w:rPr>
          <w:rFonts w:ascii="Tinos" w:hAnsi="Tinos"/>
        </w:rPr>
      </w:pPr>
      <w:r>
        <w:rPr>
          <w:rFonts w:ascii="Tinos" w:hAnsi="Tinos"/>
          <w:sz w:val="28"/>
          <w:szCs w:val="28"/>
        </w:rPr>
        <w:t>21. Официальный сайт - официальные сайты муниципальных образовательных организаций Топкинского муниципального округа, реализующие программы общего образования, в информационно-телекоммуникационной сети «Интернет».</w:t>
      </w:r>
    </w:p>
    <w:p w14:paraId="440B2454" w14:textId="77777777" w:rsidR="00556B0E" w:rsidRDefault="00000000">
      <w:pPr>
        <w:ind w:firstLine="709"/>
        <w:jc w:val="both"/>
        <w:rPr>
          <w:rFonts w:ascii="Tinos" w:hAnsi="Tinos"/>
        </w:rPr>
      </w:pPr>
      <w:r>
        <w:rPr>
          <w:rFonts w:ascii="Tinos" w:hAnsi="Tinos"/>
          <w:sz w:val="28"/>
          <w:szCs w:val="28"/>
        </w:rPr>
        <w:t>22. УМФЦ - 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
    <w:p w14:paraId="7A7D9207" w14:textId="77777777" w:rsidR="00556B0E" w:rsidRDefault="00000000">
      <w:pPr>
        <w:ind w:firstLine="709"/>
        <w:jc w:val="both"/>
        <w:rPr>
          <w:rFonts w:ascii="Tinos" w:hAnsi="Tinos"/>
        </w:rPr>
      </w:pPr>
      <w:r>
        <w:rPr>
          <w:rFonts w:ascii="Tinos" w:hAnsi="Tinos"/>
          <w:sz w:val="28"/>
          <w:szCs w:val="28"/>
        </w:rPr>
        <w:t>23. Федеральный закон № 115-ФЗ - Федеральный закон от 25.07.2002 № 115-ФЗ «О правовом положении иностранных граждан в Российской Федерации».</w:t>
      </w:r>
    </w:p>
    <w:p w14:paraId="3E580117" w14:textId="77777777" w:rsidR="00556B0E" w:rsidRDefault="00000000">
      <w:pPr>
        <w:ind w:firstLine="709"/>
        <w:jc w:val="both"/>
        <w:rPr>
          <w:rFonts w:ascii="Tinos" w:hAnsi="Tinos"/>
        </w:rPr>
      </w:pPr>
      <w:r>
        <w:rPr>
          <w:rFonts w:ascii="Tinos" w:hAnsi="Tinos"/>
          <w:sz w:val="28"/>
          <w:szCs w:val="28"/>
        </w:rPr>
        <w:t>24. СМЭВ - единая система межведомственного электронного взаимодействия.</w:t>
      </w:r>
    </w:p>
    <w:p w14:paraId="512EB495" w14:textId="77777777" w:rsidR="00556B0E" w:rsidRDefault="00000000">
      <w:pPr>
        <w:ind w:firstLine="709"/>
        <w:jc w:val="both"/>
        <w:rPr>
          <w:rFonts w:ascii="Tinos" w:hAnsi="Tinos"/>
        </w:rPr>
      </w:pPr>
      <w:r>
        <w:rPr>
          <w:rFonts w:ascii="Tinos" w:hAnsi="Tinos"/>
          <w:sz w:val="28"/>
          <w:szCs w:val="28"/>
        </w:rPr>
        <w:t>25. СНИЛС - страховой номер индивидуального лицевого счета.</w:t>
      </w:r>
    </w:p>
    <w:p w14:paraId="07D2A12F" w14:textId="77777777" w:rsidR="00556B0E" w:rsidRDefault="00556B0E">
      <w:pPr>
        <w:ind w:firstLine="709"/>
        <w:jc w:val="both"/>
        <w:rPr>
          <w:rFonts w:ascii="Tinos" w:hAnsi="Tinos"/>
          <w:sz w:val="28"/>
          <w:szCs w:val="28"/>
        </w:rPr>
      </w:pPr>
    </w:p>
    <w:p w14:paraId="367E2E83" w14:textId="77777777" w:rsidR="00556B0E" w:rsidRDefault="00000000">
      <w:pPr>
        <w:ind w:firstLine="709"/>
        <w:jc w:val="both"/>
        <w:rPr>
          <w:rFonts w:ascii="Tinos" w:hAnsi="Tinos"/>
        </w:rPr>
      </w:pPr>
      <w:r>
        <w:rPr>
          <w:rFonts w:ascii="Tinos" w:hAnsi="Tinos"/>
          <w:sz w:val="28"/>
          <w:szCs w:val="28"/>
        </w:rPr>
        <w:t xml:space="preserve"> </w:t>
      </w:r>
    </w:p>
    <w:p w14:paraId="21CB3866" w14:textId="77777777" w:rsidR="00556B0E" w:rsidRDefault="00556B0E">
      <w:pPr>
        <w:tabs>
          <w:tab w:val="left" w:pos="1418"/>
          <w:tab w:val="left" w:pos="1843"/>
        </w:tabs>
        <w:contextualSpacing/>
        <w:jc w:val="right"/>
        <w:rPr>
          <w:rFonts w:ascii="Tinos" w:hAnsi="Tinos"/>
          <w:sz w:val="28"/>
          <w:szCs w:val="28"/>
        </w:rPr>
      </w:pPr>
    </w:p>
    <w:p w14:paraId="0C3F6E9C" w14:textId="77777777" w:rsidR="00556B0E" w:rsidRDefault="00556B0E">
      <w:pPr>
        <w:tabs>
          <w:tab w:val="left" w:pos="1418"/>
          <w:tab w:val="left" w:pos="1843"/>
        </w:tabs>
        <w:contextualSpacing/>
        <w:jc w:val="right"/>
        <w:rPr>
          <w:rFonts w:ascii="Tinos" w:hAnsi="Tinos"/>
          <w:sz w:val="28"/>
          <w:szCs w:val="28"/>
        </w:rPr>
      </w:pPr>
    </w:p>
    <w:p w14:paraId="78830A12" w14:textId="77777777" w:rsidR="00556B0E" w:rsidRDefault="00000000">
      <w:pPr>
        <w:tabs>
          <w:tab w:val="left" w:pos="1418"/>
          <w:tab w:val="left" w:pos="1843"/>
        </w:tabs>
        <w:contextualSpacing/>
        <w:jc w:val="right"/>
        <w:rPr>
          <w:rFonts w:ascii="Tinos" w:hAnsi="Tinos"/>
        </w:rPr>
      </w:pPr>
      <w:r>
        <w:br w:type="page"/>
      </w:r>
    </w:p>
    <w:p w14:paraId="5626459B" w14:textId="77777777" w:rsidR="00556B0E" w:rsidRDefault="00000000">
      <w:pPr>
        <w:tabs>
          <w:tab w:val="left" w:pos="1418"/>
          <w:tab w:val="left" w:pos="1843"/>
        </w:tabs>
        <w:contextualSpacing/>
        <w:jc w:val="right"/>
        <w:rPr>
          <w:rFonts w:ascii="Tinos" w:hAnsi="Tinos"/>
        </w:rPr>
      </w:pPr>
      <w:r>
        <w:rPr>
          <w:rFonts w:ascii="Tinos" w:hAnsi="Tinos"/>
          <w:sz w:val="28"/>
          <w:szCs w:val="28"/>
        </w:rPr>
        <w:lastRenderedPageBreak/>
        <w:t>Приложение № 2</w:t>
      </w:r>
    </w:p>
    <w:p w14:paraId="154928E6"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32B2AE03" w14:textId="77777777" w:rsidR="00556B0E" w:rsidRDefault="00000000">
      <w:pPr>
        <w:ind w:left="4535"/>
        <w:jc w:val="right"/>
        <w:rPr>
          <w:rFonts w:ascii="Tinos" w:hAnsi="Tinos"/>
        </w:rPr>
      </w:pPr>
      <w:r>
        <w:rPr>
          <w:rFonts w:ascii="Tinos" w:hAnsi="Tinos"/>
          <w:sz w:val="28"/>
          <w:szCs w:val="28"/>
        </w:rPr>
        <w:t xml:space="preserve">предоставления муниципальной услуги </w:t>
      </w:r>
    </w:p>
    <w:p w14:paraId="0BCA743F" w14:textId="77777777" w:rsidR="00556B0E" w:rsidRDefault="00000000">
      <w:pPr>
        <w:ind w:left="4535"/>
        <w:jc w:val="right"/>
        <w:rPr>
          <w:rFonts w:ascii="Tinos" w:hAnsi="Tinos"/>
        </w:rPr>
      </w:pPr>
      <w:r>
        <w:rPr>
          <w:rFonts w:ascii="Tinos" w:hAnsi="Tinos"/>
          <w:sz w:val="28"/>
          <w:szCs w:val="28"/>
        </w:rPr>
        <w:t>«Прием заявлений о зачислении в муниципальные образовательные организации, реализующие</w:t>
      </w:r>
    </w:p>
    <w:p w14:paraId="70DA4F7A" w14:textId="77777777" w:rsidR="00556B0E" w:rsidRDefault="00000000">
      <w:pPr>
        <w:ind w:left="4535"/>
        <w:jc w:val="right"/>
        <w:rPr>
          <w:rFonts w:ascii="Tinos" w:hAnsi="Tinos"/>
        </w:rPr>
      </w:pPr>
      <w:r>
        <w:rPr>
          <w:rFonts w:ascii="Tinos" w:hAnsi="Tinos"/>
          <w:sz w:val="28"/>
          <w:szCs w:val="28"/>
        </w:rPr>
        <w:t>программы общего образования»</w:t>
      </w:r>
    </w:p>
    <w:p w14:paraId="0227FD2D" w14:textId="77777777" w:rsidR="00556B0E" w:rsidRDefault="00556B0E">
      <w:pPr>
        <w:ind w:firstLine="709"/>
        <w:jc w:val="right"/>
        <w:rPr>
          <w:rFonts w:ascii="Tinos" w:hAnsi="Tinos"/>
          <w:sz w:val="28"/>
          <w:szCs w:val="28"/>
        </w:rPr>
      </w:pPr>
    </w:p>
    <w:p w14:paraId="53285295" w14:textId="77777777" w:rsidR="00556B0E" w:rsidRDefault="00556B0E">
      <w:pPr>
        <w:jc w:val="center"/>
        <w:rPr>
          <w:rFonts w:ascii="Tinos" w:hAnsi="Tinos"/>
          <w:b/>
        </w:rPr>
      </w:pPr>
    </w:p>
    <w:p w14:paraId="4CF4F08D" w14:textId="77777777" w:rsidR="00556B0E" w:rsidRDefault="00000000">
      <w:pPr>
        <w:pStyle w:val="ac"/>
        <w:spacing w:after="0" w:line="240" w:lineRule="auto"/>
        <w:ind w:firstLine="709"/>
        <w:jc w:val="center"/>
        <w:rPr>
          <w:sz w:val="28"/>
          <w:szCs w:val="28"/>
        </w:rPr>
      </w:pPr>
      <w:r>
        <w:rPr>
          <w:rFonts w:ascii="Tinos" w:hAnsi="Tinos"/>
          <w:b/>
          <w:sz w:val="28"/>
          <w:szCs w:val="28"/>
        </w:rPr>
        <w:t>Перечень</w:t>
      </w:r>
      <w:r>
        <w:rPr>
          <w:rFonts w:ascii="Tinos" w:hAnsi="Tinos"/>
          <w:sz w:val="28"/>
          <w:szCs w:val="28"/>
        </w:rPr>
        <w:t xml:space="preserve"> </w:t>
      </w:r>
      <w:r>
        <w:rPr>
          <w:rFonts w:ascii="Tinos" w:hAnsi="Tinos"/>
          <w:b/>
          <w:sz w:val="28"/>
          <w:szCs w:val="28"/>
        </w:rPr>
        <w:t>муниципальных образовательных организаций Топкинского муниципального округа, реализующих образовательные программы начального общего, основного общего и среднего общего образования</w:t>
      </w:r>
    </w:p>
    <w:p w14:paraId="6BBD3A92" w14:textId="3EE8CC42" w:rsidR="00556B0E" w:rsidRDefault="0080436F">
      <w:pPr>
        <w:pStyle w:val="ac"/>
        <w:spacing w:line="240" w:lineRule="auto"/>
        <w:rPr>
          <w:sz w:val="28"/>
          <w:szCs w:val="28"/>
        </w:rPr>
      </w:pPr>
      <w:r>
        <w:rPr>
          <w:rFonts w:ascii="Tinos" w:hAnsi="Tinos"/>
          <w:sz w:val="28"/>
          <w:szCs w:val="28"/>
        </w:rPr>
        <w:t xml:space="preserve"> </w:t>
      </w:r>
    </w:p>
    <w:tbl>
      <w:tblPr>
        <w:tblW w:w="9344" w:type="dxa"/>
        <w:jc w:val="center"/>
        <w:tblLayout w:type="fixed"/>
        <w:tblCellMar>
          <w:left w:w="0" w:type="dxa"/>
          <w:right w:w="0" w:type="dxa"/>
        </w:tblCellMar>
        <w:tblLook w:val="04A0" w:firstRow="1" w:lastRow="0" w:firstColumn="1" w:lastColumn="0" w:noHBand="0" w:noVBand="1"/>
      </w:tblPr>
      <w:tblGrid>
        <w:gridCol w:w="3974"/>
        <w:gridCol w:w="5370"/>
      </w:tblGrid>
      <w:tr w:rsidR="00556B0E" w14:paraId="236B4CC2" w14:textId="77777777">
        <w:trPr>
          <w:jc w:val="center"/>
        </w:trPr>
        <w:tc>
          <w:tcPr>
            <w:tcW w:w="3974" w:type="dxa"/>
            <w:vAlign w:val="center"/>
          </w:tcPr>
          <w:p w14:paraId="557CDBB7" w14:textId="77777777" w:rsidR="00556B0E" w:rsidRDefault="00000000">
            <w:pPr>
              <w:pStyle w:val="af2"/>
              <w:jc w:val="both"/>
              <w:rPr>
                <w:rFonts w:ascii="Tinos" w:hAnsi="Tinos"/>
              </w:rPr>
            </w:pPr>
            <w:bookmarkStart w:id="1" w:name="_Hlk200356871"/>
            <w:bookmarkEnd w:id="1"/>
            <w:r>
              <w:rPr>
                <w:rFonts w:ascii="Tinos" w:hAnsi="Tinos"/>
                <w:sz w:val="24"/>
              </w:rPr>
              <w:t>Наименование муниципальной образовательной организации Топкинского муниципального округа, реализующей программы общего образования</w:t>
            </w:r>
          </w:p>
        </w:tc>
        <w:tc>
          <w:tcPr>
            <w:tcW w:w="5369" w:type="dxa"/>
            <w:vAlign w:val="center"/>
          </w:tcPr>
          <w:p w14:paraId="3205CBE1" w14:textId="77777777" w:rsidR="00556B0E" w:rsidRDefault="00000000">
            <w:pPr>
              <w:pStyle w:val="af2"/>
              <w:jc w:val="center"/>
              <w:rPr>
                <w:rFonts w:ascii="Tinos" w:hAnsi="Tinos"/>
              </w:rPr>
            </w:pPr>
            <w:r>
              <w:rPr>
                <w:rFonts w:ascii="Tinos" w:hAnsi="Tinos"/>
                <w:sz w:val="24"/>
              </w:rPr>
              <w:t>адрес официального сайта в информационно-телекоммуникационной сети «Интернет»</w:t>
            </w:r>
          </w:p>
        </w:tc>
      </w:tr>
      <w:tr w:rsidR="00556B0E" w14:paraId="22D1BBB6" w14:textId="77777777">
        <w:trPr>
          <w:jc w:val="center"/>
        </w:trPr>
        <w:tc>
          <w:tcPr>
            <w:tcW w:w="3974" w:type="dxa"/>
            <w:vAlign w:val="center"/>
          </w:tcPr>
          <w:p w14:paraId="666C7608" w14:textId="77777777" w:rsidR="00556B0E" w:rsidRDefault="00000000">
            <w:pPr>
              <w:pStyle w:val="af2"/>
              <w:rPr>
                <w:rFonts w:ascii="Tinos" w:hAnsi="Tinos"/>
              </w:rPr>
            </w:pPr>
            <w:r>
              <w:rPr>
                <w:rFonts w:ascii="Tinos" w:hAnsi="Tinos"/>
                <w:sz w:val="24"/>
              </w:rPr>
              <w:t>Муниципальное автономное общеобразовательное учреждение «Средняя общеобразовательная школа №1»</w:t>
            </w:r>
          </w:p>
        </w:tc>
        <w:tc>
          <w:tcPr>
            <w:tcW w:w="5369" w:type="dxa"/>
            <w:vAlign w:val="center"/>
          </w:tcPr>
          <w:p w14:paraId="69F8FCA7" w14:textId="77777777" w:rsidR="00556B0E" w:rsidRDefault="00556B0E">
            <w:pPr>
              <w:pStyle w:val="af2"/>
              <w:rPr>
                <w:rFonts w:ascii="Tinos" w:hAnsi="Tinos"/>
                <w:sz w:val="24"/>
              </w:rPr>
            </w:pPr>
          </w:p>
          <w:p w14:paraId="10017427" w14:textId="77777777" w:rsidR="00556B0E" w:rsidRDefault="00000000">
            <w:pPr>
              <w:pStyle w:val="af2"/>
              <w:rPr>
                <w:rFonts w:ascii="Tinos" w:hAnsi="Tinos"/>
              </w:rPr>
            </w:pPr>
            <w:r>
              <w:rPr>
                <w:rFonts w:ascii="Tinos" w:hAnsi="Tinos"/>
                <w:sz w:val="24"/>
              </w:rPr>
              <w:t>https://school-1topki.kemobl.ru/</w:t>
            </w:r>
          </w:p>
        </w:tc>
      </w:tr>
      <w:tr w:rsidR="00556B0E" w14:paraId="697C0277" w14:textId="77777777">
        <w:trPr>
          <w:jc w:val="center"/>
        </w:trPr>
        <w:tc>
          <w:tcPr>
            <w:tcW w:w="3974" w:type="dxa"/>
            <w:vAlign w:val="center"/>
          </w:tcPr>
          <w:p w14:paraId="631AE9CA"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«Средняя общеобразовательная школа №2»</w:t>
            </w:r>
          </w:p>
        </w:tc>
        <w:tc>
          <w:tcPr>
            <w:tcW w:w="5369" w:type="dxa"/>
            <w:vAlign w:val="center"/>
          </w:tcPr>
          <w:p w14:paraId="1A87DED3" w14:textId="77777777" w:rsidR="00556B0E" w:rsidRDefault="00000000">
            <w:pPr>
              <w:pStyle w:val="af2"/>
              <w:rPr>
                <w:rFonts w:ascii="Tinos" w:hAnsi="Tinos"/>
              </w:rPr>
            </w:pPr>
            <w:r>
              <w:rPr>
                <w:rFonts w:ascii="Tinos" w:hAnsi="Tinos"/>
                <w:sz w:val="24"/>
              </w:rPr>
              <w:t>https://sh2-tpk.kemobl.ru/</w:t>
            </w:r>
          </w:p>
        </w:tc>
      </w:tr>
      <w:tr w:rsidR="00556B0E" w14:paraId="15C9183B" w14:textId="77777777">
        <w:trPr>
          <w:jc w:val="center"/>
        </w:trPr>
        <w:tc>
          <w:tcPr>
            <w:tcW w:w="3974" w:type="dxa"/>
            <w:vAlign w:val="center"/>
          </w:tcPr>
          <w:p w14:paraId="557789D0" w14:textId="77777777" w:rsidR="00556B0E" w:rsidRDefault="00000000">
            <w:pPr>
              <w:pStyle w:val="af2"/>
              <w:rPr>
                <w:rFonts w:ascii="Tinos" w:hAnsi="Tinos"/>
              </w:rPr>
            </w:pPr>
            <w:r>
              <w:rPr>
                <w:rFonts w:ascii="Tinos" w:hAnsi="Tinos"/>
                <w:sz w:val="24"/>
              </w:rPr>
              <w:t xml:space="preserve">Муниципальное бюджетное общеобразовательное учреждение </w:t>
            </w:r>
            <w:proofErr w:type="gramStart"/>
            <w:r>
              <w:rPr>
                <w:rFonts w:ascii="Tinos" w:hAnsi="Tinos"/>
                <w:sz w:val="24"/>
              </w:rPr>
              <w:t>« Средняя</w:t>
            </w:r>
            <w:proofErr w:type="gramEnd"/>
            <w:r>
              <w:rPr>
                <w:rFonts w:ascii="Tinos" w:hAnsi="Tinos"/>
                <w:sz w:val="24"/>
              </w:rPr>
              <w:t xml:space="preserve"> общеобразовательная школа №8»</w:t>
            </w:r>
          </w:p>
        </w:tc>
        <w:tc>
          <w:tcPr>
            <w:tcW w:w="5369" w:type="dxa"/>
            <w:vAlign w:val="center"/>
          </w:tcPr>
          <w:p w14:paraId="65EED0B2" w14:textId="77777777" w:rsidR="00556B0E" w:rsidRDefault="00000000">
            <w:pPr>
              <w:pStyle w:val="af2"/>
              <w:rPr>
                <w:rFonts w:ascii="Tinos" w:hAnsi="Tinos"/>
              </w:rPr>
            </w:pPr>
            <w:r>
              <w:rPr>
                <w:rFonts w:ascii="Tinos" w:hAnsi="Tinos"/>
                <w:sz w:val="24"/>
              </w:rPr>
              <w:t>https://школа8.топки-обр.рф/</w:t>
            </w:r>
          </w:p>
        </w:tc>
      </w:tr>
      <w:tr w:rsidR="00556B0E" w14:paraId="40DDA8C9" w14:textId="77777777">
        <w:trPr>
          <w:jc w:val="center"/>
        </w:trPr>
        <w:tc>
          <w:tcPr>
            <w:tcW w:w="3974" w:type="dxa"/>
            <w:vAlign w:val="center"/>
          </w:tcPr>
          <w:p w14:paraId="5EB3418F"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«Основная общеобразовательная школа №4»</w:t>
            </w:r>
          </w:p>
        </w:tc>
        <w:tc>
          <w:tcPr>
            <w:tcW w:w="5369" w:type="dxa"/>
            <w:vAlign w:val="center"/>
          </w:tcPr>
          <w:p w14:paraId="1DE6F8A6" w14:textId="77777777" w:rsidR="00556B0E" w:rsidRDefault="00000000">
            <w:pPr>
              <w:pStyle w:val="af2"/>
              <w:rPr>
                <w:rFonts w:ascii="Tinos" w:hAnsi="Tinos"/>
              </w:rPr>
            </w:pPr>
            <w:r>
              <w:rPr>
                <w:rFonts w:ascii="Tinos" w:hAnsi="Tinos"/>
                <w:sz w:val="24"/>
              </w:rPr>
              <w:t>https://topki-school4.kemobl.ru/</w:t>
            </w:r>
          </w:p>
        </w:tc>
      </w:tr>
      <w:tr w:rsidR="00556B0E" w14:paraId="3AA14E65" w14:textId="77777777">
        <w:trPr>
          <w:jc w:val="center"/>
        </w:trPr>
        <w:tc>
          <w:tcPr>
            <w:tcW w:w="3974" w:type="dxa"/>
            <w:vAlign w:val="center"/>
          </w:tcPr>
          <w:p w14:paraId="12A0EE81"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«Основная общеобразовательная школа №6»</w:t>
            </w:r>
          </w:p>
        </w:tc>
        <w:tc>
          <w:tcPr>
            <w:tcW w:w="5369" w:type="dxa"/>
            <w:vAlign w:val="center"/>
          </w:tcPr>
          <w:p w14:paraId="42EA8947" w14:textId="77777777" w:rsidR="00556B0E" w:rsidRDefault="00000000">
            <w:pPr>
              <w:pStyle w:val="af2"/>
              <w:rPr>
                <w:rFonts w:ascii="Tinos" w:hAnsi="Tinos"/>
              </w:rPr>
            </w:pPr>
            <w:r>
              <w:rPr>
                <w:rFonts w:ascii="Tinos" w:hAnsi="Tinos"/>
                <w:sz w:val="24"/>
              </w:rPr>
              <w:t>https://school6-topki.kemobl.ru/</w:t>
            </w:r>
          </w:p>
        </w:tc>
      </w:tr>
      <w:tr w:rsidR="00556B0E" w14:paraId="00B5489A" w14:textId="77777777">
        <w:trPr>
          <w:jc w:val="center"/>
        </w:trPr>
        <w:tc>
          <w:tcPr>
            <w:tcW w:w="3974" w:type="dxa"/>
            <w:vAlign w:val="center"/>
          </w:tcPr>
          <w:p w14:paraId="59495E38"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«Зарубинская средняя общеобразовательная школа»</w:t>
            </w:r>
          </w:p>
        </w:tc>
        <w:tc>
          <w:tcPr>
            <w:tcW w:w="5369" w:type="dxa"/>
            <w:vAlign w:val="center"/>
          </w:tcPr>
          <w:p w14:paraId="6EB068E7" w14:textId="77777777" w:rsidR="00556B0E" w:rsidRDefault="00000000">
            <w:pPr>
              <w:pStyle w:val="af2"/>
              <w:rPr>
                <w:rFonts w:ascii="Tinos" w:hAnsi="Tinos"/>
              </w:rPr>
            </w:pPr>
            <w:r>
              <w:rPr>
                <w:rFonts w:ascii="Tinos" w:hAnsi="Tinos"/>
                <w:sz w:val="24"/>
              </w:rPr>
              <w:t>https://myzarubino.kemobl.ru/</w:t>
            </w:r>
          </w:p>
        </w:tc>
      </w:tr>
      <w:tr w:rsidR="00556B0E" w14:paraId="0BE077AD" w14:textId="77777777">
        <w:trPr>
          <w:jc w:val="center"/>
        </w:trPr>
        <w:tc>
          <w:tcPr>
            <w:tcW w:w="3974" w:type="dxa"/>
            <w:vAlign w:val="center"/>
          </w:tcPr>
          <w:p w14:paraId="45AEF7F6"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«Рассветская средняя общеобразовательная школа»</w:t>
            </w:r>
          </w:p>
        </w:tc>
        <w:tc>
          <w:tcPr>
            <w:tcW w:w="5369" w:type="dxa"/>
            <w:vAlign w:val="center"/>
          </w:tcPr>
          <w:p w14:paraId="646B852A" w14:textId="77777777" w:rsidR="00556B0E" w:rsidRDefault="00000000">
            <w:pPr>
              <w:pStyle w:val="af2"/>
              <w:rPr>
                <w:rFonts w:ascii="Tinos" w:hAnsi="Tinos"/>
              </w:rPr>
            </w:pPr>
            <w:r>
              <w:rPr>
                <w:rFonts w:ascii="Tinos" w:hAnsi="Tinos"/>
                <w:sz w:val="24"/>
              </w:rPr>
              <w:t>https://рассветская-школа.топки-обр.рф/</w:t>
            </w:r>
          </w:p>
        </w:tc>
      </w:tr>
      <w:tr w:rsidR="00556B0E" w14:paraId="35B0A659" w14:textId="77777777">
        <w:trPr>
          <w:jc w:val="center"/>
        </w:trPr>
        <w:tc>
          <w:tcPr>
            <w:tcW w:w="3974" w:type="dxa"/>
            <w:vAlign w:val="center"/>
          </w:tcPr>
          <w:p w14:paraId="3D5BCC0A" w14:textId="77777777" w:rsidR="00556B0E" w:rsidRDefault="00000000">
            <w:pPr>
              <w:pStyle w:val="af2"/>
              <w:rPr>
                <w:rFonts w:ascii="Tinos" w:hAnsi="Tinos"/>
              </w:rPr>
            </w:pPr>
            <w:r>
              <w:rPr>
                <w:rFonts w:ascii="Tinos" w:hAnsi="Tinos"/>
                <w:sz w:val="24"/>
              </w:rPr>
              <w:t xml:space="preserve">Муниципальное бюджетное общеобразовательное учреждение «Шишинская средняя </w:t>
            </w:r>
            <w:r>
              <w:rPr>
                <w:rFonts w:ascii="Tinos" w:hAnsi="Tinos"/>
                <w:sz w:val="24"/>
              </w:rPr>
              <w:lastRenderedPageBreak/>
              <w:t>общеобразовательная школа»</w:t>
            </w:r>
          </w:p>
        </w:tc>
        <w:tc>
          <w:tcPr>
            <w:tcW w:w="5369" w:type="dxa"/>
            <w:vAlign w:val="center"/>
          </w:tcPr>
          <w:p w14:paraId="05AF6B36" w14:textId="77777777" w:rsidR="00556B0E" w:rsidRDefault="00000000">
            <w:pPr>
              <w:pStyle w:val="af2"/>
              <w:rPr>
                <w:rFonts w:ascii="Tinos" w:hAnsi="Tinos"/>
              </w:rPr>
            </w:pPr>
            <w:r>
              <w:rPr>
                <w:rFonts w:ascii="Tinos" w:hAnsi="Tinos"/>
                <w:sz w:val="24"/>
              </w:rPr>
              <w:lastRenderedPageBreak/>
              <w:t>https://shishino9.kemobl.ru/</w:t>
            </w:r>
          </w:p>
        </w:tc>
      </w:tr>
      <w:tr w:rsidR="00556B0E" w14:paraId="1463A3EF" w14:textId="77777777">
        <w:trPr>
          <w:jc w:val="center"/>
        </w:trPr>
        <w:tc>
          <w:tcPr>
            <w:tcW w:w="3974" w:type="dxa"/>
            <w:vAlign w:val="center"/>
          </w:tcPr>
          <w:p w14:paraId="54EA72DB"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«Магистральная средняя общеобразовательная школа»</w:t>
            </w:r>
          </w:p>
        </w:tc>
        <w:tc>
          <w:tcPr>
            <w:tcW w:w="5369" w:type="dxa"/>
            <w:vAlign w:val="center"/>
          </w:tcPr>
          <w:p w14:paraId="4145232F" w14:textId="77777777" w:rsidR="00556B0E" w:rsidRDefault="00000000">
            <w:pPr>
              <w:pStyle w:val="af2"/>
              <w:rPr>
                <w:rFonts w:ascii="Tinos" w:hAnsi="Tinos"/>
              </w:rPr>
            </w:pPr>
            <w:r>
              <w:rPr>
                <w:rFonts w:ascii="Tinos" w:hAnsi="Tinos"/>
                <w:sz w:val="24"/>
              </w:rPr>
              <w:t>https://shmagistral.kemobl.ru/</w:t>
            </w:r>
          </w:p>
        </w:tc>
      </w:tr>
      <w:tr w:rsidR="00556B0E" w14:paraId="68B19CDD" w14:textId="77777777">
        <w:trPr>
          <w:jc w:val="center"/>
        </w:trPr>
        <w:tc>
          <w:tcPr>
            <w:tcW w:w="3974" w:type="dxa"/>
            <w:vAlign w:val="center"/>
          </w:tcPr>
          <w:p w14:paraId="4D94C3D7"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«Топкинская основная общеобразовательная школа»</w:t>
            </w:r>
          </w:p>
        </w:tc>
        <w:tc>
          <w:tcPr>
            <w:tcW w:w="5369" w:type="dxa"/>
            <w:vAlign w:val="center"/>
          </w:tcPr>
          <w:p w14:paraId="5F29FBE6" w14:textId="77777777" w:rsidR="00556B0E" w:rsidRDefault="00000000">
            <w:pPr>
              <w:pStyle w:val="af2"/>
              <w:rPr>
                <w:rFonts w:ascii="Tinos" w:hAnsi="Tinos"/>
              </w:rPr>
            </w:pPr>
            <w:r>
              <w:rPr>
                <w:rFonts w:ascii="Tinos" w:hAnsi="Tinos"/>
                <w:sz w:val="24"/>
              </w:rPr>
              <w:t>https://topkischool.kemobl.ru/</w:t>
            </w:r>
          </w:p>
        </w:tc>
      </w:tr>
      <w:tr w:rsidR="00556B0E" w14:paraId="0279B2A1" w14:textId="77777777">
        <w:trPr>
          <w:jc w:val="center"/>
        </w:trPr>
        <w:tc>
          <w:tcPr>
            <w:tcW w:w="3974" w:type="dxa"/>
            <w:vAlign w:val="center"/>
          </w:tcPr>
          <w:p w14:paraId="00DBC339"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«Глубокинская основная общеобразовательная школа»</w:t>
            </w:r>
          </w:p>
        </w:tc>
        <w:tc>
          <w:tcPr>
            <w:tcW w:w="5369" w:type="dxa"/>
            <w:vAlign w:val="center"/>
          </w:tcPr>
          <w:p w14:paraId="09DD1BA1" w14:textId="77777777" w:rsidR="00556B0E" w:rsidRDefault="00000000">
            <w:pPr>
              <w:pStyle w:val="af2"/>
              <w:rPr>
                <w:rFonts w:ascii="Tinos" w:hAnsi="Tinos"/>
              </w:rPr>
            </w:pPr>
            <w:r>
              <w:rPr>
                <w:rFonts w:ascii="Tinos" w:hAnsi="Tinos"/>
                <w:sz w:val="24"/>
              </w:rPr>
              <w:t>https://schulglu.kemobl.ru/</w:t>
            </w:r>
          </w:p>
        </w:tc>
      </w:tr>
      <w:tr w:rsidR="00556B0E" w14:paraId="1FF97206" w14:textId="77777777">
        <w:trPr>
          <w:jc w:val="center"/>
        </w:trPr>
        <w:tc>
          <w:tcPr>
            <w:tcW w:w="3974" w:type="dxa"/>
            <w:vAlign w:val="center"/>
          </w:tcPr>
          <w:p w14:paraId="11C67FE1"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«Усть-Сосновская основная общеобразовательная школа»</w:t>
            </w:r>
          </w:p>
        </w:tc>
        <w:tc>
          <w:tcPr>
            <w:tcW w:w="5369" w:type="dxa"/>
            <w:vAlign w:val="center"/>
          </w:tcPr>
          <w:p w14:paraId="07248B1C" w14:textId="77777777" w:rsidR="00556B0E" w:rsidRDefault="00000000">
            <w:pPr>
              <w:pStyle w:val="af2"/>
              <w:rPr>
                <w:rFonts w:ascii="Tinos" w:hAnsi="Tinos"/>
              </w:rPr>
            </w:pPr>
            <w:r>
              <w:rPr>
                <w:rFonts w:ascii="Tinos" w:hAnsi="Tinos"/>
                <w:sz w:val="24"/>
              </w:rPr>
              <w:t>http://усть-сосново.топки-обр.рф/</w:t>
            </w:r>
          </w:p>
        </w:tc>
      </w:tr>
      <w:tr w:rsidR="00556B0E" w14:paraId="1635CF00" w14:textId="77777777">
        <w:trPr>
          <w:jc w:val="center"/>
        </w:trPr>
        <w:tc>
          <w:tcPr>
            <w:tcW w:w="3974" w:type="dxa"/>
            <w:vAlign w:val="center"/>
          </w:tcPr>
          <w:p w14:paraId="3F981EE4"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«Центральная основная общеобразовательная школа»</w:t>
            </w:r>
          </w:p>
        </w:tc>
        <w:tc>
          <w:tcPr>
            <w:tcW w:w="5369" w:type="dxa"/>
            <w:vAlign w:val="center"/>
          </w:tcPr>
          <w:p w14:paraId="49E5F6B1" w14:textId="77777777" w:rsidR="00556B0E" w:rsidRDefault="00000000">
            <w:pPr>
              <w:pStyle w:val="af2"/>
              <w:rPr>
                <w:rFonts w:ascii="Tinos" w:hAnsi="Tinos"/>
              </w:rPr>
            </w:pPr>
            <w:r>
              <w:rPr>
                <w:rFonts w:ascii="Tinos" w:hAnsi="Tinos"/>
                <w:sz w:val="24"/>
              </w:rPr>
              <w:t>https://moucoosh.ucoz.ru/</w:t>
            </w:r>
          </w:p>
        </w:tc>
      </w:tr>
      <w:tr w:rsidR="00556B0E" w14:paraId="0F848FEE" w14:textId="77777777">
        <w:trPr>
          <w:jc w:val="center"/>
        </w:trPr>
        <w:tc>
          <w:tcPr>
            <w:tcW w:w="3974" w:type="dxa"/>
            <w:vAlign w:val="center"/>
          </w:tcPr>
          <w:p w14:paraId="2952FFA7"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«Раздольинская основная общеобразовательная школа»</w:t>
            </w:r>
          </w:p>
        </w:tc>
        <w:tc>
          <w:tcPr>
            <w:tcW w:w="5369" w:type="dxa"/>
            <w:vAlign w:val="center"/>
          </w:tcPr>
          <w:p w14:paraId="70267C89" w14:textId="77777777" w:rsidR="00556B0E" w:rsidRDefault="00000000">
            <w:pPr>
              <w:pStyle w:val="af2"/>
              <w:rPr>
                <w:rFonts w:ascii="Tinos" w:hAnsi="Tinos"/>
              </w:rPr>
            </w:pPr>
            <w:r>
              <w:rPr>
                <w:rFonts w:ascii="Tinos" w:hAnsi="Tinos"/>
                <w:sz w:val="24"/>
              </w:rPr>
              <w:t>https://razdoll.ucoz.ru/</w:t>
            </w:r>
          </w:p>
        </w:tc>
      </w:tr>
      <w:tr w:rsidR="00556B0E" w14:paraId="15C72668" w14:textId="77777777">
        <w:trPr>
          <w:jc w:val="center"/>
        </w:trPr>
        <w:tc>
          <w:tcPr>
            <w:tcW w:w="3974" w:type="dxa"/>
            <w:vAlign w:val="center"/>
          </w:tcPr>
          <w:p w14:paraId="6B92502F"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«Трещинская средняя общеобразовательная школа»</w:t>
            </w:r>
          </w:p>
        </w:tc>
        <w:tc>
          <w:tcPr>
            <w:tcW w:w="5369" w:type="dxa"/>
            <w:vAlign w:val="center"/>
          </w:tcPr>
          <w:p w14:paraId="671B1A27" w14:textId="77777777" w:rsidR="00556B0E" w:rsidRDefault="00000000">
            <w:pPr>
              <w:pStyle w:val="af2"/>
              <w:rPr>
                <w:rFonts w:ascii="Tinos" w:hAnsi="Tinos"/>
              </w:rPr>
            </w:pPr>
            <w:r>
              <w:rPr>
                <w:rFonts w:ascii="Tinos" w:hAnsi="Tinos"/>
                <w:sz w:val="24"/>
              </w:rPr>
              <w:t>https://трещинская-школа.топки-обр.рф/</w:t>
            </w:r>
          </w:p>
        </w:tc>
      </w:tr>
      <w:tr w:rsidR="00556B0E" w14:paraId="06628622" w14:textId="77777777">
        <w:trPr>
          <w:jc w:val="center"/>
        </w:trPr>
        <w:tc>
          <w:tcPr>
            <w:tcW w:w="3974" w:type="dxa"/>
            <w:vAlign w:val="center"/>
          </w:tcPr>
          <w:p w14:paraId="14192E43" w14:textId="77777777" w:rsidR="00556B0E" w:rsidRDefault="00000000">
            <w:pPr>
              <w:pStyle w:val="af2"/>
              <w:rPr>
                <w:rFonts w:ascii="Tinos" w:hAnsi="Tinos"/>
              </w:rPr>
            </w:pPr>
            <w:r>
              <w:rPr>
                <w:rFonts w:ascii="Tinos" w:hAnsi="Tinos"/>
                <w:sz w:val="24"/>
              </w:rPr>
              <w:t>Муниципальное бюджетное общеобразовательное учреждение «Зарубинская общеобразовательная школа -интернат психолого- педагогической поддержки»</w:t>
            </w:r>
          </w:p>
        </w:tc>
        <w:tc>
          <w:tcPr>
            <w:tcW w:w="5369" w:type="dxa"/>
            <w:vAlign w:val="center"/>
          </w:tcPr>
          <w:p w14:paraId="251088F3" w14:textId="77777777" w:rsidR="00556B0E" w:rsidRDefault="00000000">
            <w:pPr>
              <w:pStyle w:val="af2"/>
              <w:rPr>
                <w:rFonts w:ascii="Tinos" w:hAnsi="Tinos"/>
              </w:rPr>
            </w:pPr>
            <w:r>
              <w:rPr>
                <w:rFonts w:ascii="Tinos" w:hAnsi="Tinos"/>
                <w:sz w:val="24"/>
              </w:rPr>
              <w:t>http://ast15.ru/</w:t>
            </w:r>
          </w:p>
        </w:tc>
      </w:tr>
    </w:tbl>
    <w:p w14:paraId="0CC06E24" w14:textId="77777777" w:rsidR="00556B0E" w:rsidRDefault="00556B0E">
      <w:pPr>
        <w:ind w:firstLine="709"/>
        <w:rPr>
          <w:rFonts w:ascii="Tinos" w:hAnsi="Tinos"/>
        </w:rPr>
      </w:pPr>
    </w:p>
    <w:p w14:paraId="4D4E1FDD" w14:textId="77777777" w:rsidR="00556B0E" w:rsidRDefault="00556B0E">
      <w:pPr>
        <w:ind w:firstLine="709"/>
        <w:rPr>
          <w:rFonts w:ascii="Tinos" w:hAnsi="Tinos"/>
        </w:rPr>
      </w:pPr>
    </w:p>
    <w:p w14:paraId="49293162" w14:textId="77777777" w:rsidR="00556B0E" w:rsidRDefault="00556B0E">
      <w:pPr>
        <w:ind w:firstLine="709"/>
        <w:rPr>
          <w:rFonts w:ascii="Tinos" w:hAnsi="Tinos"/>
        </w:rPr>
      </w:pPr>
    </w:p>
    <w:p w14:paraId="4C585D1C" w14:textId="77777777" w:rsidR="00556B0E" w:rsidRDefault="00556B0E">
      <w:pPr>
        <w:ind w:firstLine="709"/>
        <w:rPr>
          <w:rFonts w:ascii="Tinos" w:hAnsi="Tinos"/>
        </w:rPr>
      </w:pPr>
    </w:p>
    <w:p w14:paraId="74F8D336" w14:textId="77777777" w:rsidR="00556B0E" w:rsidRDefault="00556B0E">
      <w:pPr>
        <w:ind w:firstLine="709"/>
        <w:rPr>
          <w:rFonts w:ascii="Tinos" w:hAnsi="Tinos"/>
        </w:rPr>
      </w:pPr>
    </w:p>
    <w:p w14:paraId="08CBA8DF" w14:textId="77777777" w:rsidR="00556B0E" w:rsidRDefault="00556B0E">
      <w:pPr>
        <w:ind w:firstLine="709"/>
        <w:rPr>
          <w:rFonts w:ascii="Tinos" w:hAnsi="Tinos"/>
        </w:rPr>
      </w:pPr>
    </w:p>
    <w:p w14:paraId="081A1602" w14:textId="77777777" w:rsidR="00556B0E" w:rsidRDefault="00000000">
      <w:pPr>
        <w:tabs>
          <w:tab w:val="left" w:pos="1418"/>
          <w:tab w:val="left" w:pos="1843"/>
        </w:tabs>
        <w:contextualSpacing/>
        <w:jc w:val="right"/>
        <w:rPr>
          <w:rFonts w:ascii="Tinos" w:hAnsi="Tinos"/>
        </w:rPr>
      </w:pPr>
      <w:r>
        <w:br w:type="page"/>
      </w:r>
    </w:p>
    <w:p w14:paraId="6BCAF788" w14:textId="77777777" w:rsidR="00556B0E" w:rsidRDefault="00000000">
      <w:pPr>
        <w:tabs>
          <w:tab w:val="left" w:pos="1418"/>
          <w:tab w:val="left" w:pos="1843"/>
        </w:tabs>
        <w:contextualSpacing/>
        <w:jc w:val="right"/>
        <w:rPr>
          <w:rFonts w:ascii="Tinos" w:hAnsi="Tinos"/>
        </w:rPr>
      </w:pPr>
      <w:r>
        <w:rPr>
          <w:rFonts w:ascii="Tinos" w:hAnsi="Tinos"/>
          <w:sz w:val="28"/>
          <w:szCs w:val="28"/>
        </w:rPr>
        <w:lastRenderedPageBreak/>
        <w:t>Приложение № 3</w:t>
      </w:r>
    </w:p>
    <w:p w14:paraId="64870E12"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2C33B782" w14:textId="77777777" w:rsidR="00556B0E" w:rsidRDefault="00000000">
      <w:pPr>
        <w:ind w:left="4535"/>
        <w:jc w:val="right"/>
        <w:rPr>
          <w:rFonts w:ascii="Tinos" w:hAnsi="Tinos"/>
        </w:rPr>
      </w:pPr>
      <w:r>
        <w:rPr>
          <w:rFonts w:ascii="Tinos" w:hAnsi="Tinos"/>
          <w:sz w:val="28"/>
          <w:szCs w:val="28"/>
        </w:rPr>
        <w:t xml:space="preserve">предоставления муниципальной услуги </w:t>
      </w:r>
    </w:p>
    <w:p w14:paraId="5713D070" w14:textId="77777777" w:rsidR="00556B0E" w:rsidRDefault="00000000">
      <w:pPr>
        <w:ind w:left="4535"/>
        <w:jc w:val="right"/>
        <w:rPr>
          <w:rFonts w:ascii="Tinos" w:hAnsi="Tinos"/>
        </w:rPr>
      </w:pPr>
      <w:r>
        <w:rPr>
          <w:rFonts w:ascii="Tinos" w:hAnsi="Tinos"/>
          <w:sz w:val="28"/>
          <w:szCs w:val="28"/>
        </w:rPr>
        <w:t xml:space="preserve">«Прием заявлений о зачислении в муниципальные </w:t>
      </w:r>
    </w:p>
    <w:p w14:paraId="2E304D34" w14:textId="77777777" w:rsidR="00556B0E" w:rsidRDefault="00000000">
      <w:pPr>
        <w:ind w:left="4535"/>
        <w:jc w:val="right"/>
        <w:rPr>
          <w:rFonts w:ascii="Tinos" w:hAnsi="Tinos"/>
        </w:rPr>
      </w:pPr>
      <w:r>
        <w:rPr>
          <w:rFonts w:ascii="Tinos" w:hAnsi="Tinos"/>
          <w:sz w:val="28"/>
          <w:szCs w:val="28"/>
        </w:rPr>
        <w:t>образовательные организации, реализующие</w:t>
      </w:r>
    </w:p>
    <w:p w14:paraId="0E0E88AE" w14:textId="77777777" w:rsidR="00556B0E" w:rsidRDefault="00000000">
      <w:pPr>
        <w:ind w:left="4535"/>
        <w:jc w:val="right"/>
        <w:rPr>
          <w:rFonts w:ascii="Tinos" w:hAnsi="Tinos"/>
        </w:rPr>
      </w:pPr>
      <w:bookmarkStart w:id="2" w:name="__DdeLink__1728_1749636352"/>
      <w:r>
        <w:rPr>
          <w:rFonts w:ascii="Tinos" w:hAnsi="Tinos"/>
          <w:sz w:val="28"/>
          <w:szCs w:val="28"/>
        </w:rPr>
        <w:t>программы общего образования»</w:t>
      </w:r>
      <w:bookmarkEnd w:id="2"/>
    </w:p>
    <w:p w14:paraId="5E9E24F2" w14:textId="77777777" w:rsidR="00556B0E" w:rsidRDefault="00556B0E">
      <w:pPr>
        <w:ind w:firstLine="709"/>
        <w:jc w:val="right"/>
        <w:rPr>
          <w:rFonts w:ascii="Tinos" w:hAnsi="Tinos"/>
          <w:b/>
          <w:sz w:val="28"/>
        </w:rPr>
      </w:pPr>
    </w:p>
    <w:p w14:paraId="73FC386B" w14:textId="77777777" w:rsidR="00556B0E" w:rsidRDefault="00000000">
      <w:pPr>
        <w:pStyle w:val="ac"/>
        <w:tabs>
          <w:tab w:val="left" w:pos="1418"/>
          <w:tab w:val="left" w:pos="1843"/>
        </w:tabs>
        <w:spacing w:after="0"/>
        <w:contextualSpacing/>
        <w:jc w:val="center"/>
        <w:rPr>
          <w:rFonts w:ascii="Tinos" w:hAnsi="Tinos"/>
        </w:rPr>
      </w:pPr>
      <w:r>
        <w:rPr>
          <w:rFonts w:ascii="Tinos" w:hAnsi="Tinos"/>
          <w:b/>
          <w:sz w:val="28"/>
          <w:szCs w:val="28"/>
        </w:rPr>
        <w:t>Идентификаторы категорий (признаков) заявителей</w:t>
      </w:r>
    </w:p>
    <w:p w14:paraId="2E0D5F47" w14:textId="77777777" w:rsidR="00556B0E" w:rsidRDefault="00556B0E">
      <w:pPr>
        <w:pStyle w:val="ac"/>
        <w:tabs>
          <w:tab w:val="left" w:pos="1418"/>
          <w:tab w:val="left" w:pos="1843"/>
        </w:tabs>
        <w:spacing w:after="0"/>
        <w:contextualSpacing/>
        <w:jc w:val="center"/>
        <w:rPr>
          <w:rFonts w:ascii="Tinos" w:hAnsi="Tinos"/>
          <w:b/>
        </w:rPr>
      </w:pPr>
    </w:p>
    <w:p w14:paraId="520CEAC1" w14:textId="77777777" w:rsidR="00556B0E" w:rsidRDefault="00000000">
      <w:pPr>
        <w:pStyle w:val="ac"/>
        <w:rPr>
          <w:rFonts w:ascii="Tinos" w:hAnsi="Tinos"/>
        </w:rPr>
      </w:pPr>
      <w:r>
        <w:rPr>
          <w:rFonts w:ascii="Tinos" w:hAnsi="Tinos"/>
          <w:b/>
          <w:bCs/>
          <w:sz w:val="28"/>
          <w:szCs w:val="28"/>
        </w:rPr>
        <w:t>Таблица 1. Перечень результатов предоставления муниципальной услуги</w:t>
      </w:r>
    </w:p>
    <w:tbl>
      <w:tblPr>
        <w:tblW w:w="10663" w:type="dxa"/>
        <w:jc w:val="center"/>
        <w:tblLayout w:type="fixed"/>
        <w:tblCellMar>
          <w:left w:w="0" w:type="dxa"/>
          <w:right w:w="0" w:type="dxa"/>
        </w:tblCellMar>
        <w:tblLook w:val="04A0" w:firstRow="1" w:lastRow="0" w:firstColumn="1" w:lastColumn="0" w:noHBand="0" w:noVBand="1"/>
      </w:tblPr>
      <w:tblGrid>
        <w:gridCol w:w="505"/>
        <w:gridCol w:w="4484"/>
        <w:gridCol w:w="5674"/>
      </w:tblGrid>
      <w:tr w:rsidR="00556B0E" w14:paraId="5DFD5935" w14:textId="77777777">
        <w:trPr>
          <w:jc w:val="center"/>
        </w:trPr>
        <w:tc>
          <w:tcPr>
            <w:tcW w:w="505" w:type="dxa"/>
            <w:vAlign w:val="center"/>
          </w:tcPr>
          <w:p w14:paraId="5496BE49" w14:textId="77777777" w:rsidR="00556B0E" w:rsidRDefault="00000000">
            <w:pPr>
              <w:pStyle w:val="af2"/>
              <w:jc w:val="center"/>
              <w:rPr>
                <w:rFonts w:ascii="Tinos" w:hAnsi="Tinos"/>
              </w:rPr>
            </w:pPr>
            <w:r>
              <w:rPr>
                <w:rFonts w:ascii="Tinos" w:hAnsi="Tinos"/>
                <w:sz w:val="28"/>
                <w:szCs w:val="28"/>
              </w:rPr>
              <w:t xml:space="preserve">№ </w:t>
            </w:r>
            <w:r>
              <w:rPr>
                <w:rFonts w:ascii="Tinos" w:hAnsi="Tinos"/>
                <w:b/>
                <w:sz w:val="28"/>
                <w:szCs w:val="28"/>
              </w:rPr>
              <w:t>п/п</w:t>
            </w:r>
          </w:p>
        </w:tc>
        <w:tc>
          <w:tcPr>
            <w:tcW w:w="4484" w:type="dxa"/>
            <w:vAlign w:val="center"/>
          </w:tcPr>
          <w:p w14:paraId="360EDDFF" w14:textId="77777777" w:rsidR="00556B0E" w:rsidRDefault="00000000">
            <w:pPr>
              <w:pStyle w:val="af2"/>
              <w:jc w:val="center"/>
              <w:rPr>
                <w:rFonts w:ascii="Tinos" w:hAnsi="Tinos"/>
              </w:rPr>
            </w:pPr>
            <w:r>
              <w:rPr>
                <w:rFonts w:ascii="Tinos" w:hAnsi="Tinos"/>
                <w:b/>
                <w:sz w:val="28"/>
                <w:szCs w:val="28"/>
              </w:rPr>
              <w:t>Признак заявителя</w:t>
            </w:r>
          </w:p>
        </w:tc>
        <w:tc>
          <w:tcPr>
            <w:tcW w:w="5674" w:type="dxa"/>
            <w:vAlign w:val="center"/>
          </w:tcPr>
          <w:p w14:paraId="7367538E" w14:textId="77777777" w:rsidR="00556B0E" w:rsidRDefault="00000000">
            <w:pPr>
              <w:pStyle w:val="af2"/>
              <w:jc w:val="center"/>
              <w:rPr>
                <w:rFonts w:ascii="Tinos" w:hAnsi="Tinos"/>
              </w:rPr>
            </w:pPr>
            <w:r>
              <w:rPr>
                <w:rFonts w:ascii="Tinos" w:hAnsi="Tinos"/>
                <w:b/>
                <w:sz w:val="28"/>
                <w:szCs w:val="28"/>
              </w:rPr>
              <w:t>Значения признака заявителя</w:t>
            </w:r>
          </w:p>
        </w:tc>
      </w:tr>
      <w:tr w:rsidR="00556B0E" w14:paraId="481D6AD6" w14:textId="77777777">
        <w:trPr>
          <w:jc w:val="center"/>
        </w:trPr>
        <w:tc>
          <w:tcPr>
            <w:tcW w:w="10663" w:type="dxa"/>
            <w:gridSpan w:val="3"/>
            <w:vAlign w:val="center"/>
          </w:tcPr>
          <w:p w14:paraId="5B543260" w14:textId="77777777" w:rsidR="00556B0E" w:rsidRDefault="00000000">
            <w:pPr>
              <w:pStyle w:val="af2"/>
              <w:rPr>
                <w:rFonts w:ascii="Tinos" w:hAnsi="Tinos"/>
              </w:rPr>
            </w:pPr>
            <w:r>
              <w:rPr>
                <w:rFonts w:ascii="Tinos" w:hAnsi="Tinos"/>
                <w:sz w:val="28"/>
                <w:szCs w:val="28"/>
              </w:rPr>
              <w:t>Результат муниципальной услуги «Прием заявлений о зачислении в муниципальные образовательные организации, реализующие программы общего образования».</w:t>
            </w:r>
          </w:p>
        </w:tc>
      </w:tr>
      <w:tr w:rsidR="00556B0E" w14:paraId="3CAF089D" w14:textId="77777777">
        <w:trPr>
          <w:jc w:val="center"/>
        </w:trPr>
        <w:tc>
          <w:tcPr>
            <w:tcW w:w="505" w:type="dxa"/>
            <w:vAlign w:val="center"/>
          </w:tcPr>
          <w:p w14:paraId="2B98650A" w14:textId="77777777" w:rsidR="00556B0E" w:rsidRDefault="00000000">
            <w:pPr>
              <w:pStyle w:val="af2"/>
              <w:rPr>
                <w:rFonts w:ascii="Tinos" w:hAnsi="Tinos"/>
              </w:rPr>
            </w:pPr>
            <w:r>
              <w:rPr>
                <w:rFonts w:ascii="Tinos" w:hAnsi="Tinos"/>
                <w:sz w:val="28"/>
                <w:szCs w:val="28"/>
              </w:rPr>
              <w:t>1.</w:t>
            </w:r>
          </w:p>
        </w:tc>
        <w:tc>
          <w:tcPr>
            <w:tcW w:w="4484" w:type="dxa"/>
            <w:vAlign w:val="center"/>
          </w:tcPr>
          <w:p w14:paraId="10690D8C" w14:textId="77777777" w:rsidR="00556B0E" w:rsidRDefault="00000000">
            <w:pPr>
              <w:pStyle w:val="af2"/>
              <w:rPr>
                <w:rFonts w:ascii="Tinos" w:hAnsi="Tinos"/>
              </w:rPr>
            </w:pPr>
            <w:r>
              <w:rPr>
                <w:rFonts w:ascii="Tinos" w:hAnsi="Tinos"/>
                <w:sz w:val="28"/>
                <w:szCs w:val="28"/>
              </w:rPr>
              <w:t>Категория заявителя</w:t>
            </w:r>
          </w:p>
        </w:tc>
        <w:tc>
          <w:tcPr>
            <w:tcW w:w="5674" w:type="dxa"/>
            <w:vAlign w:val="center"/>
          </w:tcPr>
          <w:p w14:paraId="29397054" w14:textId="77777777" w:rsidR="00556B0E" w:rsidRDefault="00000000">
            <w:pPr>
              <w:pStyle w:val="af2"/>
              <w:rPr>
                <w:rFonts w:ascii="Tinos" w:hAnsi="Tinos"/>
              </w:rPr>
            </w:pPr>
            <w:r>
              <w:rPr>
                <w:rFonts w:ascii="Tinos" w:hAnsi="Tinos"/>
                <w:sz w:val="28"/>
                <w:szCs w:val="28"/>
              </w:rPr>
              <w:t>1. Заявители, являющиеся гражданами Российской Федерации, а также заявители-поступающие, являющиеся гражданами Российской Федерации.</w:t>
            </w:r>
          </w:p>
          <w:p w14:paraId="1B971066" w14:textId="77777777" w:rsidR="00556B0E" w:rsidRDefault="00000000">
            <w:pPr>
              <w:pStyle w:val="af2"/>
              <w:rPr>
                <w:rFonts w:ascii="Tinos" w:hAnsi="Tinos"/>
              </w:rPr>
            </w:pPr>
            <w:r>
              <w:rPr>
                <w:rFonts w:ascii="Tinos" w:hAnsi="Tinos"/>
                <w:sz w:val="28"/>
                <w:szCs w:val="28"/>
              </w:rPr>
              <w:t>2. Заявители, являющиеся гражданами Республики Беларусь, и заявители-поступающие, являющиеся гражданами Республики Беларусь.</w:t>
            </w:r>
          </w:p>
          <w:p w14:paraId="0D5CD048" w14:textId="77777777" w:rsidR="00556B0E" w:rsidRDefault="00000000">
            <w:pPr>
              <w:pStyle w:val="af2"/>
              <w:rPr>
                <w:rFonts w:ascii="Tinos" w:hAnsi="Tinos"/>
              </w:rPr>
            </w:pPr>
            <w:r>
              <w:rPr>
                <w:rFonts w:ascii="Tinos" w:hAnsi="Tinos"/>
                <w:sz w:val="28"/>
                <w:szCs w:val="28"/>
              </w:rPr>
              <w:t>3. Заявители, не являющиеся гражданами Российской Федерации, а также заявители-поступающие, не являющиеся гражданами Российской Федерации.</w:t>
            </w:r>
          </w:p>
        </w:tc>
      </w:tr>
      <w:tr w:rsidR="00556B0E" w14:paraId="0E205CE0" w14:textId="77777777">
        <w:trPr>
          <w:jc w:val="center"/>
        </w:trPr>
        <w:tc>
          <w:tcPr>
            <w:tcW w:w="505" w:type="dxa"/>
            <w:vAlign w:val="center"/>
          </w:tcPr>
          <w:p w14:paraId="21EA3A31" w14:textId="77777777" w:rsidR="00556B0E" w:rsidRDefault="00000000">
            <w:pPr>
              <w:pStyle w:val="af2"/>
              <w:rPr>
                <w:rFonts w:ascii="Tinos" w:hAnsi="Tinos"/>
              </w:rPr>
            </w:pPr>
            <w:r>
              <w:rPr>
                <w:rFonts w:ascii="Tinos" w:hAnsi="Tinos"/>
                <w:sz w:val="28"/>
                <w:szCs w:val="28"/>
              </w:rPr>
              <w:t>2.</w:t>
            </w:r>
          </w:p>
        </w:tc>
        <w:tc>
          <w:tcPr>
            <w:tcW w:w="4484" w:type="dxa"/>
            <w:vAlign w:val="center"/>
          </w:tcPr>
          <w:p w14:paraId="31C72465" w14:textId="77777777" w:rsidR="00556B0E" w:rsidRDefault="00000000">
            <w:pPr>
              <w:pStyle w:val="af2"/>
              <w:rPr>
                <w:rFonts w:ascii="Tinos" w:hAnsi="Tinos"/>
              </w:rPr>
            </w:pPr>
            <w:r>
              <w:rPr>
                <w:rFonts w:ascii="Tinos" w:hAnsi="Tinos"/>
                <w:sz w:val="28"/>
                <w:szCs w:val="28"/>
              </w:rPr>
              <w:t>Лицо, обратившееся за предоставлением муниципальной услуги</w:t>
            </w:r>
          </w:p>
        </w:tc>
        <w:tc>
          <w:tcPr>
            <w:tcW w:w="5674" w:type="dxa"/>
            <w:vAlign w:val="center"/>
          </w:tcPr>
          <w:p w14:paraId="3FCC122E" w14:textId="77777777" w:rsidR="00556B0E" w:rsidRDefault="00000000">
            <w:pPr>
              <w:pStyle w:val="af2"/>
              <w:rPr>
                <w:rFonts w:ascii="Tinos" w:hAnsi="Tinos"/>
              </w:rPr>
            </w:pPr>
            <w:r>
              <w:rPr>
                <w:rFonts w:ascii="Tinos" w:hAnsi="Tinos"/>
                <w:sz w:val="28"/>
                <w:szCs w:val="28"/>
              </w:rPr>
              <w:t>1. Заявители, являющиеся гражданами Российской Федерации.</w:t>
            </w:r>
          </w:p>
          <w:p w14:paraId="12E2403C" w14:textId="77777777" w:rsidR="00556B0E" w:rsidRDefault="00000000">
            <w:pPr>
              <w:pStyle w:val="af2"/>
              <w:rPr>
                <w:rFonts w:ascii="Tinos" w:hAnsi="Tinos"/>
              </w:rPr>
            </w:pPr>
            <w:r>
              <w:rPr>
                <w:rFonts w:ascii="Tinos" w:hAnsi="Tinos"/>
                <w:sz w:val="28"/>
                <w:szCs w:val="28"/>
              </w:rPr>
              <w:t>2. Заявители-поступающие, являющиеся гражданами Российской Федерации.</w:t>
            </w:r>
          </w:p>
          <w:p w14:paraId="0CC70941" w14:textId="77777777" w:rsidR="00556B0E" w:rsidRDefault="00000000">
            <w:pPr>
              <w:pStyle w:val="af2"/>
              <w:rPr>
                <w:rFonts w:ascii="Tinos" w:hAnsi="Tinos"/>
              </w:rPr>
            </w:pPr>
            <w:r>
              <w:rPr>
                <w:rFonts w:ascii="Tinos" w:hAnsi="Tinos"/>
                <w:sz w:val="28"/>
                <w:szCs w:val="28"/>
              </w:rPr>
              <w:t>3. Заявители, являющиеся гражданами Республики Беларусь.</w:t>
            </w:r>
          </w:p>
          <w:p w14:paraId="4ABAB2B8" w14:textId="77777777" w:rsidR="00556B0E" w:rsidRDefault="00000000">
            <w:pPr>
              <w:pStyle w:val="af2"/>
              <w:rPr>
                <w:rFonts w:ascii="Tinos" w:hAnsi="Tinos"/>
              </w:rPr>
            </w:pPr>
            <w:r>
              <w:rPr>
                <w:rFonts w:ascii="Tinos" w:hAnsi="Tinos"/>
                <w:sz w:val="28"/>
                <w:szCs w:val="28"/>
              </w:rPr>
              <w:t>4. Заявители-поступающие, являющиеся гражданами Республики Беларусь.</w:t>
            </w:r>
          </w:p>
          <w:p w14:paraId="776707D8" w14:textId="77777777" w:rsidR="00556B0E" w:rsidRDefault="00000000">
            <w:pPr>
              <w:pStyle w:val="af2"/>
              <w:rPr>
                <w:rFonts w:ascii="Tinos" w:hAnsi="Tinos"/>
              </w:rPr>
            </w:pPr>
            <w:r>
              <w:rPr>
                <w:rFonts w:ascii="Tinos" w:hAnsi="Tinos"/>
                <w:sz w:val="28"/>
                <w:szCs w:val="28"/>
              </w:rPr>
              <w:t>5. Заявители, не являющиеся гражданами Российской Федерации.</w:t>
            </w:r>
          </w:p>
          <w:p w14:paraId="46A4E2DA" w14:textId="77777777" w:rsidR="00556B0E" w:rsidRDefault="00000000">
            <w:pPr>
              <w:pStyle w:val="af2"/>
              <w:rPr>
                <w:rFonts w:ascii="Tinos" w:hAnsi="Tinos"/>
              </w:rPr>
            </w:pPr>
            <w:r>
              <w:rPr>
                <w:rFonts w:ascii="Tinos" w:hAnsi="Tinos"/>
                <w:sz w:val="28"/>
                <w:szCs w:val="28"/>
              </w:rPr>
              <w:t>6. Заявители-поступающие, не являющиеся гражданами Российской Федерации.</w:t>
            </w:r>
          </w:p>
          <w:p w14:paraId="3E9FA8ED" w14:textId="77777777" w:rsidR="00556B0E" w:rsidRDefault="00000000">
            <w:pPr>
              <w:pStyle w:val="af2"/>
              <w:rPr>
                <w:rFonts w:ascii="Tinos" w:hAnsi="Tinos"/>
              </w:rPr>
            </w:pPr>
            <w:r>
              <w:rPr>
                <w:rFonts w:ascii="Tinos" w:hAnsi="Tinos"/>
                <w:sz w:val="28"/>
                <w:szCs w:val="28"/>
              </w:rPr>
              <w:t>7. Представитель заявителя.</w:t>
            </w:r>
          </w:p>
        </w:tc>
      </w:tr>
    </w:tbl>
    <w:p w14:paraId="0A97A983" w14:textId="77777777" w:rsidR="00556B0E" w:rsidRDefault="00556B0E">
      <w:pPr>
        <w:pStyle w:val="ac"/>
        <w:spacing w:after="0"/>
        <w:rPr>
          <w:rFonts w:ascii="Tinos" w:hAnsi="Tinos"/>
          <w:sz w:val="28"/>
          <w:szCs w:val="28"/>
        </w:rPr>
      </w:pPr>
    </w:p>
    <w:p w14:paraId="774EB98A" w14:textId="77777777" w:rsidR="00556B0E" w:rsidRDefault="00000000">
      <w:pPr>
        <w:pStyle w:val="ac"/>
        <w:spacing w:after="0"/>
        <w:rPr>
          <w:rFonts w:ascii="Tinos" w:hAnsi="Tinos"/>
        </w:rPr>
      </w:pPr>
      <w:r>
        <w:rPr>
          <w:rFonts w:ascii="Tinos" w:hAnsi="Tinos"/>
          <w:b/>
          <w:bCs/>
          <w:sz w:val="28"/>
          <w:szCs w:val="28"/>
        </w:rPr>
        <w:lastRenderedPageBreak/>
        <w:t>Таблица 2. Перечень отдельных признаков заявителей</w:t>
      </w:r>
    </w:p>
    <w:tbl>
      <w:tblPr>
        <w:tblW w:w="10532" w:type="dxa"/>
        <w:jc w:val="center"/>
        <w:tblLayout w:type="fixed"/>
        <w:tblCellMar>
          <w:left w:w="0" w:type="dxa"/>
          <w:right w:w="0" w:type="dxa"/>
        </w:tblCellMar>
        <w:tblLook w:val="04A0" w:firstRow="1" w:lastRow="0" w:firstColumn="1" w:lastColumn="0" w:noHBand="0" w:noVBand="1"/>
      </w:tblPr>
      <w:tblGrid>
        <w:gridCol w:w="734"/>
        <w:gridCol w:w="9798"/>
      </w:tblGrid>
      <w:tr w:rsidR="00556B0E" w14:paraId="3D03D462" w14:textId="77777777">
        <w:trPr>
          <w:jc w:val="center"/>
        </w:trPr>
        <w:tc>
          <w:tcPr>
            <w:tcW w:w="734" w:type="dxa"/>
            <w:vAlign w:val="center"/>
          </w:tcPr>
          <w:p w14:paraId="2230D0C1" w14:textId="77777777" w:rsidR="00556B0E" w:rsidRDefault="00000000">
            <w:pPr>
              <w:pStyle w:val="af2"/>
              <w:jc w:val="center"/>
              <w:rPr>
                <w:rFonts w:ascii="Tinos" w:hAnsi="Tinos"/>
              </w:rPr>
            </w:pPr>
            <w:r>
              <w:rPr>
                <w:rFonts w:ascii="Tinos" w:hAnsi="Tinos"/>
                <w:sz w:val="28"/>
                <w:szCs w:val="28"/>
              </w:rPr>
              <w:t xml:space="preserve">№ </w:t>
            </w:r>
            <w:r>
              <w:rPr>
                <w:rFonts w:ascii="Tinos" w:hAnsi="Tinos"/>
                <w:b/>
                <w:sz w:val="28"/>
                <w:szCs w:val="28"/>
              </w:rPr>
              <w:t>п/п</w:t>
            </w:r>
          </w:p>
        </w:tc>
        <w:tc>
          <w:tcPr>
            <w:tcW w:w="9797" w:type="dxa"/>
            <w:vAlign w:val="center"/>
          </w:tcPr>
          <w:p w14:paraId="45C54C10" w14:textId="77777777" w:rsidR="00556B0E" w:rsidRDefault="00000000">
            <w:pPr>
              <w:pStyle w:val="af2"/>
              <w:jc w:val="center"/>
              <w:rPr>
                <w:rFonts w:ascii="Tinos" w:hAnsi="Tinos"/>
              </w:rPr>
            </w:pPr>
            <w:r>
              <w:rPr>
                <w:rFonts w:ascii="Tinos" w:hAnsi="Tinos"/>
                <w:b/>
                <w:sz w:val="28"/>
                <w:szCs w:val="28"/>
              </w:rPr>
              <w:t>Признаки заявителей</w:t>
            </w:r>
          </w:p>
        </w:tc>
      </w:tr>
      <w:tr w:rsidR="00556B0E" w14:paraId="72F12E99" w14:textId="77777777">
        <w:trPr>
          <w:jc w:val="center"/>
        </w:trPr>
        <w:tc>
          <w:tcPr>
            <w:tcW w:w="10531" w:type="dxa"/>
            <w:gridSpan w:val="2"/>
            <w:vAlign w:val="center"/>
          </w:tcPr>
          <w:p w14:paraId="56F793E2" w14:textId="77777777" w:rsidR="00556B0E" w:rsidRDefault="00000000">
            <w:pPr>
              <w:pStyle w:val="af2"/>
              <w:rPr>
                <w:rFonts w:ascii="Tinos" w:hAnsi="Tinos"/>
              </w:rPr>
            </w:pPr>
            <w:r>
              <w:rPr>
                <w:rFonts w:ascii="Tinos" w:hAnsi="Tinos"/>
                <w:sz w:val="28"/>
                <w:szCs w:val="28"/>
              </w:rPr>
              <w:t>Результат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w:t>
            </w:r>
          </w:p>
        </w:tc>
      </w:tr>
      <w:tr w:rsidR="00556B0E" w14:paraId="7302788E" w14:textId="77777777">
        <w:trPr>
          <w:jc w:val="center"/>
        </w:trPr>
        <w:tc>
          <w:tcPr>
            <w:tcW w:w="734" w:type="dxa"/>
            <w:vAlign w:val="center"/>
          </w:tcPr>
          <w:p w14:paraId="29959A32" w14:textId="77777777" w:rsidR="00556B0E" w:rsidRDefault="00000000">
            <w:pPr>
              <w:pStyle w:val="af2"/>
              <w:rPr>
                <w:rFonts w:ascii="Tinos" w:hAnsi="Tinos"/>
              </w:rPr>
            </w:pPr>
            <w:r>
              <w:rPr>
                <w:rFonts w:ascii="Tinos" w:hAnsi="Tinos"/>
                <w:sz w:val="28"/>
                <w:szCs w:val="28"/>
              </w:rPr>
              <w:t>1</w:t>
            </w:r>
          </w:p>
        </w:tc>
        <w:tc>
          <w:tcPr>
            <w:tcW w:w="9797" w:type="dxa"/>
            <w:vAlign w:val="center"/>
          </w:tcPr>
          <w:p w14:paraId="6B493851" w14:textId="77777777" w:rsidR="00556B0E" w:rsidRDefault="00000000">
            <w:pPr>
              <w:pStyle w:val="af2"/>
              <w:rPr>
                <w:rFonts w:ascii="Tinos" w:hAnsi="Tinos"/>
              </w:rPr>
            </w:pPr>
            <w:r>
              <w:rPr>
                <w:rFonts w:ascii="Tinos" w:hAnsi="Tinos"/>
                <w:sz w:val="28"/>
                <w:szCs w:val="28"/>
              </w:rPr>
              <w:t>Заявитель, обратившийся лично</w:t>
            </w:r>
          </w:p>
        </w:tc>
      </w:tr>
      <w:tr w:rsidR="00556B0E" w14:paraId="4CD94915" w14:textId="77777777">
        <w:trPr>
          <w:jc w:val="center"/>
        </w:trPr>
        <w:tc>
          <w:tcPr>
            <w:tcW w:w="734" w:type="dxa"/>
            <w:vAlign w:val="center"/>
          </w:tcPr>
          <w:p w14:paraId="40D7C69D" w14:textId="77777777" w:rsidR="00556B0E" w:rsidRDefault="00000000">
            <w:pPr>
              <w:pStyle w:val="af2"/>
              <w:rPr>
                <w:rFonts w:ascii="Tinos" w:hAnsi="Tinos"/>
              </w:rPr>
            </w:pPr>
            <w:r>
              <w:rPr>
                <w:rFonts w:ascii="Tinos" w:hAnsi="Tinos"/>
                <w:sz w:val="28"/>
                <w:szCs w:val="28"/>
              </w:rPr>
              <w:t>2</w:t>
            </w:r>
          </w:p>
        </w:tc>
        <w:tc>
          <w:tcPr>
            <w:tcW w:w="9797" w:type="dxa"/>
            <w:vAlign w:val="center"/>
          </w:tcPr>
          <w:p w14:paraId="30EB4596" w14:textId="77777777" w:rsidR="00556B0E" w:rsidRDefault="00000000">
            <w:pPr>
              <w:pStyle w:val="af2"/>
              <w:rPr>
                <w:rFonts w:ascii="Tinos" w:hAnsi="Tinos"/>
              </w:rPr>
            </w:pPr>
            <w:r>
              <w:rPr>
                <w:rFonts w:ascii="Tinos" w:hAnsi="Tinos"/>
                <w:sz w:val="28"/>
                <w:szCs w:val="28"/>
              </w:rPr>
              <w:t>Заявитель, обратившийся через законного представителя</w:t>
            </w:r>
          </w:p>
        </w:tc>
      </w:tr>
      <w:tr w:rsidR="00556B0E" w14:paraId="534381D1" w14:textId="77777777">
        <w:trPr>
          <w:jc w:val="center"/>
        </w:trPr>
        <w:tc>
          <w:tcPr>
            <w:tcW w:w="734" w:type="dxa"/>
            <w:vAlign w:val="center"/>
          </w:tcPr>
          <w:p w14:paraId="46D5904E" w14:textId="77777777" w:rsidR="00556B0E" w:rsidRDefault="00000000">
            <w:pPr>
              <w:pStyle w:val="af2"/>
              <w:rPr>
                <w:rFonts w:ascii="Tinos" w:hAnsi="Tinos"/>
              </w:rPr>
            </w:pPr>
            <w:r>
              <w:rPr>
                <w:rFonts w:ascii="Tinos" w:hAnsi="Tinos"/>
                <w:sz w:val="28"/>
                <w:szCs w:val="28"/>
              </w:rPr>
              <w:t>3</w:t>
            </w:r>
          </w:p>
        </w:tc>
        <w:tc>
          <w:tcPr>
            <w:tcW w:w="9797" w:type="dxa"/>
            <w:vAlign w:val="center"/>
          </w:tcPr>
          <w:p w14:paraId="0A0DECD6" w14:textId="77777777" w:rsidR="00556B0E" w:rsidRDefault="00000000">
            <w:pPr>
              <w:pStyle w:val="af2"/>
              <w:rPr>
                <w:rFonts w:ascii="Tinos" w:hAnsi="Tinos"/>
              </w:rPr>
            </w:pPr>
            <w:r>
              <w:rPr>
                <w:rFonts w:ascii="Tinos" w:hAnsi="Tinos"/>
                <w:sz w:val="28"/>
                <w:szCs w:val="28"/>
              </w:rPr>
              <w:t>Заявитель, обратившийся через уполномоченного представителя</w:t>
            </w:r>
          </w:p>
        </w:tc>
      </w:tr>
    </w:tbl>
    <w:p w14:paraId="5FD811FB" w14:textId="77777777" w:rsidR="00556B0E" w:rsidRDefault="00556B0E">
      <w:pPr>
        <w:pStyle w:val="ac"/>
        <w:rPr>
          <w:rFonts w:ascii="Tinos" w:hAnsi="Tinos"/>
          <w:sz w:val="28"/>
          <w:szCs w:val="28"/>
        </w:rPr>
      </w:pPr>
    </w:p>
    <w:p w14:paraId="7F36A8F7" w14:textId="77777777" w:rsidR="00556B0E" w:rsidRDefault="00000000">
      <w:pPr>
        <w:pStyle w:val="ac"/>
        <w:rPr>
          <w:rFonts w:ascii="Tinos" w:hAnsi="Tinos"/>
        </w:rPr>
      </w:pPr>
      <w:r>
        <w:rPr>
          <w:rFonts w:ascii="Tinos" w:hAnsi="Tinos"/>
          <w:b/>
          <w:bCs/>
          <w:sz w:val="28"/>
          <w:szCs w:val="28"/>
        </w:rPr>
        <w:t>Таблица 3. Перечень общих признаков заявителей</w:t>
      </w:r>
    </w:p>
    <w:tbl>
      <w:tblPr>
        <w:tblW w:w="10746" w:type="dxa"/>
        <w:jc w:val="center"/>
        <w:tblLayout w:type="fixed"/>
        <w:tblCellMar>
          <w:left w:w="0" w:type="dxa"/>
          <w:right w:w="0" w:type="dxa"/>
        </w:tblCellMar>
        <w:tblLook w:val="04A0" w:firstRow="1" w:lastRow="0" w:firstColumn="1" w:lastColumn="0" w:noHBand="0" w:noVBand="1"/>
      </w:tblPr>
      <w:tblGrid>
        <w:gridCol w:w="505"/>
        <w:gridCol w:w="3405"/>
        <w:gridCol w:w="6836"/>
      </w:tblGrid>
      <w:tr w:rsidR="00556B0E" w14:paraId="412907E5" w14:textId="77777777">
        <w:trPr>
          <w:jc w:val="center"/>
        </w:trPr>
        <w:tc>
          <w:tcPr>
            <w:tcW w:w="505" w:type="dxa"/>
            <w:vAlign w:val="center"/>
          </w:tcPr>
          <w:p w14:paraId="6EFD0350" w14:textId="77777777" w:rsidR="00556B0E" w:rsidRDefault="00000000">
            <w:pPr>
              <w:pStyle w:val="af2"/>
              <w:jc w:val="center"/>
              <w:rPr>
                <w:rFonts w:ascii="Tinos" w:hAnsi="Tinos"/>
              </w:rPr>
            </w:pPr>
            <w:bookmarkStart w:id="3" w:name="_00238"/>
            <w:bookmarkStart w:id="4" w:name="_00239"/>
            <w:bookmarkEnd w:id="3"/>
            <w:bookmarkEnd w:id="4"/>
            <w:r>
              <w:rPr>
                <w:rFonts w:ascii="Tinos" w:hAnsi="Tinos"/>
                <w:sz w:val="28"/>
                <w:szCs w:val="28"/>
              </w:rPr>
              <w:t xml:space="preserve">№ </w:t>
            </w:r>
            <w:r>
              <w:rPr>
                <w:rFonts w:ascii="Tinos" w:hAnsi="Tinos"/>
                <w:b/>
                <w:sz w:val="28"/>
                <w:szCs w:val="28"/>
              </w:rPr>
              <w:t>п/п</w:t>
            </w:r>
          </w:p>
        </w:tc>
        <w:tc>
          <w:tcPr>
            <w:tcW w:w="3405" w:type="dxa"/>
            <w:vAlign w:val="center"/>
          </w:tcPr>
          <w:p w14:paraId="7B75105E" w14:textId="77777777" w:rsidR="00556B0E" w:rsidRDefault="00000000">
            <w:pPr>
              <w:pStyle w:val="af2"/>
              <w:jc w:val="center"/>
              <w:rPr>
                <w:rFonts w:ascii="Tinos" w:hAnsi="Tinos"/>
              </w:rPr>
            </w:pPr>
            <w:bookmarkStart w:id="5" w:name="_00240"/>
            <w:bookmarkEnd w:id="5"/>
            <w:r>
              <w:rPr>
                <w:rFonts w:ascii="Tinos" w:hAnsi="Tinos"/>
                <w:b/>
                <w:sz w:val="28"/>
                <w:szCs w:val="28"/>
              </w:rPr>
              <w:t>Признак заявителя</w:t>
            </w:r>
          </w:p>
        </w:tc>
        <w:tc>
          <w:tcPr>
            <w:tcW w:w="6836" w:type="dxa"/>
            <w:vAlign w:val="center"/>
          </w:tcPr>
          <w:p w14:paraId="5501CD2D" w14:textId="77777777" w:rsidR="00556B0E" w:rsidRDefault="00000000">
            <w:pPr>
              <w:pStyle w:val="af2"/>
              <w:jc w:val="center"/>
              <w:rPr>
                <w:rFonts w:ascii="Tinos" w:hAnsi="Tinos"/>
              </w:rPr>
            </w:pPr>
            <w:bookmarkStart w:id="6" w:name="_00241"/>
            <w:bookmarkEnd w:id="6"/>
            <w:r>
              <w:rPr>
                <w:rFonts w:ascii="Tinos" w:hAnsi="Tinos"/>
                <w:b/>
                <w:sz w:val="28"/>
                <w:szCs w:val="28"/>
              </w:rPr>
              <w:t>Значения признака заявителя</w:t>
            </w:r>
          </w:p>
        </w:tc>
      </w:tr>
      <w:tr w:rsidR="00556B0E" w14:paraId="2978311F" w14:textId="77777777">
        <w:trPr>
          <w:jc w:val="center"/>
        </w:trPr>
        <w:tc>
          <w:tcPr>
            <w:tcW w:w="10746" w:type="dxa"/>
            <w:gridSpan w:val="3"/>
            <w:vAlign w:val="center"/>
          </w:tcPr>
          <w:p w14:paraId="5E20C025" w14:textId="77777777" w:rsidR="00556B0E" w:rsidRDefault="00000000">
            <w:pPr>
              <w:pStyle w:val="af2"/>
              <w:rPr>
                <w:rFonts w:ascii="Tinos" w:hAnsi="Tinos"/>
              </w:rPr>
            </w:pPr>
            <w:bookmarkStart w:id="7" w:name="_00242"/>
            <w:bookmarkEnd w:id="7"/>
            <w:r>
              <w:rPr>
                <w:rFonts w:ascii="Tinos" w:hAnsi="Tinos"/>
                <w:sz w:val="28"/>
                <w:szCs w:val="28"/>
              </w:rPr>
              <w:t>Результат муниципальной услуги «Прием заявлений о зачислении в муниципальные образовательные организации, реализующие программы общего образования»</w:t>
            </w:r>
          </w:p>
        </w:tc>
      </w:tr>
      <w:tr w:rsidR="00556B0E" w14:paraId="76AFB9C8" w14:textId="77777777">
        <w:trPr>
          <w:jc w:val="center"/>
        </w:trPr>
        <w:tc>
          <w:tcPr>
            <w:tcW w:w="505" w:type="dxa"/>
            <w:vAlign w:val="center"/>
          </w:tcPr>
          <w:p w14:paraId="03013866" w14:textId="77777777" w:rsidR="00556B0E" w:rsidRDefault="00000000">
            <w:pPr>
              <w:pStyle w:val="af2"/>
              <w:rPr>
                <w:rFonts w:ascii="Tinos" w:hAnsi="Tinos"/>
              </w:rPr>
            </w:pPr>
            <w:bookmarkStart w:id="8" w:name="_00243"/>
            <w:bookmarkEnd w:id="8"/>
            <w:r>
              <w:rPr>
                <w:rFonts w:ascii="Tinos" w:hAnsi="Tinos"/>
                <w:sz w:val="28"/>
                <w:szCs w:val="28"/>
              </w:rPr>
              <w:t>1</w:t>
            </w:r>
          </w:p>
        </w:tc>
        <w:tc>
          <w:tcPr>
            <w:tcW w:w="3405" w:type="dxa"/>
            <w:vAlign w:val="center"/>
          </w:tcPr>
          <w:p w14:paraId="60DD5521" w14:textId="77777777" w:rsidR="00556B0E" w:rsidRDefault="00000000">
            <w:pPr>
              <w:pStyle w:val="af2"/>
              <w:rPr>
                <w:rFonts w:ascii="Tinos" w:hAnsi="Tinos"/>
              </w:rPr>
            </w:pPr>
            <w:bookmarkStart w:id="9" w:name="_00244"/>
            <w:bookmarkEnd w:id="9"/>
            <w:r>
              <w:rPr>
                <w:rFonts w:ascii="Tinos" w:hAnsi="Tinos"/>
                <w:sz w:val="28"/>
                <w:szCs w:val="28"/>
              </w:rPr>
              <w:t>Категория заявителя</w:t>
            </w:r>
          </w:p>
        </w:tc>
        <w:tc>
          <w:tcPr>
            <w:tcW w:w="6836" w:type="dxa"/>
            <w:vAlign w:val="center"/>
          </w:tcPr>
          <w:p w14:paraId="2617B60C" w14:textId="77777777" w:rsidR="00556B0E" w:rsidRDefault="00000000">
            <w:pPr>
              <w:pStyle w:val="af2"/>
              <w:rPr>
                <w:rFonts w:ascii="Tinos" w:hAnsi="Tinos"/>
              </w:rPr>
            </w:pPr>
            <w:bookmarkStart w:id="10" w:name="_00245"/>
            <w:bookmarkEnd w:id="10"/>
            <w:r>
              <w:rPr>
                <w:rFonts w:ascii="Tinos" w:hAnsi="Tinos"/>
                <w:sz w:val="28"/>
                <w:szCs w:val="28"/>
              </w:rPr>
              <w:t>Заявители, являющиеся гражданами Российской Федерации, а также заявители-поступающие, являющиеся гражданами Российской Федерации.</w:t>
            </w:r>
          </w:p>
        </w:tc>
      </w:tr>
      <w:tr w:rsidR="00556B0E" w14:paraId="57422320" w14:textId="77777777">
        <w:trPr>
          <w:jc w:val="center"/>
        </w:trPr>
        <w:tc>
          <w:tcPr>
            <w:tcW w:w="505" w:type="dxa"/>
            <w:vAlign w:val="center"/>
          </w:tcPr>
          <w:p w14:paraId="4E771C2D" w14:textId="77777777" w:rsidR="00556B0E" w:rsidRDefault="00000000">
            <w:pPr>
              <w:pStyle w:val="af2"/>
              <w:rPr>
                <w:rFonts w:ascii="Tinos" w:hAnsi="Tinos"/>
              </w:rPr>
            </w:pPr>
            <w:bookmarkStart w:id="11" w:name="_00246"/>
            <w:bookmarkEnd w:id="11"/>
            <w:r>
              <w:rPr>
                <w:rFonts w:ascii="Tinos" w:hAnsi="Tinos"/>
                <w:sz w:val="28"/>
                <w:szCs w:val="28"/>
              </w:rPr>
              <w:t>2</w:t>
            </w:r>
          </w:p>
        </w:tc>
        <w:tc>
          <w:tcPr>
            <w:tcW w:w="3405" w:type="dxa"/>
            <w:vAlign w:val="center"/>
          </w:tcPr>
          <w:p w14:paraId="4A80C130" w14:textId="77777777" w:rsidR="00556B0E" w:rsidRDefault="00000000">
            <w:pPr>
              <w:pStyle w:val="af2"/>
              <w:rPr>
                <w:rFonts w:ascii="Tinos" w:hAnsi="Tinos"/>
              </w:rPr>
            </w:pPr>
            <w:bookmarkStart w:id="12" w:name="_00247"/>
            <w:bookmarkEnd w:id="12"/>
            <w:r>
              <w:rPr>
                <w:rFonts w:ascii="Tinos" w:hAnsi="Tinos"/>
                <w:sz w:val="28"/>
                <w:szCs w:val="28"/>
              </w:rPr>
              <w:t>Заявитель обратился лично или через представителя?</w:t>
            </w:r>
          </w:p>
        </w:tc>
        <w:tc>
          <w:tcPr>
            <w:tcW w:w="6836" w:type="dxa"/>
            <w:vAlign w:val="center"/>
          </w:tcPr>
          <w:p w14:paraId="48803C48" w14:textId="77777777" w:rsidR="00556B0E" w:rsidRDefault="00000000">
            <w:pPr>
              <w:pStyle w:val="af2"/>
              <w:rPr>
                <w:rFonts w:ascii="Tinos" w:hAnsi="Tinos"/>
              </w:rPr>
            </w:pPr>
            <w:bookmarkStart w:id="13" w:name="_00248"/>
            <w:bookmarkEnd w:id="13"/>
            <w:r>
              <w:rPr>
                <w:rFonts w:ascii="Tinos" w:hAnsi="Tinos"/>
                <w:sz w:val="28"/>
                <w:szCs w:val="28"/>
              </w:rPr>
              <w:t>1. Обратившиеся лично.</w:t>
            </w:r>
          </w:p>
          <w:p w14:paraId="7A957AEE" w14:textId="77777777" w:rsidR="00556B0E" w:rsidRDefault="00000000">
            <w:pPr>
              <w:pStyle w:val="af2"/>
              <w:rPr>
                <w:rFonts w:ascii="Tinos" w:hAnsi="Tinos"/>
              </w:rPr>
            </w:pPr>
            <w:r>
              <w:rPr>
                <w:rFonts w:ascii="Tinos" w:hAnsi="Tinos"/>
                <w:sz w:val="28"/>
                <w:szCs w:val="28"/>
              </w:rPr>
              <w:t>2. Обратившиеся через законного представителя.</w:t>
            </w:r>
          </w:p>
          <w:p w14:paraId="539A086D" w14:textId="77777777" w:rsidR="00556B0E" w:rsidRDefault="00000000">
            <w:pPr>
              <w:pStyle w:val="af2"/>
              <w:rPr>
                <w:rFonts w:ascii="Tinos" w:hAnsi="Tinos"/>
              </w:rPr>
            </w:pPr>
            <w:r>
              <w:rPr>
                <w:rFonts w:ascii="Tinos" w:hAnsi="Tinos"/>
                <w:sz w:val="28"/>
                <w:szCs w:val="28"/>
              </w:rPr>
              <w:t>3. Обратившиеся через уполномоченного представителя.</w:t>
            </w:r>
          </w:p>
        </w:tc>
      </w:tr>
      <w:tr w:rsidR="00556B0E" w14:paraId="24BABEB3" w14:textId="77777777">
        <w:trPr>
          <w:jc w:val="center"/>
        </w:trPr>
        <w:tc>
          <w:tcPr>
            <w:tcW w:w="505" w:type="dxa"/>
            <w:vAlign w:val="center"/>
          </w:tcPr>
          <w:p w14:paraId="1F4A6130" w14:textId="77777777" w:rsidR="00556B0E" w:rsidRDefault="00000000">
            <w:pPr>
              <w:pStyle w:val="af2"/>
              <w:rPr>
                <w:rFonts w:ascii="Tinos" w:hAnsi="Tinos"/>
              </w:rPr>
            </w:pPr>
            <w:r>
              <w:rPr>
                <w:rFonts w:ascii="Tinos" w:hAnsi="Tinos"/>
                <w:sz w:val="28"/>
                <w:szCs w:val="28"/>
              </w:rPr>
              <w:t>3</w:t>
            </w:r>
          </w:p>
        </w:tc>
        <w:tc>
          <w:tcPr>
            <w:tcW w:w="3405" w:type="dxa"/>
            <w:vAlign w:val="center"/>
          </w:tcPr>
          <w:p w14:paraId="037F2AC2" w14:textId="77777777" w:rsidR="00556B0E" w:rsidRDefault="00000000">
            <w:pPr>
              <w:pStyle w:val="af2"/>
              <w:rPr>
                <w:rFonts w:ascii="Tinos" w:hAnsi="Tinos"/>
              </w:rPr>
            </w:pPr>
            <w:r>
              <w:rPr>
                <w:rFonts w:ascii="Tinos" w:hAnsi="Tinos"/>
                <w:sz w:val="28"/>
                <w:szCs w:val="28"/>
              </w:rPr>
              <w:t>Категория заявителя</w:t>
            </w:r>
          </w:p>
        </w:tc>
        <w:tc>
          <w:tcPr>
            <w:tcW w:w="6836" w:type="dxa"/>
            <w:vAlign w:val="center"/>
          </w:tcPr>
          <w:p w14:paraId="4098106B" w14:textId="77777777" w:rsidR="00556B0E" w:rsidRDefault="00000000">
            <w:pPr>
              <w:pStyle w:val="af2"/>
              <w:rPr>
                <w:rFonts w:ascii="Tinos" w:hAnsi="Tinos"/>
              </w:rPr>
            </w:pPr>
            <w:r>
              <w:rPr>
                <w:rFonts w:ascii="Tinos" w:hAnsi="Tinos"/>
                <w:sz w:val="28"/>
                <w:szCs w:val="28"/>
              </w:rPr>
              <w:t>Заявители, являющиеся гражданами Республики Беларусь, и заявители-поступающие, являющиеся гражданами Республики Беларусь.</w:t>
            </w:r>
          </w:p>
        </w:tc>
      </w:tr>
      <w:tr w:rsidR="00556B0E" w14:paraId="40C874BB" w14:textId="77777777">
        <w:trPr>
          <w:jc w:val="center"/>
        </w:trPr>
        <w:tc>
          <w:tcPr>
            <w:tcW w:w="505" w:type="dxa"/>
            <w:vAlign w:val="center"/>
          </w:tcPr>
          <w:p w14:paraId="2B32AD19" w14:textId="77777777" w:rsidR="00556B0E" w:rsidRDefault="00000000">
            <w:pPr>
              <w:pStyle w:val="af2"/>
              <w:rPr>
                <w:rFonts w:ascii="Tinos" w:hAnsi="Tinos"/>
              </w:rPr>
            </w:pPr>
            <w:r>
              <w:rPr>
                <w:rFonts w:ascii="Tinos" w:hAnsi="Tinos"/>
                <w:sz w:val="28"/>
                <w:szCs w:val="28"/>
              </w:rPr>
              <w:t>4</w:t>
            </w:r>
          </w:p>
        </w:tc>
        <w:tc>
          <w:tcPr>
            <w:tcW w:w="3405" w:type="dxa"/>
            <w:vAlign w:val="center"/>
          </w:tcPr>
          <w:p w14:paraId="52276A47" w14:textId="77777777" w:rsidR="00556B0E" w:rsidRDefault="00000000">
            <w:pPr>
              <w:pStyle w:val="af2"/>
              <w:rPr>
                <w:rFonts w:ascii="Tinos" w:hAnsi="Tinos"/>
              </w:rPr>
            </w:pPr>
            <w:r>
              <w:rPr>
                <w:rFonts w:ascii="Tinos" w:hAnsi="Tinos"/>
                <w:sz w:val="28"/>
                <w:szCs w:val="28"/>
              </w:rPr>
              <w:t>Заявитель обратился лично или через представителя?</w:t>
            </w:r>
          </w:p>
        </w:tc>
        <w:tc>
          <w:tcPr>
            <w:tcW w:w="6836" w:type="dxa"/>
            <w:vAlign w:val="center"/>
          </w:tcPr>
          <w:p w14:paraId="4D250999" w14:textId="77777777" w:rsidR="00556B0E" w:rsidRDefault="00000000">
            <w:pPr>
              <w:pStyle w:val="af2"/>
              <w:rPr>
                <w:rFonts w:ascii="Tinos" w:hAnsi="Tinos"/>
              </w:rPr>
            </w:pPr>
            <w:r>
              <w:rPr>
                <w:rFonts w:ascii="Tinos" w:hAnsi="Tinos"/>
                <w:sz w:val="28"/>
                <w:szCs w:val="28"/>
              </w:rPr>
              <w:t>1. Обратившиеся лично.</w:t>
            </w:r>
          </w:p>
          <w:p w14:paraId="20EE0A53" w14:textId="77777777" w:rsidR="00556B0E" w:rsidRDefault="00000000">
            <w:pPr>
              <w:pStyle w:val="af2"/>
              <w:rPr>
                <w:rFonts w:ascii="Tinos" w:hAnsi="Tinos"/>
              </w:rPr>
            </w:pPr>
            <w:r>
              <w:rPr>
                <w:rFonts w:ascii="Tinos" w:hAnsi="Tinos"/>
                <w:sz w:val="28"/>
                <w:szCs w:val="28"/>
              </w:rPr>
              <w:t>2. Обратившиеся через законного представителя.</w:t>
            </w:r>
          </w:p>
          <w:p w14:paraId="670EE086" w14:textId="77777777" w:rsidR="00556B0E" w:rsidRDefault="00000000">
            <w:pPr>
              <w:pStyle w:val="af2"/>
              <w:rPr>
                <w:rFonts w:ascii="Tinos" w:hAnsi="Tinos"/>
              </w:rPr>
            </w:pPr>
            <w:r>
              <w:rPr>
                <w:rFonts w:ascii="Tinos" w:hAnsi="Tinos"/>
                <w:sz w:val="28"/>
                <w:szCs w:val="28"/>
              </w:rPr>
              <w:t>3. Обратившиеся через уполномоченного представителя.</w:t>
            </w:r>
          </w:p>
        </w:tc>
      </w:tr>
      <w:tr w:rsidR="00556B0E" w14:paraId="5B00FA9E" w14:textId="77777777">
        <w:trPr>
          <w:jc w:val="center"/>
        </w:trPr>
        <w:tc>
          <w:tcPr>
            <w:tcW w:w="505" w:type="dxa"/>
            <w:vAlign w:val="center"/>
          </w:tcPr>
          <w:p w14:paraId="65331408" w14:textId="77777777" w:rsidR="00556B0E" w:rsidRDefault="00000000">
            <w:pPr>
              <w:pStyle w:val="af2"/>
              <w:rPr>
                <w:rFonts w:ascii="Tinos" w:hAnsi="Tinos"/>
              </w:rPr>
            </w:pPr>
            <w:r>
              <w:rPr>
                <w:rFonts w:ascii="Tinos" w:hAnsi="Tinos"/>
                <w:sz w:val="28"/>
                <w:szCs w:val="28"/>
              </w:rPr>
              <w:t>5</w:t>
            </w:r>
          </w:p>
        </w:tc>
        <w:tc>
          <w:tcPr>
            <w:tcW w:w="3405" w:type="dxa"/>
            <w:vAlign w:val="center"/>
          </w:tcPr>
          <w:p w14:paraId="73945889" w14:textId="77777777" w:rsidR="00556B0E" w:rsidRDefault="00000000">
            <w:pPr>
              <w:pStyle w:val="af2"/>
              <w:rPr>
                <w:rFonts w:ascii="Tinos" w:hAnsi="Tinos"/>
              </w:rPr>
            </w:pPr>
            <w:r>
              <w:rPr>
                <w:rFonts w:ascii="Tinos" w:hAnsi="Tinos"/>
                <w:sz w:val="28"/>
                <w:szCs w:val="28"/>
              </w:rPr>
              <w:t>Категория заявителя</w:t>
            </w:r>
          </w:p>
        </w:tc>
        <w:tc>
          <w:tcPr>
            <w:tcW w:w="6836" w:type="dxa"/>
            <w:vAlign w:val="center"/>
          </w:tcPr>
          <w:p w14:paraId="1D15739C" w14:textId="77777777" w:rsidR="00556B0E" w:rsidRDefault="00000000">
            <w:pPr>
              <w:pStyle w:val="af2"/>
              <w:rPr>
                <w:rFonts w:ascii="Tinos" w:hAnsi="Tinos"/>
              </w:rPr>
            </w:pPr>
            <w:r>
              <w:rPr>
                <w:rFonts w:ascii="Tinos" w:hAnsi="Tinos"/>
                <w:sz w:val="28"/>
                <w:szCs w:val="28"/>
              </w:rPr>
              <w:t>Заявители, не являющиеся гражданами Российской Федерации, а также заявители-поступающие, не являющиеся гражданами Российской Федерации.</w:t>
            </w:r>
          </w:p>
        </w:tc>
      </w:tr>
      <w:tr w:rsidR="00556B0E" w14:paraId="51C08FD4" w14:textId="77777777">
        <w:trPr>
          <w:jc w:val="center"/>
        </w:trPr>
        <w:tc>
          <w:tcPr>
            <w:tcW w:w="505" w:type="dxa"/>
            <w:vAlign w:val="center"/>
          </w:tcPr>
          <w:p w14:paraId="4F9B5C29" w14:textId="77777777" w:rsidR="00556B0E" w:rsidRDefault="00000000">
            <w:pPr>
              <w:pStyle w:val="af2"/>
              <w:rPr>
                <w:rFonts w:ascii="Tinos" w:hAnsi="Tinos"/>
              </w:rPr>
            </w:pPr>
            <w:r>
              <w:rPr>
                <w:rFonts w:ascii="Tinos" w:hAnsi="Tinos"/>
                <w:sz w:val="28"/>
                <w:szCs w:val="28"/>
              </w:rPr>
              <w:t>6</w:t>
            </w:r>
          </w:p>
        </w:tc>
        <w:tc>
          <w:tcPr>
            <w:tcW w:w="3405" w:type="dxa"/>
            <w:vAlign w:val="center"/>
          </w:tcPr>
          <w:p w14:paraId="162B65CB" w14:textId="77777777" w:rsidR="00556B0E" w:rsidRDefault="00000000">
            <w:pPr>
              <w:pStyle w:val="af2"/>
              <w:rPr>
                <w:rFonts w:ascii="Tinos" w:hAnsi="Tinos"/>
              </w:rPr>
            </w:pPr>
            <w:r>
              <w:rPr>
                <w:rFonts w:ascii="Tinos" w:hAnsi="Tinos"/>
                <w:sz w:val="28"/>
                <w:szCs w:val="28"/>
              </w:rPr>
              <w:t>Заявитель обратился лично или через представителя?</w:t>
            </w:r>
          </w:p>
        </w:tc>
        <w:tc>
          <w:tcPr>
            <w:tcW w:w="6836" w:type="dxa"/>
            <w:vAlign w:val="center"/>
          </w:tcPr>
          <w:p w14:paraId="19ECC882" w14:textId="77777777" w:rsidR="00556B0E" w:rsidRDefault="00000000">
            <w:pPr>
              <w:pStyle w:val="af2"/>
              <w:rPr>
                <w:rFonts w:ascii="Tinos" w:hAnsi="Tinos"/>
              </w:rPr>
            </w:pPr>
            <w:r>
              <w:rPr>
                <w:rFonts w:ascii="Tinos" w:hAnsi="Tinos"/>
                <w:sz w:val="28"/>
                <w:szCs w:val="28"/>
              </w:rPr>
              <w:t>1. Обратившиеся лично.</w:t>
            </w:r>
          </w:p>
          <w:p w14:paraId="2BD4D9B3" w14:textId="77777777" w:rsidR="00556B0E" w:rsidRDefault="00000000">
            <w:pPr>
              <w:pStyle w:val="af2"/>
              <w:rPr>
                <w:rFonts w:ascii="Tinos" w:hAnsi="Tinos"/>
              </w:rPr>
            </w:pPr>
            <w:r>
              <w:rPr>
                <w:rFonts w:ascii="Tinos" w:hAnsi="Tinos"/>
                <w:sz w:val="28"/>
                <w:szCs w:val="28"/>
              </w:rPr>
              <w:t>2. Обратившиеся через законного представителя.</w:t>
            </w:r>
          </w:p>
          <w:p w14:paraId="1FB083E4" w14:textId="77777777" w:rsidR="00556B0E" w:rsidRDefault="00000000">
            <w:pPr>
              <w:pStyle w:val="af2"/>
              <w:rPr>
                <w:rFonts w:ascii="Tinos" w:hAnsi="Tinos"/>
              </w:rPr>
            </w:pPr>
            <w:r>
              <w:rPr>
                <w:rFonts w:ascii="Tinos" w:hAnsi="Tinos"/>
                <w:sz w:val="28"/>
                <w:szCs w:val="28"/>
              </w:rPr>
              <w:t>3. Обратившиеся через уполномоченного представителя.</w:t>
            </w:r>
          </w:p>
        </w:tc>
      </w:tr>
    </w:tbl>
    <w:p w14:paraId="635A9539" w14:textId="77777777" w:rsidR="00556B0E" w:rsidRDefault="00556B0E">
      <w:pPr>
        <w:tabs>
          <w:tab w:val="left" w:pos="1418"/>
          <w:tab w:val="left" w:pos="1843"/>
        </w:tabs>
        <w:contextualSpacing/>
        <w:jc w:val="both"/>
        <w:rPr>
          <w:rFonts w:ascii="Tinos" w:hAnsi="Tinos"/>
          <w:sz w:val="28"/>
          <w:szCs w:val="28"/>
        </w:rPr>
      </w:pPr>
    </w:p>
    <w:p w14:paraId="251BAA6A" w14:textId="77777777" w:rsidR="00556B0E" w:rsidRDefault="00556B0E">
      <w:pPr>
        <w:tabs>
          <w:tab w:val="left" w:pos="1418"/>
          <w:tab w:val="left" w:pos="1843"/>
        </w:tabs>
        <w:contextualSpacing/>
        <w:jc w:val="right"/>
        <w:rPr>
          <w:rFonts w:ascii="Tinos" w:hAnsi="Tinos"/>
          <w:sz w:val="28"/>
          <w:szCs w:val="28"/>
        </w:rPr>
      </w:pPr>
    </w:p>
    <w:p w14:paraId="31655DE7" w14:textId="77777777" w:rsidR="00556B0E" w:rsidRDefault="00000000">
      <w:pPr>
        <w:tabs>
          <w:tab w:val="left" w:pos="1418"/>
          <w:tab w:val="left" w:pos="1843"/>
        </w:tabs>
        <w:contextualSpacing/>
        <w:jc w:val="right"/>
        <w:rPr>
          <w:rFonts w:ascii="Tinos" w:hAnsi="Tinos"/>
        </w:rPr>
      </w:pPr>
      <w:r>
        <w:br w:type="page"/>
      </w:r>
    </w:p>
    <w:p w14:paraId="18D04601" w14:textId="77777777" w:rsidR="00556B0E" w:rsidRDefault="00000000">
      <w:pPr>
        <w:tabs>
          <w:tab w:val="left" w:pos="1418"/>
          <w:tab w:val="left" w:pos="1843"/>
        </w:tabs>
        <w:contextualSpacing/>
        <w:jc w:val="right"/>
        <w:rPr>
          <w:rFonts w:ascii="Tinos" w:hAnsi="Tinos"/>
        </w:rPr>
      </w:pPr>
      <w:r>
        <w:rPr>
          <w:rFonts w:ascii="Tinos" w:hAnsi="Tinos"/>
          <w:sz w:val="28"/>
          <w:szCs w:val="28"/>
        </w:rPr>
        <w:lastRenderedPageBreak/>
        <w:t>Приложение № 4</w:t>
      </w:r>
    </w:p>
    <w:p w14:paraId="091A5B19"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5325938A" w14:textId="77777777" w:rsidR="00556B0E" w:rsidRDefault="00000000">
      <w:pPr>
        <w:ind w:left="4535"/>
        <w:jc w:val="right"/>
        <w:rPr>
          <w:rFonts w:ascii="Tinos" w:hAnsi="Tinos"/>
        </w:rPr>
      </w:pPr>
      <w:r>
        <w:rPr>
          <w:rFonts w:ascii="Tinos" w:hAnsi="Tinos"/>
          <w:sz w:val="28"/>
          <w:szCs w:val="28"/>
        </w:rPr>
        <w:t xml:space="preserve">предоставления муниципальной услуги </w:t>
      </w:r>
    </w:p>
    <w:p w14:paraId="6399FD95" w14:textId="77777777" w:rsidR="00556B0E" w:rsidRDefault="00000000">
      <w:pPr>
        <w:ind w:left="4535"/>
        <w:jc w:val="right"/>
        <w:rPr>
          <w:rFonts w:ascii="Tinos" w:hAnsi="Tinos"/>
        </w:rPr>
      </w:pPr>
      <w:r>
        <w:rPr>
          <w:rFonts w:ascii="Tinos" w:hAnsi="Tinos"/>
          <w:sz w:val="28"/>
          <w:szCs w:val="28"/>
        </w:rPr>
        <w:t xml:space="preserve">«Прием заявлений о зачислении в муниципальные </w:t>
      </w:r>
    </w:p>
    <w:p w14:paraId="25A21EEA" w14:textId="77777777" w:rsidR="00556B0E" w:rsidRDefault="00000000">
      <w:pPr>
        <w:ind w:left="4535"/>
        <w:jc w:val="right"/>
        <w:rPr>
          <w:rFonts w:ascii="Tinos" w:hAnsi="Tinos"/>
        </w:rPr>
      </w:pPr>
      <w:r>
        <w:rPr>
          <w:rFonts w:ascii="Tinos" w:hAnsi="Tinos"/>
          <w:sz w:val="28"/>
          <w:szCs w:val="28"/>
        </w:rPr>
        <w:t>образовательные организации, реализующие</w:t>
      </w:r>
    </w:p>
    <w:p w14:paraId="5788AC0E" w14:textId="77777777" w:rsidR="00556B0E" w:rsidRDefault="00000000">
      <w:pPr>
        <w:ind w:left="4535"/>
        <w:jc w:val="right"/>
        <w:rPr>
          <w:rFonts w:ascii="Tinos" w:hAnsi="Tinos"/>
        </w:rPr>
      </w:pPr>
      <w:r>
        <w:rPr>
          <w:rFonts w:ascii="Tinos" w:hAnsi="Tinos"/>
          <w:sz w:val="28"/>
          <w:szCs w:val="28"/>
        </w:rPr>
        <w:t>программы общего образования»</w:t>
      </w:r>
    </w:p>
    <w:p w14:paraId="313D8601" w14:textId="77777777" w:rsidR="00556B0E" w:rsidRDefault="00556B0E">
      <w:pPr>
        <w:ind w:left="4535"/>
        <w:jc w:val="right"/>
        <w:rPr>
          <w:rFonts w:ascii="Tinos" w:hAnsi="Tinos"/>
          <w:sz w:val="24"/>
        </w:rPr>
      </w:pPr>
    </w:p>
    <w:p w14:paraId="204AA3F0" w14:textId="77777777" w:rsidR="00556B0E" w:rsidRDefault="00000000">
      <w:pPr>
        <w:pStyle w:val="ac"/>
        <w:spacing w:after="0" w:line="240" w:lineRule="auto"/>
        <w:jc w:val="center"/>
        <w:rPr>
          <w:rFonts w:ascii="Tinos" w:hAnsi="Tinos"/>
        </w:rPr>
      </w:pPr>
      <w:r>
        <w:rPr>
          <w:rFonts w:ascii="Tinos" w:hAnsi="Tinos"/>
          <w:b/>
          <w:sz w:val="28"/>
          <w:szCs w:val="28"/>
        </w:rPr>
        <w:t>Выписка</w:t>
      </w:r>
    </w:p>
    <w:p w14:paraId="6A800447" w14:textId="77777777" w:rsidR="00556B0E" w:rsidRDefault="00000000">
      <w:pPr>
        <w:pStyle w:val="ac"/>
        <w:spacing w:line="240" w:lineRule="auto"/>
        <w:jc w:val="center"/>
        <w:rPr>
          <w:rFonts w:ascii="Tinos" w:hAnsi="Tinos"/>
        </w:rPr>
      </w:pPr>
      <w:r>
        <w:rPr>
          <w:rFonts w:ascii="Tinos" w:hAnsi="Tinos"/>
          <w:sz w:val="28"/>
          <w:szCs w:val="28"/>
        </w:rPr>
        <w:t>из приказа ____________________________________________________________________________________________________________________________</w:t>
      </w:r>
    </w:p>
    <w:p w14:paraId="4C310CAE" w14:textId="77777777" w:rsidR="00556B0E" w:rsidRDefault="00000000">
      <w:pPr>
        <w:pStyle w:val="ac"/>
        <w:spacing w:after="0" w:line="240" w:lineRule="auto"/>
        <w:jc w:val="center"/>
        <w:rPr>
          <w:rFonts w:ascii="Tinos" w:hAnsi="Tinos"/>
        </w:rPr>
      </w:pPr>
      <w:r>
        <w:rPr>
          <w:rFonts w:ascii="Tinos" w:hAnsi="Tinos"/>
          <w:sz w:val="28"/>
          <w:szCs w:val="28"/>
        </w:rPr>
        <w:t>(наименование общеобразовательной организации)</w:t>
      </w:r>
    </w:p>
    <w:p w14:paraId="10C056D7" w14:textId="77777777" w:rsidR="00556B0E" w:rsidRDefault="00000000">
      <w:pPr>
        <w:pStyle w:val="ac"/>
        <w:spacing w:after="0" w:line="240" w:lineRule="auto"/>
      </w:pPr>
      <w:r>
        <w:rPr>
          <w:rFonts w:ascii="Tinos" w:hAnsi="Tinos"/>
          <w:sz w:val="28"/>
          <w:szCs w:val="28"/>
        </w:rPr>
        <w:t>от ___________________ №__________ «_______________________________»</w:t>
      </w:r>
    </w:p>
    <w:p w14:paraId="3DD03199" w14:textId="77777777" w:rsidR="00556B0E" w:rsidRDefault="00000000">
      <w:pPr>
        <w:pStyle w:val="ac"/>
        <w:spacing w:after="0" w:line="240" w:lineRule="auto"/>
        <w:rPr>
          <w:rFonts w:ascii="Tinos" w:hAnsi="Tinos"/>
        </w:rPr>
      </w:pPr>
      <w:r>
        <w:rPr>
          <w:rFonts w:ascii="Tinos" w:hAnsi="Tinos"/>
          <w:sz w:val="28"/>
          <w:szCs w:val="28"/>
        </w:rPr>
        <w:t>На основании __________________________________________________________________________________________________________________________________,</w:t>
      </w:r>
    </w:p>
    <w:p w14:paraId="770B9CF6" w14:textId="77777777" w:rsidR="00556B0E" w:rsidRDefault="00000000">
      <w:pPr>
        <w:pStyle w:val="ac"/>
        <w:spacing w:line="240" w:lineRule="auto"/>
        <w:jc w:val="center"/>
        <w:rPr>
          <w:rFonts w:ascii="Tinos" w:hAnsi="Tinos"/>
        </w:rPr>
      </w:pPr>
      <w:r>
        <w:rPr>
          <w:rFonts w:ascii="Tinos" w:hAnsi="Tinos"/>
          <w:sz w:val="28"/>
          <w:szCs w:val="28"/>
        </w:rPr>
        <w:t>(указываются реквизиты локального нормативного акт общеобразовательной организации, регламентирующего правила приема обучающихся в общеобразовательную организацию)</w:t>
      </w:r>
    </w:p>
    <w:p w14:paraId="1391762B" w14:textId="77777777" w:rsidR="00556B0E" w:rsidRDefault="00000000">
      <w:pPr>
        <w:pStyle w:val="ac"/>
        <w:spacing w:after="0" w:line="240" w:lineRule="auto"/>
        <w:rPr>
          <w:rFonts w:ascii="Tinos" w:hAnsi="Tinos"/>
        </w:rPr>
      </w:pPr>
      <w:r>
        <w:rPr>
          <w:rFonts w:ascii="Tinos" w:hAnsi="Tinos"/>
          <w:sz w:val="28"/>
          <w:szCs w:val="28"/>
        </w:rPr>
        <w:t>а также предоставленных документов, приказываю зачислить _________________________________________________________________</w:t>
      </w:r>
    </w:p>
    <w:p w14:paraId="4E6EF935" w14:textId="77777777" w:rsidR="00556B0E" w:rsidRDefault="00000000">
      <w:pPr>
        <w:pStyle w:val="ac"/>
        <w:spacing w:after="0" w:line="240" w:lineRule="auto"/>
        <w:jc w:val="center"/>
        <w:rPr>
          <w:rFonts w:ascii="Tinos" w:hAnsi="Tinos"/>
        </w:rPr>
      </w:pPr>
      <w:r>
        <w:rPr>
          <w:rFonts w:ascii="Tinos" w:hAnsi="Tinos"/>
          <w:sz w:val="28"/>
          <w:szCs w:val="28"/>
        </w:rPr>
        <w:t>(фамилия, имя, отчество (последнее при наличии) обучающегося, дата рождения)</w:t>
      </w:r>
    </w:p>
    <w:p w14:paraId="125B38D4" w14:textId="77777777" w:rsidR="00556B0E" w:rsidRDefault="00000000">
      <w:pPr>
        <w:pStyle w:val="ac"/>
        <w:spacing w:after="0" w:line="240" w:lineRule="auto"/>
        <w:rPr>
          <w:rFonts w:ascii="Tinos" w:hAnsi="Tinos"/>
        </w:rPr>
      </w:pPr>
      <w:r>
        <w:rPr>
          <w:rFonts w:ascii="Tinos" w:hAnsi="Tinos"/>
          <w:sz w:val="28"/>
          <w:szCs w:val="28"/>
        </w:rPr>
        <w:t>в _____ класс _________________________________________________</w:t>
      </w:r>
    </w:p>
    <w:p w14:paraId="509FD6EF" w14:textId="77777777" w:rsidR="00556B0E" w:rsidRDefault="00000000">
      <w:pPr>
        <w:pStyle w:val="ac"/>
        <w:spacing w:after="0" w:line="240" w:lineRule="auto"/>
        <w:rPr>
          <w:rFonts w:ascii="Tinos" w:hAnsi="Tinos"/>
        </w:rPr>
      </w:pPr>
      <w:r>
        <w:rPr>
          <w:rFonts w:ascii="Tinos" w:hAnsi="Tinos"/>
          <w:sz w:val="28"/>
          <w:szCs w:val="28"/>
        </w:rPr>
        <w:t>_________________________________________________________________</w:t>
      </w:r>
    </w:p>
    <w:p w14:paraId="1F057853" w14:textId="77777777" w:rsidR="00556B0E" w:rsidRDefault="00000000">
      <w:pPr>
        <w:pStyle w:val="ac"/>
        <w:spacing w:after="0" w:line="240" w:lineRule="auto"/>
        <w:jc w:val="center"/>
        <w:rPr>
          <w:rFonts w:ascii="Tinos" w:hAnsi="Tinos"/>
        </w:rPr>
      </w:pPr>
      <w:r>
        <w:rPr>
          <w:rFonts w:ascii="Tinos" w:hAnsi="Tinos"/>
          <w:sz w:val="28"/>
          <w:szCs w:val="28"/>
        </w:rPr>
        <w:t xml:space="preserve">(наименование общеобразовательной организации) </w:t>
      </w:r>
    </w:p>
    <w:p w14:paraId="2FE5D867" w14:textId="77777777" w:rsidR="00556B0E" w:rsidRDefault="00000000">
      <w:pPr>
        <w:pStyle w:val="ac"/>
        <w:spacing w:after="0" w:line="240" w:lineRule="auto"/>
        <w:rPr>
          <w:rFonts w:ascii="Tinos" w:hAnsi="Tinos"/>
        </w:rPr>
      </w:pPr>
      <w:r>
        <w:rPr>
          <w:rFonts w:ascii="Tinos" w:hAnsi="Tinos"/>
          <w:sz w:val="28"/>
          <w:szCs w:val="28"/>
        </w:rPr>
        <w:t>на 20___ - 20___ учебный(е) год(ы).</w:t>
      </w:r>
    </w:p>
    <w:p w14:paraId="1FABAF80" w14:textId="77777777" w:rsidR="00556B0E" w:rsidRDefault="00000000">
      <w:pPr>
        <w:pStyle w:val="ac"/>
        <w:spacing w:after="0" w:line="240" w:lineRule="auto"/>
        <w:rPr>
          <w:rFonts w:ascii="Tinos" w:hAnsi="Tinos"/>
        </w:rPr>
      </w:pPr>
      <w:r>
        <w:rPr>
          <w:rFonts w:ascii="Tinos" w:hAnsi="Tinos"/>
          <w:sz w:val="28"/>
          <w:szCs w:val="28"/>
        </w:rPr>
        <w:t>Начальник уполномоченного органа _____________/____________________/</w:t>
      </w:r>
    </w:p>
    <w:p w14:paraId="1878914D" w14:textId="77777777" w:rsidR="00556B0E" w:rsidRDefault="00000000">
      <w:pPr>
        <w:pStyle w:val="ac"/>
        <w:spacing w:line="240" w:lineRule="auto"/>
        <w:rPr>
          <w:rFonts w:ascii="Tinos" w:hAnsi="Tinos"/>
        </w:rPr>
      </w:pPr>
      <w:r>
        <w:rPr>
          <w:rFonts w:ascii="Tinos" w:hAnsi="Tinos"/>
          <w:sz w:val="28"/>
          <w:szCs w:val="28"/>
        </w:rPr>
        <w:tab/>
      </w:r>
      <w:r>
        <w:rPr>
          <w:rFonts w:ascii="Tinos" w:hAnsi="Tinos"/>
          <w:sz w:val="28"/>
          <w:szCs w:val="28"/>
        </w:rPr>
        <w:tab/>
      </w:r>
      <w:r>
        <w:rPr>
          <w:rFonts w:ascii="Tinos" w:hAnsi="Tinos"/>
          <w:sz w:val="28"/>
          <w:szCs w:val="28"/>
        </w:rPr>
        <w:tab/>
      </w:r>
      <w:r>
        <w:rPr>
          <w:rFonts w:ascii="Tinos" w:hAnsi="Tinos"/>
          <w:sz w:val="28"/>
          <w:szCs w:val="28"/>
        </w:rPr>
        <w:tab/>
      </w:r>
      <w:r>
        <w:rPr>
          <w:rFonts w:ascii="Tinos" w:hAnsi="Tinos"/>
          <w:sz w:val="28"/>
          <w:szCs w:val="28"/>
        </w:rPr>
        <w:tab/>
      </w:r>
      <w:r>
        <w:rPr>
          <w:rFonts w:ascii="Tinos" w:hAnsi="Tinos"/>
          <w:sz w:val="28"/>
          <w:szCs w:val="28"/>
        </w:rPr>
        <w:tab/>
        <w:t xml:space="preserve">       (</w:t>
      </w:r>
      <w:proofErr w:type="gramStart"/>
      <w:r>
        <w:rPr>
          <w:rFonts w:ascii="Tinos" w:hAnsi="Tinos"/>
          <w:sz w:val="28"/>
          <w:szCs w:val="28"/>
        </w:rPr>
        <w:t xml:space="preserve">подпись)   </w:t>
      </w:r>
      <w:proofErr w:type="gramEnd"/>
      <w:r>
        <w:rPr>
          <w:rFonts w:ascii="Tinos" w:hAnsi="Tinos"/>
          <w:sz w:val="28"/>
          <w:szCs w:val="28"/>
        </w:rPr>
        <w:t xml:space="preserve">          </w:t>
      </w:r>
      <w:proofErr w:type="gramStart"/>
      <w:r>
        <w:rPr>
          <w:rFonts w:ascii="Tinos" w:hAnsi="Tinos"/>
          <w:sz w:val="28"/>
          <w:szCs w:val="28"/>
        </w:rPr>
        <w:t xml:space="preserve">   (</w:t>
      </w:r>
      <w:proofErr w:type="gramEnd"/>
      <w:r>
        <w:rPr>
          <w:rFonts w:ascii="Tinos" w:hAnsi="Tinos"/>
          <w:sz w:val="28"/>
          <w:szCs w:val="28"/>
        </w:rPr>
        <w:t>расшифровка)</w:t>
      </w:r>
    </w:p>
    <w:p w14:paraId="646AFB9B" w14:textId="77777777" w:rsidR="00556B0E" w:rsidRDefault="00556B0E">
      <w:pPr>
        <w:pStyle w:val="ac"/>
        <w:spacing w:after="0" w:line="240" w:lineRule="auto"/>
      </w:pPr>
    </w:p>
    <w:p w14:paraId="774351D5" w14:textId="77777777" w:rsidR="00556B0E" w:rsidRDefault="00000000">
      <w:pPr>
        <w:pStyle w:val="ac"/>
        <w:spacing w:after="0"/>
        <w:jc w:val="right"/>
        <w:rPr>
          <w:rFonts w:ascii="Tinos" w:hAnsi="Tinos"/>
        </w:rPr>
      </w:pPr>
      <w:r>
        <w:br w:type="page"/>
      </w:r>
    </w:p>
    <w:p w14:paraId="6CA74120" w14:textId="77777777" w:rsidR="00556B0E" w:rsidRDefault="00000000">
      <w:pPr>
        <w:pStyle w:val="ac"/>
        <w:spacing w:after="0"/>
        <w:jc w:val="right"/>
        <w:rPr>
          <w:rFonts w:ascii="Tinos" w:hAnsi="Tinos"/>
        </w:rPr>
      </w:pPr>
      <w:r>
        <w:rPr>
          <w:rFonts w:ascii="Tinos" w:hAnsi="Tinos"/>
          <w:sz w:val="28"/>
          <w:szCs w:val="28"/>
        </w:rPr>
        <w:lastRenderedPageBreak/>
        <w:t>Приложение № 5</w:t>
      </w:r>
    </w:p>
    <w:p w14:paraId="677A666D"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5DB862E6" w14:textId="77777777" w:rsidR="00556B0E" w:rsidRDefault="00000000">
      <w:pPr>
        <w:ind w:left="4535"/>
        <w:jc w:val="right"/>
        <w:rPr>
          <w:rFonts w:ascii="Tinos" w:hAnsi="Tinos"/>
        </w:rPr>
      </w:pPr>
      <w:r>
        <w:rPr>
          <w:rFonts w:ascii="Tinos" w:hAnsi="Tinos"/>
          <w:sz w:val="28"/>
          <w:szCs w:val="28"/>
        </w:rPr>
        <w:t xml:space="preserve">предоставления муниципальной услуги </w:t>
      </w:r>
    </w:p>
    <w:p w14:paraId="05B702B3" w14:textId="77777777" w:rsidR="00556B0E" w:rsidRDefault="00000000">
      <w:pPr>
        <w:ind w:left="4535"/>
        <w:jc w:val="right"/>
        <w:rPr>
          <w:rFonts w:ascii="Tinos" w:hAnsi="Tinos"/>
        </w:rPr>
      </w:pPr>
      <w:r>
        <w:rPr>
          <w:rFonts w:ascii="Tinos" w:hAnsi="Tinos"/>
          <w:sz w:val="28"/>
          <w:szCs w:val="28"/>
        </w:rPr>
        <w:t xml:space="preserve">«Прием заявлений о зачислении в муниципальные </w:t>
      </w:r>
    </w:p>
    <w:p w14:paraId="58EF4B24" w14:textId="77777777" w:rsidR="00556B0E" w:rsidRDefault="00000000">
      <w:pPr>
        <w:ind w:left="4535"/>
        <w:jc w:val="right"/>
        <w:rPr>
          <w:rFonts w:ascii="Tinos" w:hAnsi="Tinos"/>
        </w:rPr>
      </w:pPr>
      <w:r>
        <w:rPr>
          <w:rFonts w:ascii="Tinos" w:hAnsi="Tinos"/>
          <w:sz w:val="28"/>
          <w:szCs w:val="28"/>
        </w:rPr>
        <w:t>образовательные организации, реализующие</w:t>
      </w:r>
    </w:p>
    <w:p w14:paraId="6F22942B" w14:textId="77777777" w:rsidR="00556B0E" w:rsidRDefault="00000000">
      <w:pPr>
        <w:ind w:left="4535"/>
        <w:jc w:val="right"/>
        <w:rPr>
          <w:rFonts w:ascii="Tinos" w:hAnsi="Tinos"/>
        </w:rPr>
      </w:pPr>
      <w:r>
        <w:rPr>
          <w:rFonts w:ascii="Tinos" w:hAnsi="Tinos"/>
          <w:sz w:val="28"/>
          <w:szCs w:val="28"/>
        </w:rPr>
        <w:t>программы общего образования»</w:t>
      </w:r>
    </w:p>
    <w:p w14:paraId="1C9B2BA3" w14:textId="77777777" w:rsidR="00556B0E" w:rsidRDefault="00556B0E">
      <w:pPr>
        <w:pStyle w:val="ac"/>
        <w:jc w:val="right"/>
        <w:rPr>
          <w:rFonts w:ascii="Tinos" w:hAnsi="Tinos"/>
          <w:sz w:val="28"/>
          <w:szCs w:val="28"/>
        </w:rPr>
      </w:pPr>
    </w:p>
    <w:p w14:paraId="07E5C2FE" w14:textId="46ADBD75" w:rsidR="00556B0E" w:rsidRDefault="0080436F">
      <w:pPr>
        <w:pStyle w:val="ac"/>
        <w:widowControl w:val="0"/>
        <w:jc w:val="both"/>
        <w:outlineLvl w:val="1"/>
        <w:rPr>
          <w:rFonts w:ascii="Tinos" w:hAnsi="Tinos"/>
        </w:rPr>
      </w:pPr>
      <w:r>
        <w:rPr>
          <w:rFonts w:ascii="Tinos" w:hAnsi="Tinos"/>
        </w:rPr>
        <w:t xml:space="preserve"> </w:t>
      </w:r>
    </w:p>
    <w:p w14:paraId="14763549" w14:textId="77777777" w:rsidR="00556B0E" w:rsidRDefault="00000000">
      <w:pPr>
        <w:pStyle w:val="ac"/>
        <w:rPr>
          <w:rFonts w:ascii="Tinos" w:hAnsi="Tinos"/>
        </w:rPr>
      </w:pPr>
      <w:r>
        <w:rPr>
          <w:noProof/>
        </w:rPr>
        <w:drawing>
          <wp:inline distT="0" distB="0" distL="0" distR="0" wp14:anchorId="30179497" wp14:editId="13AC33C2">
            <wp:extent cx="5953125" cy="2533650"/>
            <wp:effectExtent l="0" t="0" r="0" b="0"/>
            <wp:docPr id="2"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pic:cNvPicPr>
                      <a:picLocks noChangeAspect="1" noChangeArrowheads="1"/>
                    </pic:cNvPicPr>
                  </pic:nvPicPr>
                  <pic:blipFill>
                    <a:blip r:embed="rId8"/>
                    <a:stretch>
                      <a:fillRect/>
                    </a:stretch>
                  </pic:blipFill>
                  <pic:spPr bwMode="auto">
                    <a:xfrm>
                      <a:off x="0" y="0"/>
                      <a:ext cx="5953125" cy="2533650"/>
                    </a:xfrm>
                    <a:prstGeom prst="rect">
                      <a:avLst/>
                    </a:prstGeom>
                    <a:noFill/>
                  </pic:spPr>
                </pic:pic>
              </a:graphicData>
            </a:graphic>
          </wp:inline>
        </w:drawing>
      </w:r>
    </w:p>
    <w:p w14:paraId="15E6EF0A" w14:textId="77777777" w:rsidR="00556B0E" w:rsidRDefault="00556B0E">
      <w:pPr>
        <w:widowControl w:val="0"/>
        <w:jc w:val="both"/>
        <w:outlineLvl w:val="1"/>
        <w:rPr>
          <w:rFonts w:ascii="Tinos" w:hAnsi="Tinos"/>
        </w:rPr>
      </w:pPr>
    </w:p>
    <w:p w14:paraId="576D0AFA" w14:textId="77777777" w:rsidR="00556B0E" w:rsidRDefault="00000000">
      <w:pPr>
        <w:pStyle w:val="ac"/>
        <w:widowControl w:val="0"/>
        <w:spacing w:after="0"/>
        <w:jc w:val="center"/>
        <w:outlineLvl w:val="1"/>
        <w:rPr>
          <w:rFonts w:ascii="Tinos" w:hAnsi="Tinos"/>
        </w:rPr>
      </w:pPr>
      <w:r>
        <w:rPr>
          <w:rFonts w:ascii="Tinos" w:hAnsi="Tinos"/>
          <w:b/>
          <w:sz w:val="32"/>
        </w:rPr>
        <w:t>Решение</w:t>
      </w:r>
      <w:r>
        <w:rPr>
          <w:rFonts w:ascii="Tinos" w:hAnsi="Tinos"/>
        </w:rPr>
        <w:t xml:space="preserve"> </w:t>
      </w:r>
    </w:p>
    <w:p w14:paraId="0D4B0971" w14:textId="77777777" w:rsidR="00556B0E" w:rsidRDefault="00000000">
      <w:pPr>
        <w:pStyle w:val="ac"/>
        <w:widowControl w:val="0"/>
        <w:spacing w:after="0"/>
        <w:jc w:val="center"/>
        <w:outlineLvl w:val="1"/>
        <w:rPr>
          <w:rFonts w:ascii="Tinos" w:hAnsi="Tinos"/>
        </w:rPr>
      </w:pPr>
      <w:r>
        <w:rPr>
          <w:rFonts w:ascii="Tinos" w:hAnsi="Tinos"/>
          <w:b/>
          <w:sz w:val="32"/>
        </w:rPr>
        <w:t>об отказе в приеме на обучение ребенка</w:t>
      </w:r>
      <w:r>
        <w:rPr>
          <w:rFonts w:ascii="Tinos" w:hAnsi="Tinos"/>
        </w:rPr>
        <w:t xml:space="preserve"> </w:t>
      </w:r>
      <w:r>
        <w:rPr>
          <w:rFonts w:ascii="Tinos" w:hAnsi="Tinos"/>
          <w:b/>
          <w:sz w:val="32"/>
        </w:rPr>
        <w:t>или поступающего в общеобразовательную организацию</w:t>
      </w:r>
    </w:p>
    <w:p w14:paraId="12B5E7C1" w14:textId="3B5A7AE5" w:rsidR="00556B0E" w:rsidRDefault="0080436F">
      <w:pPr>
        <w:pStyle w:val="ac"/>
        <w:ind w:firstLine="567"/>
        <w:jc w:val="both"/>
        <w:rPr>
          <w:rFonts w:ascii="Tinos" w:hAnsi="Tinos"/>
        </w:rPr>
      </w:pPr>
      <w:r>
        <w:rPr>
          <w:rFonts w:ascii="Tinos" w:hAnsi="Tinos"/>
        </w:rPr>
        <w:t xml:space="preserve"> </w:t>
      </w:r>
    </w:p>
    <w:p w14:paraId="67889753" w14:textId="77777777" w:rsidR="00556B0E" w:rsidRDefault="00000000">
      <w:pPr>
        <w:pStyle w:val="ac"/>
        <w:rPr>
          <w:rFonts w:ascii="Tinos" w:hAnsi="Tinos"/>
        </w:rPr>
      </w:pPr>
      <w:r>
        <w:rPr>
          <w:rFonts w:ascii="Tinos" w:hAnsi="Tinos"/>
          <w:sz w:val="28"/>
          <w:szCs w:val="28"/>
        </w:rPr>
        <w:t>от ____________________ № __________</w:t>
      </w:r>
    </w:p>
    <w:p w14:paraId="7E223E8A" w14:textId="77777777" w:rsidR="00556B0E" w:rsidRDefault="00000000">
      <w:pPr>
        <w:pStyle w:val="ac"/>
        <w:jc w:val="both"/>
        <w:rPr>
          <w:rFonts w:ascii="Tinos" w:hAnsi="Tinos"/>
        </w:rPr>
      </w:pPr>
      <w:r>
        <w:rPr>
          <w:rFonts w:ascii="Tinos" w:hAnsi="Tinos"/>
          <w:sz w:val="28"/>
          <w:szCs w:val="28"/>
        </w:rPr>
        <w:tab/>
        <w:t>Вам отказано в приеме на обучение ребенка или поступающего в общеобразовательную организацию по заявлению о предоставлении муниципальной услуги (регистрационный номер _______________) по причин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nos" w:hAnsi="Tinos"/>
          <w:sz w:val="28"/>
          <w:szCs w:val="28"/>
        </w:rPr>
        <w:lastRenderedPageBreak/>
        <w:t>______________________________________________________________________________________________________________________________________________________.</w:t>
      </w:r>
    </w:p>
    <w:p w14:paraId="02C629D9" w14:textId="77777777" w:rsidR="00556B0E" w:rsidRDefault="00000000">
      <w:pPr>
        <w:pStyle w:val="ac"/>
        <w:spacing w:after="0"/>
        <w:jc w:val="center"/>
        <w:rPr>
          <w:rFonts w:ascii="Tinos" w:hAnsi="Tinos"/>
        </w:rPr>
      </w:pPr>
      <w:bookmarkStart w:id="14" w:name="_Hlk205981972"/>
      <w:bookmarkEnd w:id="14"/>
      <w:r>
        <w:rPr>
          <w:rFonts w:ascii="Tinos" w:hAnsi="Tinos"/>
          <w:sz w:val="28"/>
          <w:szCs w:val="28"/>
        </w:rPr>
        <w:t>(указывается основание в соответствии с подпунктом 2.12.3. пункта 2.12. административного регламента,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07402B19" w14:textId="77777777" w:rsidR="00556B0E" w:rsidRDefault="00000000">
      <w:pPr>
        <w:pStyle w:val="ac"/>
        <w:spacing w:after="0"/>
        <w:rPr>
          <w:rFonts w:ascii="Tinos" w:hAnsi="Tinos"/>
        </w:rPr>
      </w:pPr>
      <w:r>
        <w:rPr>
          <w:rFonts w:ascii="Tinos" w:hAnsi="Tinos"/>
          <w:sz w:val="28"/>
          <w:szCs w:val="28"/>
        </w:rPr>
        <w:tab/>
        <w:t>Вам необходимо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C21994" w14:textId="66809B28" w:rsidR="00556B0E" w:rsidRDefault="00000000">
      <w:pPr>
        <w:pStyle w:val="ac"/>
        <w:spacing w:after="0"/>
        <w:jc w:val="center"/>
        <w:rPr>
          <w:rFonts w:ascii="Tinos" w:hAnsi="Tinos"/>
        </w:rPr>
      </w:pPr>
      <w:r>
        <w:rPr>
          <w:rFonts w:ascii="Tinos" w:hAnsi="Tinos"/>
          <w:sz w:val="28"/>
          <w:szCs w:val="28"/>
        </w:rPr>
        <w:t>(указывается порядок действий, который необходимо выполнить заявителю для получения положительного результата по заявлению о предоставлении муниципальной услуги)</w:t>
      </w:r>
      <w:r w:rsidR="0080436F">
        <w:rPr>
          <w:rFonts w:ascii="Tinos" w:hAnsi="Tinos"/>
          <w:sz w:val="28"/>
          <w:szCs w:val="28"/>
        </w:rPr>
        <w:t xml:space="preserve"> </w:t>
      </w:r>
    </w:p>
    <w:p w14:paraId="085C15C8" w14:textId="77777777" w:rsidR="00556B0E" w:rsidRDefault="00000000">
      <w:pPr>
        <w:pStyle w:val="ac"/>
        <w:rPr>
          <w:rFonts w:ascii="Tinos" w:hAnsi="Tinos"/>
        </w:rPr>
      </w:pPr>
      <w:r>
        <w:rPr>
          <w:rFonts w:ascii="Tinos" w:hAnsi="Tinos"/>
          <w:sz w:val="28"/>
          <w:szCs w:val="28"/>
        </w:rPr>
        <w:tab/>
        <w:t>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w:t>
      </w:r>
    </w:p>
    <w:p w14:paraId="4FBC47BD" w14:textId="77777777" w:rsidR="00556B0E" w:rsidRDefault="00000000">
      <w:pPr>
        <w:pStyle w:val="ac"/>
        <w:spacing w:after="0"/>
        <w:rPr>
          <w:rFonts w:ascii="Tinos" w:hAnsi="Tinos"/>
        </w:rPr>
      </w:pPr>
      <w:r>
        <w:rPr>
          <w:rFonts w:ascii="Tinos" w:hAnsi="Tinos"/>
          <w:sz w:val="28"/>
          <w:szCs w:val="28"/>
        </w:rPr>
        <w:tab/>
        <w:t>Настоящее решение может быть обжаловано в досудебном порядке путем направления жалобы в ________________________________________, а также в судебном порядке.</w:t>
      </w:r>
    </w:p>
    <w:p w14:paraId="0518EC57" w14:textId="50F60777" w:rsidR="00556B0E" w:rsidRDefault="0080436F">
      <w:pPr>
        <w:pStyle w:val="ac"/>
        <w:spacing w:after="0"/>
        <w:rPr>
          <w:rFonts w:ascii="Tinos" w:hAnsi="Tinos"/>
        </w:rPr>
      </w:pPr>
      <w:r>
        <w:rPr>
          <w:rFonts w:ascii="Tinos" w:hAnsi="Tinos"/>
          <w:sz w:val="28"/>
          <w:szCs w:val="28"/>
        </w:rPr>
        <w:t xml:space="preserve"> </w:t>
      </w:r>
    </w:p>
    <w:p w14:paraId="282F6E71" w14:textId="77777777" w:rsidR="00556B0E" w:rsidRDefault="00000000">
      <w:pPr>
        <w:pStyle w:val="ac"/>
        <w:ind w:firstLine="567"/>
        <w:jc w:val="both"/>
        <w:rPr>
          <w:rFonts w:ascii="Tinos" w:hAnsi="Tinos"/>
        </w:rPr>
      </w:pPr>
      <w:bookmarkStart w:id="15" w:name="_Hlk210121464"/>
      <w:bookmarkEnd w:id="15"/>
      <w:r>
        <w:rPr>
          <w:rFonts w:ascii="Tinos" w:hAnsi="Tinos"/>
          <w:sz w:val="28"/>
          <w:szCs w:val="28"/>
        </w:rPr>
        <w:t xml:space="preserve">Начальник уполномоченного органа </w:t>
      </w:r>
      <w:bookmarkStart w:id="16" w:name="_Hlk210122112"/>
      <w:bookmarkEnd w:id="16"/>
      <w:r>
        <w:rPr>
          <w:rFonts w:ascii="Tinos" w:hAnsi="Tinos"/>
          <w:sz w:val="28"/>
          <w:szCs w:val="28"/>
        </w:rPr>
        <w:t>_____________/____________________/</w:t>
      </w:r>
    </w:p>
    <w:p w14:paraId="3EACBEAA" w14:textId="77777777" w:rsidR="00556B0E" w:rsidRDefault="00000000">
      <w:pPr>
        <w:pStyle w:val="ac"/>
        <w:ind w:firstLine="567"/>
        <w:jc w:val="both"/>
        <w:rPr>
          <w:rFonts w:ascii="Tinos" w:hAnsi="Tinos"/>
        </w:rPr>
      </w:pPr>
      <w:bookmarkStart w:id="17" w:name="_Hlk210122095"/>
      <w:bookmarkEnd w:id="17"/>
      <w:r>
        <w:rPr>
          <w:rFonts w:ascii="Tinos" w:hAnsi="Tinos"/>
          <w:sz w:val="28"/>
          <w:szCs w:val="28"/>
        </w:rPr>
        <w:t>(подпись) (расшифровка)</w:t>
      </w:r>
    </w:p>
    <w:p w14:paraId="041B62E4" w14:textId="7218041A" w:rsidR="00556B0E" w:rsidRDefault="0080436F">
      <w:pPr>
        <w:pStyle w:val="ac"/>
        <w:rPr>
          <w:rFonts w:ascii="Tinos" w:hAnsi="Tinos"/>
        </w:rPr>
      </w:pPr>
      <w:r>
        <w:rPr>
          <w:rFonts w:ascii="Tinos" w:hAnsi="Tinos"/>
          <w:sz w:val="28"/>
          <w:szCs w:val="28"/>
        </w:rPr>
        <w:t xml:space="preserve"> </w:t>
      </w:r>
    </w:p>
    <w:p w14:paraId="29AD8438" w14:textId="77777777" w:rsidR="00556B0E" w:rsidRDefault="00000000">
      <w:pPr>
        <w:pStyle w:val="ac"/>
        <w:spacing w:after="0"/>
        <w:rPr>
          <w:rFonts w:ascii="Tinos" w:hAnsi="Tinos"/>
        </w:rPr>
      </w:pPr>
      <w:r>
        <w:rPr>
          <w:rFonts w:ascii="Tinos" w:hAnsi="Tinos"/>
          <w:sz w:val="28"/>
          <w:szCs w:val="28"/>
        </w:rPr>
        <w:tab/>
        <w:t>Решение об отказе получил,</w:t>
      </w:r>
    </w:p>
    <w:p w14:paraId="00B62573" w14:textId="77777777" w:rsidR="00556B0E" w:rsidRDefault="00000000">
      <w:pPr>
        <w:pStyle w:val="ac"/>
        <w:spacing w:after="0"/>
        <w:rPr>
          <w:rFonts w:ascii="Tinos" w:hAnsi="Tinos"/>
        </w:rPr>
      </w:pPr>
      <w:r>
        <w:rPr>
          <w:rFonts w:ascii="Tinos" w:hAnsi="Tinos"/>
          <w:sz w:val="28"/>
          <w:szCs w:val="28"/>
        </w:rPr>
        <w:tab/>
        <w:t>Оригиналы документов, приложенных к заявлению о предоставлении муниципальной услуги, возвращены.</w:t>
      </w:r>
    </w:p>
    <w:p w14:paraId="66C75CBB" w14:textId="3DCB4A6A" w:rsidR="00556B0E" w:rsidRDefault="0080436F">
      <w:pPr>
        <w:pStyle w:val="ac"/>
        <w:spacing w:after="0"/>
        <w:rPr>
          <w:rFonts w:ascii="Tinos" w:hAnsi="Tinos"/>
        </w:rPr>
      </w:pPr>
      <w:r>
        <w:rPr>
          <w:rFonts w:ascii="Tinos" w:hAnsi="Tinos"/>
          <w:sz w:val="28"/>
          <w:szCs w:val="28"/>
        </w:rPr>
        <w:t xml:space="preserve"> </w:t>
      </w:r>
    </w:p>
    <w:p w14:paraId="093D555E" w14:textId="77777777" w:rsidR="00556B0E" w:rsidRDefault="00000000">
      <w:pPr>
        <w:pStyle w:val="ac"/>
        <w:spacing w:after="0"/>
        <w:rPr>
          <w:rFonts w:ascii="Tinos" w:hAnsi="Tinos"/>
        </w:rPr>
      </w:pPr>
      <w:r>
        <w:rPr>
          <w:rFonts w:ascii="Tinos" w:hAnsi="Tinos"/>
          <w:sz w:val="28"/>
          <w:szCs w:val="28"/>
        </w:rPr>
        <w:t>«_______» _____________________20___</w:t>
      </w:r>
    </w:p>
    <w:p w14:paraId="1100B784" w14:textId="087AF077" w:rsidR="00556B0E" w:rsidRDefault="0080436F">
      <w:pPr>
        <w:pStyle w:val="ac"/>
        <w:spacing w:after="0"/>
        <w:rPr>
          <w:rFonts w:ascii="Tinos" w:hAnsi="Tinos"/>
        </w:rPr>
      </w:pPr>
      <w:r>
        <w:rPr>
          <w:rFonts w:ascii="Tinos" w:hAnsi="Tinos"/>
          <w:sz w:val="28"/>
          <w:szCs w:val="28"/>
        </w:rPr>
        <w:t xml:space="preserve"> </w:t>
      </w:r>
    </w:p>
    <w:p w14:paraId="638CF78D" w14:textId="77777777" w:rsidR="00556B0E" w:rsidRDefault="00000000">
      <w:pPr>
        <w:pStyle w:val="ac"/>
        <w:rPr>
          <w:rFonts w:ascii="Tinos" w:hAnsi="Tinos"/>
        </w:rPr>
      </w:pPr>
      <w:r>
        <w:rPr>
          <w:rFonts w:ascii="Tinos" w:hAnsi="Tinos"/>
          <w:sz w:val="28"/>
          <w:szCs w:val="28"/>
        </w:rPr>
        <w:t>_____________/____________________/</w:t>
      </w:r>
    </w:p>
    <w:p w14:paraId="3201C9B2" w14:textId="77777777" w:rsidR="00556B0E" w:rsidRDefault="00000000">
      <w:pPr>
        <w:pStyle w:val="ac"/>
        <w:rPr>
          <w:rFonts w:ascii="Tinos" w:hAnsi="Tinos"/>
        </w:rPr>
      </w:pPr>
      <w:r>
        <w:rPr>
          <w:rFonts w:ascii="Tinos" w:hAnsi="Tinos"/>
          <w:sz w:val="28"/>
          <w:szCs w:val="28"/>
        </w:rPr>
        <w:t>(подпись) (расшифровка)</w:t>
      </w:r>
    </w:p>
    <w:p w14:paraId="09A3739B" w14:textId="7950E77C" w:rsidR="00556B0E" w:rsidRDefault="0080436F">
      <w:pPr>
        <w:pStyle w:val="ac"/>
        <w:rPr>
          <w:rFonts w:ascii="Tinos" w:hAnsi="Tinos"/>
        </w:rPr>
      </w:pPr>
      <w:r>
        <w:rPr>
          <w:rFonts w:ascii="Tinos" w:hAnsi="Tinos"/>
        </w:rPr>
        <w:t xml:space="preserve"> </w:t>
      </w:r>
    </w:p>
    <w:p w14:paraId="5E96AECA" w14:textId="77777777" w:rsidR="00556B0E" w:rsidRDefault="00556B0E">
      <w:pPr>
        <w:widowControl w:val="0"/>
        <w:jc w:val="both"/>
        <w:outlineLvl w:val="1"/>
        <w:rPr>
          <w:rFonts w:ascii="Tinos" w:hAnsi="Tinos"/>
        </w:rPr>
      </w:pPr>
    </w:p>
    <w:p w14:paraId="55BC5F09" w14:textId="77777777" w:rsidR="00556B0E" w:rsidRDefault="00000000">
      <w:pPr>
        <w:widowControl w:val="0"/>
        <w:ind w:left="5528" w:hanging="425"/>
        <w:jc w:val="right"/>
        <w:outlineLvl w:val="0"/>
        <w:rPr>
          <w:rFonts w:ascii="Tinos" w:hAnsi="Tinos"/>
        </w:rPr>
      </w:pPr>
      <w:r>
        <w:rPr>
          <w:rFonts w:ascii="Tinos" w:hAnsi="Tinos"/>
          <w:sz w:val="28"/>
          <w:szCs w:val="28"/>
        </w:rPr>
        <w:t>Приложение № 6</w:t>
      </w:r>
    </w:p>
    <w:p w14:paraId="3696CC70"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522DBB4E" w14:textId="77777777" w:rsidR="00556B0E" w:rsidRDefault="00000000">
      <w:pPr>
        <w:ind w:left="4535"/>
        <w:jc w:val="right"/>
        <w:rPr>
          <w:rFonts w:ascii="Tinos" w:hAnsi="Tinos"/>
        </w:rPr>
      </w:pPr>
      <w:r>
        <w:rPr>
          <w:rFonts w:ascii="Tinos" w:hAnsi="Tinos"/>
          <w:sz w:val="28"/>
          <w:szCs w:val="28"/>
        </w:rPr>
        <w:lastRenderedPageBreak/>
        <w:t xml:space="preserve">предоставления муниципальной услуги </w:t>
      </w:r>
    </w:p>
    <w:p w14:paraId="3F777847" w14:textId="77777777" w:rsidR="00556B0E" w:rsidRDefault="00000000">
      <w:pPr>
        <w:ind w:left="4535"/>
        <w:jc w:val="right"/>
        <w:rPr>
          <w:rFonts w:ascii="Tinos" w:hAnsi="Tinos"/>
        </w:rPr>
      </w:pPr>
      <w:r>
        <w:rPr>
          <w:rFonts w:ascii="Tinos" w:hAnsi="Tinos"/>
          <w:sz w:val="28"/>
          <w:szCs w:val="28"/>
        </w:rPr>
        <w:t xml:space="preserve">«Прием заявлений о зачислении в муниципальные </w:t>
      </w:r>
    </w:p>
    <w:p w14:paraId="654E0692" w14:textId="77777777" w:rsidR="00556B0E" w:rsidRDefault="00000000">
      <w:pPr>
        <w:ind w:left="4535"/>
        <w:jc w:val="right"/>
        <w:rPr>
          <w:rFonts w:ascii="Tinos" w:hAnsi="Tinos"/>
        </w:rPr>
      </w:pPr>
      <w:r>
        <w:rPr>
          <w:rFonts w:ascii="Tinos" w:hAnsi="Tinos"/>
          <w:sz w:val="28"/>
          <w:szCs w:val="28"/>
        </w:rPr>
        <w:t>образовательные организации, реализующие</w:t>
      </w:r>
    </w:p>
    <w:p w14:paraId="7D5EF384" w14:textId="77777777" w:rsidR="00556B0E" w:rsidRDefault="00000000">
      <w:pPr>
        <w:ind w:left="4535"/>
        <w:jc w:val="right"/>
        <w:rPr>
          <w:rFonts w:ascii="Tinos" w:hAnsi="Tinos"/>
        </w:rPr>
      </w:pPr>
      <w:r>
        <w:rPr>
          <w:rFonts w:ascii="Tinos" w:hAnsi="Tinos"/>
          <w:sz w:val="28"/>
          <w:szCs w:val="28"/>
        </w:rPr>
        <w:t>программы общего образования»</w:t>
      </w:r>
    </w:p>
    <w:p w14:paraId="3EB0FF0C" w14:textId="77777777" w:rsidR="00556B0E" w:rsidRDefault="00556B0E">
      <w:pPr>
        <w:ind w:left="3685"/>
        <w:jc w:val="right"/>
        <w:rPr>
          <w:rFonts w:ascii="Tinos" w:hAnsi="Tinos"/>
          <w:sz w:val="24"/>
        </w:rPr>
      </w:pPr>
    </w:p>
    <w:p w14:paraId="27353F03" w14:textId="77777777" w:rsidR="00556B0E" w:rsidRDefault="00556B0E">
      <w:pPr>
        <w:pStyle w:val="ac"/>
        <w:widowControl w:val="0"/>
        <w:jc w:val="center"/>
        <w:outlineLvl w:val="1"/>
        <w:rPr>
          <w:rFonts w:ascii="Tinos" w:hAnsi="Tinos"/>
          <w:b/>
          <w:sz w:val="28"/>
        </w:rPr>
      </w:pPr>
    </w:p>
    <w:p w14:paraId="40BF0CCA" w14:textId="77777777" w:rsidR="00556B0E" w:rsidRDefault="00000000">
      <w:pPr>
        <w:pStyle w:val="ac"/>
        <w:spacing w:after="0" w:line="240" w:lineRule="auto"/>
        <w:ind w:left="3402"/>
        <w:jc w:val="right"/>
        <w:rPr>
          <w:rFonts w:ascii="Tinos" w:hAnsi="Tinos"/>
        </w:rPr>
      </w:pPr>
      <w:r>
        <w:rPr>
          <w:rFonts w:ascii="Tinos" w:hAnsi="Tinos"/>
          <w:sz w:val="28"/>
          <w:szCs w:val="28"/>
        </w:rPr>
        <w:t>__________________________________________</w:t>
      </w:r>
    </w:p>
    <w:p w14:paraId="7C5A6BC9" w14:textId="77777777" w:rsidR="00556B0E" w:rsidRDefault="00000000">
      <w:pPr>
        <w:pStyle w:val="ac"/>
        <w:spacing w:after="0" w:line="240" w:lineRule="auto"/>
        <w:ind w:left="3402"/>
        <w:jc w:val="right"/>
        <w:rPr>
          <w:rFonts w:ascii="Tinos" w:hAnsi="Tinos"/>
        </w:rPr>
      </w:pPr>
      <w:r>
        <w:rPr>
          <w:rFonts w:ascii="Tinos" w:hAnsi="Tinos"/>
          <w:sz w:val="28"/>
          <w:szCs w:val="28"/>
        </w:rPr>
        <w:t>(наименование уполномоченного органа)</w:t>
      </w:r>
    </w:p>
    <w:p w14:paraId="33E5E605" w14:textId="77777777" w:rsidR="00556B0E" w:rsidRDefault="00000000">
      <w:pPr>
        <w:pStyle w:val="ac"/>
        <w:spacing w:after="0" w:line="240" w:lineRule="auto"/>
        <w:ind w:left="3402"/>
        <w:jc w:val="right"/>
        <w:rPr>
          <w:rFonts w:ascii="Tinos" w:hAnsi="Tinos"/>
        </w:rPr>
      </w:pPr>
      <w:r>
        <w:rPr>
          <w:rFonts w:ascii="Tinos" w:hAnsi="Tinos"/>
          <w:sz w:val="28"/>
          <w:szCs w:val="28"/>
        </w:rPr>
        <w:t>(фамилия, имя, отчество (последнее – при наличии) начальника)</w:t>
      </w:r>
    </w:p>
    <w:p w14:paraId="15B62C27" w14:textId="77777777" w:rsidR="00556B0E" w:rsidRDefault="00000000">
      <w:pPr>
        <w:pStyle w:val="ac"/>
        <w:spacing w:after="0" w:line="240" w:lineRule="auto"/>
        <w:ind w:left="3402"/>
        <w:jc w:val="right"/>
        <w:rPr>
          <w:rFonts w:ascii="Tinos" w:hAnsi="Tinos"/>
        </w:rPr>
      </w:pPr>
      <w:r>
        <w:rPr>
          <w:rFonts w:ascii="Tinos" w:hAnsi="Tinos"/>
          <w:sz w:val="28"/>
          <w:szCs w:val="28"/>
        </w:rPr>
        <w:t>от ________________________________________________________________,</w:t>
      </w:r>
    </w:p>
    <w:p w14:paraId="08C8A1F2" w14:textId="77777777" w:rsidR="00556B0E" w:rsidRDefault="00000000">
      <w:pPr>
        <w:pStyle w:val="ac"/>
        <w:spacing w:after="0" w:line="240" w:lineRule="auto"/>
        <w:ind w:left="3402"/>
        <w:jc w:val="right"/>
        <w:rPr>
          <w:rFonts w:ascii="Tinos" w:hAnsi="Tinos"/>
        </w:rPr>
      </w:pPr>
      <w:r>
        <w:rPr>
          <w:rFonts w:ascii="Tinos" w:hAnsi="Tinos"/>
          <w:sz w:val="28"/>
          <w:szCs w:val="28"/>
        </w:rPr>
        <w:t xml:space="preserve">(фамилия, имя, отчество (последнее - при наличии) </w:t>
      </w:r>
    </w:p>
    <w:p w14:paraId="13F98939" w14:textId="77777777" w:rsidR="00556B0E" w:rsidRDefault="00000000">
      <w:pPr>
        <w:pStyle w:val="ac"/>
        <w:spacing w:after="0" w:line="240" w:lineRule="auto"/>
        <w:ind w:left="3402"/>
        <w:jc w:val="right"/>
        <w:rPr>
          <w:rFonts w:ascii="Tinos" w:hAnsi="Tinos"/>
        </w:rPr>
      </w:pPr>
      <w:r>
        <w:rPr>
          <w:rFonts w:ascii="Tinos" w:hAnsi="Tinos"/>
          <w:sz w:val="28"/>
          <w:szCs w:val="28"/>
        </w:rPr>
        <w:t>родителя (законного представителя) ребенка или поступающего)</w:t>
      </w:r>
    </w:p>
    <w:p w14:paraId="67120E0C" w14:textId="77777777" w:rsidR="00556B0E" w:rsidRDefault="00000000">
      <w:pPr>
        <w:pStyle w:val="ac"/>
        <w:spacing w:after="0" w:line="240" w:lineRule="auto"/>
        <w:ind w:left="3402"/>
        <w:jc w:val="right"/>
        <w:rPr>
          <w:rFonts w:ascii="Tinos" w:hAnsi="Tinos"/>
        </w:rPr>
      </w:pPr>
      <w:r>
        <w:rPr>
          <w:rFonts w:ascii="Tinos" w:hAnsi="Tinos"/>
          <w:sz w:val="28"/>
          <w:szCs w:val="28"/>
        </w:rPr>
        <w:t>адрес места жительства и (или) адрес места пребывания: __________________________________</w:t>
      </w:r>
    </w:p>
    <w:p w14:paraId="3AB1C0FF" w14:textId="77777777" w:rsidR="00556B0E" w:rsidRDefault="00000000">
      <w:pPr>
        <w:pStyle w:val="ac"/>
        <w:spacing w:after="0" w:line="240" w:lineRule="auto"/>
        <w:ind w:left="3402"/>
        <w:jc w:val="right"/>
        <w:rPr>
          <w:rFonts w:ascii="Tinos" w:hAnsi="Tinos"/>
        </w:rPr>
      </w:pPr>
      <w:r>
        <w:rPr>
          <w:rFonts w:ascii="Tinos" w:hAnsi="Tinos"/>
          <w:sz w:val="28"/>
          <w:szCs w:val="28"/>
        </w:rPr>
        <w:t>__________________________________________</w:t>
      </w:r>
    </w:p>
    <w:p w14:paraId="5045B9EC" w14:textId="77777777" w:rsidR="00556B0E" w:rsidRDefault="00000000">
      <w:pPr>
        <w:pStyle w:val="ac"/>
        <w:spacing w:after="0" w:line="240" w:lineRule="auto"/>
        <w:ind w:left="3402"/>
        <w:jc w:val="right"/>
        <w:rPr>
          <w:rFonts w:ascii="Tinos" w:hAnsi="Tinos"/>
        </w:rPr>
      </w:pPr>
      <w:r>
        <w:rPr>
          <w:rFonts w:ascii="Tinos" w:hAnsi="Tinos"/>
          <w:sz w:val="28"/>
          <w:szCs w:val="28"/>
        </w:rPr>
        <w:t>__________________________________________</w:t>
      </w:r>
    </w:p>
    <w:p w14:paraId="1DFA70EC" w14:textId="77777777" w:rsidR="00556B0E" w:rsidRDefault="00000000">
      <w:pPr>
        <w:pStyle w:val="ac"/>
        <w:spacing w:after="0" w:line="240" w:lineRule="auto"/>
        <w:ind w:left="3402"/>
        <w:jc w:val="right"/>
        <w:rPr>
          <w:rFonts w:ascii="Tinos" w:hAnsi="Tinos"/>
        </w:rPr>
      </w:pPr>
      <w:r>
        <w:rPr>
          <w:rFonts w:ascii="Tinos" w:hAnsi="Tinos"/>
          <w:sz w:val="28"/>
          <w:szCs w:val="28"/>
        </w:rPr>
        <w:t>__________________________________________</w:t>
      </w:r>
    </w:p>
    <w:p w14:paraId="2BCACD93" w14:textId="77777777" w:rsidR="00556B0E" w:rsidRDefault="00000000">
      <w:pPr>
        <w:pStyle w:val="ac"/>
        <w:spacing w:after="0" w:line="240" w:lineRule="auto"/>
        <w:ind w:left="3402"/>
        <w:jc w:val="right"/>
        <w:rPr>
          <w:rFonts w:ascii="Tinos" w:hAnsi="Tinos"/>
        </w:rPr>
      </w:pPr>
      <w:r>
        <w:rPr>
          <w:rFonts w:ascii="Tinos" w:hAnsi="Tinos"/>
          <w:sz w:val="28"/>
          <w:szCs w:val="28"/>
        </w:rPr>
        <w:t>адрес(а) электронной почты, номер(а) телефона(</w:t>
      </w:r>
      <w:proofErr w:type="spellStart"/>
      <w:r>
        <w:rPr>
          <w:rFonts w:ascii="Tinos" w:hAnsi="Tinos"/>
          <w:sz w:val="28"/>
          <w:szCs w:val="28"/>
        </w:rPr>
        <w:t>ов</w:t>
      </w:r>
      <w:proofErr w:type="spellEnd"/>
      <w:r>
        <w:rPr>
          <w:rFonts w:ascii="Tinos" w:hAnsi="Tinos"/>
          <w:sz w:val="28"/>
          <w:szCs w:val="28"/>
        </w:rPr>
        <w:t>) (при наличии): __________________________________________</w:t>
      </w:r>
    </w:p>
    <w:p w14:paraId="1E3D50F4" w14:textId="77777777" w:rsidR="00556B0E" w:rsidRDefault="00000000">
      <w:pPr>
        <w:pStyle w:val="ac"/>
        <w:spacing w:line="240" w:lineRule="auto"/>
        <w:ind w:left="3402"/>
        <w:jc w:val="right"/>
        <w:rPr>
          <w:rFonts w:ascii="Tinos" w:hAnsi="Tinos"/>
        </w:rPr>
      </w:pPr>
      <w:r>
        <w:rPr>
          <w:rFonts w:ascii="Tinos" w:hAnsi="Tinos"/>
          <w:sz w:val="28"/>
          <w:szCs w:val="28"/>
        </w:rPr>
        <w:t>__________________________________________</w:t>
      </w:r>
    </w:p>
    <w:p w14:paraId="31575E3C" w14:textId="77777777" w:rsidR="00556B0E" w:rsidRDefault="00000000">
      <w:pPr>
        <w:pStyle w:val="ac"/>
        <w:jc w:val="center"/>
        <w:rPr>
          <w:rFonts w:ascii="Tinos" w:hAnsi="Tinos"/>
        </w:rPr>
      </w:pPr>
      <w:r>
        <w:rPr>
          <w:rFonts w:ascii="Tinos" w:hAnsi="Tinos"/>
          <w:b/>
          <w:sz w:val="28"/>
          <w:szCs w:val="28"/>
        </w:rPr>
        <w:t>Заявление</w:t>
      </w:r>
      <w:r>
        <w:rPr>
          <w:rFonts w:ascii="Tinos" w:hAnsi="Tinos"/>
          <w:sz w:val="28"/>
          <w:szCs w:val="28"/>
        </w:rPr>
        <w:t xml:space="preserve"> </w:t>
      </w:r>
      <w:r>
        <w:rPr>
          <w:rFonts w:ascii="Tinos" w:hAnsi="Tinos"/>
          <w:b/>
          <w:sz w:val="28"/>
          <w:szCs w:val="28"/>
        </w:rPr>
        <w:t>о приеме на обучение</w:t>
      </w:r>
    </w:p>
    <w:p w14:paraId="7FC6E31C" w14:textId="77777777" w:rsidR="00556B0E" w:rsidRDefault="00000000">
      <w:pPr>
        <w:pStyle w:val="ac"/>
        <w:spacing w:after="0"/>
        <w:jc w:val="both"/>
        <w:rPr>
          <w:rFonts w:ascii="Tinos" w:hAnsi="Tinos"/>
        </w:rPr>
      </w:pPr>
      <w:r>
        <w:rPr>
          <w:rFonts w:ascii="Tinos" w:hAnsi="Tinos"/>
          <w:sz w:val="28"/>
          <w:szCs w:val="28"/>
        </w:rPr>
        <w:tab/>
        <w:t>Прошу принять моего (мою) сына (дочь) (сына или дочь моего доверителя) или поступающего __________________________________________________________________</w:t>
      </w:r>
    </w:p>
    <w:p w14:paraId="0C0395AC" w14:textId="77777777" w:rsidR="00556B0E" w:rsidRDefault="00000000">
      <w:pPr>
        <w:pStyle w:val="ac"/>
        <w:spacing w:after="0"/>
        <w:jc w:val="center"/>
        <w:rPr>
          <w:rFonts w:ascii="Tinos" w:hAnsi="Tinos"/>
        </w:rPr>
      </w:pPr>
      <w:r>
        <w:rPr>
          <w:rFonts w:ascii="Tinos" w:hAnsi="Tinos"/>
          <w:sz w:val="28"/>
          <w:szCs w:val="28"/>
        </w:rPr>
        <w:t>(фамилия, имя, отчество (последнее - при наличии) ребенка или поступающего)</w:t>
      </w:r>
    </w:p>
    <w:p w14:paraId="00919B90" w14:textId="77777777" w:rsidR="00556B0E" w:rsidRDefault="00000000">
      <w:pPr>
        <w:pStyle w:val="ac"/>
        <w:spacing w:after="0"/>
        <w:rPr>
          <w:rFonts w:ascii="Tinos" w:hAnsi="Tinos"/>
        </w:rPr>
      </w:pPr>
      <w:r>
        <w:rPr>
          <w:rFonts w:ascii="Tinos" w:hAnsi="Tinos"/>
          <w:sz w:val="28"/>
          <w:szCs w:val="28"/>
        </w:rPr>
        <w:t>в _____________ класс ______________________________________________.</w:t>
      </w:r>
    </w:p>
    <w:p w14:paraId="6D09A001" w14:textId="77777777" w:rsidR="00556B0E" w:rsidRDefault="00000000">
      <w:pPr>
        <w:pStyle w:val="ac"/>
        <w:spacing w:after="0"/>
        <w:jc w:val="center"/>
        <w:rPr>
          <w:rFonts w:ascii="Tinos" w:hAnsi="Tinos"/>
        </w:rPr>
      </w:pPr>
      <w:r>
        <w:rPr>
          <w:rFonts w:ascii="Tinos" w:hAnsi="Tinos"/>
          <w:sz w:val="28"/>
          <w:szCs w:val="28"/>
        </w:rPr>
        <w:t>(наименование общеобразовательной организации)</w:t>
      </w:r>
    </w:p>
    <w:p w14:paraId="254C2527" w14:textId="77777777" w:rsidR="00556B0E" w:rsidRDefault="00000000">
      <w:pPr>
        <w:pStyle w:val="ac"/>
        <w:spacing w:after="0"/>
        <w:rPr>
          <w:rFonts w:ascii="Tinos" w:hAnsi="Tinos"/>
        </w:rPr>
      </w:pPr>
      <w:r>
        <w:rPr>
          <w:rFonts w:ascii="Tinos" w:hAnsi="Tinos"/>
          <w:sz w:val="28"/>
          <w:szCs w:val="28"/>
        </w:rPr>
        <w:tab/>
        <w:t>Дата рождения ребенка (поступающего) _____________________________</w:t>
      </w:r>
    </w:p>
    <w:p w14:paraId="7539FFA3" w14:textId="77777777" w:rsidR="00556B0E" w:rsidRDefault="00000000">
      <w:pPr>
        <w:pStyle w:val="ac"/>
        <w:spacing w:after="0"/>
        <w:rPr>
          <w:rFonts w:ascii="Tinos" w:hAnsi="Tinos"/>
        </w:rPr>
      </w:pPr>
      <w:r>
        <w:rPr>
          <w:rFonts w:ascii="Tinos" w:hAnsi="Tinos"/>
          <w:sz w:val="28"/>
          <w:szCs w:val="28"/>
        </w:rPr>
        <w:t>(число, месяц, год)</w:t>
      </w:r>
    </w:p>
    <w:p w14:paraId="4D111271" w14:textId="77777777" w:rsidR="00556B0E" w:rsidRDefault="00000000">
      <w:pPr>
        <w:pStyle w:val="ac"/>
        <w:spacing w:after="0"/>
        <w:rPr>
          <w:rFonts w:ascii="Tinos" w:hAnsi="Tinos"/>
        </w:rPr>
      </w:pPr>
      <w:r>
        <w:rPr>
          <w:rFonts w:ascii="Tinos" w:hAnsi="Tinos"/>
          <w:sz w:val="28"/>
          <w:szCs w:val="28"/>
        </w:rPr>
        <w:tab/>
        <w:t>Адрес места жительства и (или) адрес места пребывания ребенка (поступающего):</w:t>
      </w:r>
    </w:p>
    <w:p w14:paraId="22FD4734" w14:textId="77777777" w:rsidR="00556B0E" w:rsidRDefault="00000000">
      <w:pPr>
        <w:pStyle w:val="ac"/>
        <w:rPr>
          <w:rFonts w:ascii="Tinos" w:hAnsi="Tinos"/>
        </w:rPr>
      </w:pPr>
      <w:r>
        <w:rPr>
          <w:rFonts w:ascii="Tinos" w:hAnsi="Tinos"/>
          <w:sz w:val="28"/>
          <w:szCs w:val="28"/>
        </w:rPr>
        <w:t>__________________________________________________________________________________________________________________________________</w:t>
      </w:r>
    </w:p>
    <w:p w14:paraId="69A15AAC" w14:textId="77777777" w:rsidR="00556B0E" w:rsidRDefault="00000000">
      <w:pPr>
        <w:pStyle w:val="ac"/>
        <w:spacing w:after="0"/>
        <w:ind w:firstLine="567"/>
        <w:jc w:val="both"/>
        <w:rPr>
          <w:rFonts w:ascii="Tinos" w:hAnsi="Tinos"/>
        </w:rPr>
      </w:pPr>
      <w:r>
        <w:rPr>
          <w:rFonts w:ascii="Tinos" w:hAnsi="Tinos"/>
          <w:sz w:val="28"/>
          <w:szCs w:val="28"/>
        </w:rPr>
        <w:lastRenderedPageBreak/>
        <w:t>Сведения о родителе(</w:t>
      </w:r>
      <w:proofErr w:type="spellStart"/>
      <w:r>
        <w:rPr>
          <w:rFonts w:ascii="Tinos" w:hAnsi="Tinos"/>
          <w:sz w:val="28"/>
          <w:szCs w:val="28"/>
        </w:rPr>
        <w:t>ях</w:t>
      </w:r>
      <w:proofErr w:type="spellEnd"/>
      <w:r>
        <w:rPr>
          <w:rFonts w:ascii="Tinos" w:hAnsi="Tinos"/>
          <w:sz w:val="28"/>
          <w:szCs w:val="28"/>
        </w:rPr>
        <w:t>) (законном(</w:t>
      </w:r>
      <w:proofErr w:type="spellStart"/>
      <w:r>
        <w:rPr>
          <w:rFonts w:ascii="Tinos" w:hAnsi="Tinos"/>
          <w:sz w:val="28"/>
          <w:szCs w:val="28"/>
        </w:rPr>
        <w:t>ных</w:t>
      </w:r>
      <w:proofErr w:type="spellEnd"/>
      <w:r>
        <w:rPr>
          <w:rFonts w:ascii="Tinos" w:hAnsi="Tinos"/>
          <w:sz w:val="28"/>
          <w:szCs w:val="28"/>
        </w:rPr>
        <w:t>) представителе(</w:t>
      </w:r>
      <w:proofErr w:type="spellStart"/>
      <w:r>
        <w:rPr>
          <w:rFonts w:ascii="Tinos" w:hAnsi="Tinos"/>
          <w:sz w:val="28"/>
          <w:szCs w:val="28"/>
        </w:rPr>
        <w:t>ях</w:t>
      </w:r>
      <w:proofErr w:type="spellEnd"/>
      <w:r>
        <w:rPr>
          <w:rFonts w:ascii="Tinos" w:hAnsi="Tinos"/>
          <w:sz w:val="28"/>
          <w:szCs w:val="28"/>
        </w:rPr>
        <w:t>) или представителе заявителя*:</w:t>
      </w:r>
    </w:p>
    <w:p w14:paraId="6E206EF2" w14:textId="77777777" w:rsidR="00556B0E" w:rsidRDefault="00000000">
      <w:pPr>
        <w:pStyle w:val="ac"/>
        <w:spacing w:after="0"/>
        <w:ind w:firstLine="567"/>
        <w:jc w:val="both"/>
        <w:rPr>
          <w:rFonts w:ascii="Tinos" w:hAnsi="Tinos"/>
        </w:rPr>
      </w:pPr>
      <w:r>
        <w:rPr>
          <w:rFonts w:ascii="Tinos" w:hAnsi="Tinos"/>
          <w:sz w:val="28"/>
          <w:szCs w:val="28"/>
        </w:rPr>
        <w:t>______________________________________________________________</w:t>
      </w:r>
    </w:p>
    <w:p w14:paraId="6D4D1A6B" w14:textId="77777777" w:rsidR="00556B0E" w:rsidRDefault="00000000">
      <w:pPr>
        <w:pStyle w:val="ac"/>
        <w:spacing w:after="0"/>
        <w:ind w:firstLine="567"/>
        <w:jc w:val="center"/>
        <w:rPr>
          <w:rFonts w:ascii="Tinos" w:hAnsi="Tinos"/>
        </w:rPr>
      </w:pPr>
      <w:r>
        <w:rPr>
          <w:rFonts w:ascii="Tinos" w:hAnsi="Tinos"/>
          <w:sz w:val="28"/>
          <w:szCs w:val="28"/>
        </w:rPr>
        <w:t>(фамилия, имя, отчество (последнее - при наличии)</w:t>
      </w:r>
    </w:p>
    <w:p w14:paraId="41FB7946" w14:textId="77777777" w:rsidR="00556B0E" w:rsidRDefault="00000000">
      <w:pPr>
        <w:pStyle w:val="ac"/>
        <w:spacing w:after="0"/>
        <w:ind w:firstLine="567"/>
        <w:jc w:val="both"/>
        <w:rPr>
          <w:rFonts w:ascii="Tinos" w:hAnsi="Tinos"/>
        </w:rPr>
      </w:pPr>
      <w:r>
        <w:rPr>
          <w:rFonts w:ascii="Tinos" w:hAnsi="Tinos"/>
          <w:sz w:val="28"/>
          <w:szCs w:val="28"/>
        </w:rPr>
        <w:t>_____________________________________________________________</w:t>
      </w:r>
    </w:p>
    <w:p w14:paraId="67685CC0" w14:textId="77777777" w:rsidR="00556B0E" w:rsidRDefault="00000000">
      <w:pPr>
        <w:pStyle w:val="ac"/>
        <w:spacing w:after="0"/>
        <w:ind w:firstLine="567"/>
        <w:jc w:val="center"/>
        <w:rPr>
          <w:rFonts w:ascii="Tinos" w:hAnsi="Tinos"/>
        </w:rPr>
      </w:pPr>
      <w:r>
        <w:rPr>
          <w:rFonts w:ascii="Tinos" w:hAnsi="Tinos"/>
          <w:sz w:val="28"/>
          <w:szCs w:val="28"/>
        </w:rPr>
        <w:t>(адрес места жительства и (или) места пребывания)</w:t>
      </w:r>
    </w:p>
    <w:p w14:paraId="29BB284A" w14:textId="77777777" w:rsidR="00556B0E" w:rsidRDefault="00000000">
      <w:pPr>
        <w:pStyle w:val="ac"/>
        <w:spacing w:after="0"/>
        <w:ind w:firstLine="567"/>
        <w:jc w:val="both"/>
        <w:rPr>
          <w:rFonts w:ascii="Tinos" w:hAnsi="Tinos"/>
        </w:rPr>
      </w:pPr>
      <w:r>
        <w:rPr>
          <w:rFonts w:ascii="Tinos" w:hAnsi="Tinos"/>
          <w:sz w:val="28"/>
          <w:szCs w:val="28"/>
        </w:rPr>
        <w:t>Документ, удостоверяющий личность представителя заявителя: **</w:t>
      </w:r>
    </w:p>
    <w:p w14:paraId="0C056000" w14:textId="77777777" w:rsidR="00556B0E" w:rsidRDefault="00000000">
      <w:pPr>
        <w:pStyle w:val="ac"/>
        <w:spacing w:after="0"/>
        <w:ind w:firstLine="567"/>
        <w:jc w:val="both"/>
        <w:rPr>
          <w:rFonts w:ascii="Tinos" w:hAnsi="Tinos"/>
        </w:rPr>
      </w:pPr>
      <w:r>
        <w:rPr>
          <w:rFonts w:ascii="Tinos" w:hAnsi="Tinos"/>
          <w:sz w:val="28"/>
          <w:szCs w:val="28"/>
        </w:rPr>
        <w:t>________________________________________________________________________________________________________________________________</w:t>
      </w:r>
    </w:p>
    <w:p w14:paraId="45408D8E" w14:textId="77777777" w:rsidR="00556B0E" w:rsidRDefault="00000000">
      <w:pPr>
        <w:pStyle w:val="ac"/>
        <w:spacing w:after="0"/>
        <w:ind w:firstLine="567"/>
        <w:jc w:val="center"/>
        <w:rPr>
          <w:rFonts w:ascii="Tinos" w:hAnsi="Tinos"/>
        </w:rPr>
      </w:pPr>
      <w:r>
        <w:rPr>
          <w:rFonts w:ascii="Tinos" w:hAnsi="Tinos"/>
          <w:sz w:val="28"/>
          <w:szCs w:val="28"/>
        </w:rPr>
        <w:t>(наименование, номер и серия документа, кем и когда выдан)</w:t>
      </w:r>
    </w:p>
    <w:p w14:paraId="58836B35" w14:textId="77777777" w:rsidR="00556B0E" w:rsidRDefault="00000000">
      <w:pPr>
        <w:pStyle w:val="ac"/>
        <w:spacing w:after="0"/>
        <w:ind w:firstLine="567"/>
        <w:jc w:val="both"/>
        <w:rPr>
          <w:rFonts w:ascii="Tinos" w:hAnsi="Tinos"/>
        </w:rPr>
      </w:pPr>
      <w:r>
        <w:rPr>
          <w:rFonts w:ascii="Tinos" w:hAnsi="Tinos"/>
          <w:sz w:val="28"/>
          <w:szCs w:val="28"/>
        </w:rPr>
        <w:t>Документ, подтверждающий полномочия представителя заявителя: ***</w:t>
      </w:r>
    </w:p>
    <w:p w14:paraId="44B4BC4D" w14:textId="77777777" w:rsidR="00556B0E" w:rsidRDefault="00000000">
      <w:pPr>
        <w:pStyle w:val="ac"/>
        <w:spacing w:after="0"/>
        <w:ind w:firstLine="567"/>
        <w:jc w:val="both"/>
        <w:rPr>
          <w:rFonts w:ascii="Tinos" w:hAnsi="Tinos"/>
        </w:rPr>
      </w:pPr>
      <w:r>
        <w:rPr>
          <w:rFonts w:ascii="Tinos" w:hAnsi="Tinos"/>
          <w:sz w:val="28"/>
          <w:szCs w:val="28"/>
        </w:rPr>
        <w:t>________________________________________________________________________________________________________________________________</w:t>
      </w:r>
    </w:p>
    <w:p w14:paraId="64A8ACF6" w14:textId="77777777" w:rsidR="00556B0E" w:rsidRDefault="00000000">
      <w:pPr>
        <w:pStyle w:val="ac"/>
        <w:ind w:firstLine="567"/>
        <w:jc w:val="center"/>
        <w:rPr>
          <w:rFonts w:ascii="Tinos" w:hAnsi="Tinos"/>
        </w:rPr>
      </w:pPr>
      <w:r>
        <w:rPr>
          <w:rFonts w:ascii="Tinos" w:hAnsi="Tinos"/>
          <w:sz w:val="28"/>
          <w:szCs w:val="28"/>
        </w:rPr>
        <w:t>(наименование, номер и серия документа, кем и когда выдан)</w:t>
      </w:r>
    </w:p>
    <w:p w14:paraId="36005526" w14:textId="77777777" w:rsidR="00556B0E" w:rsidRDefault="00000000">
      <w:pPr>
        <w:pStyle w:val="ac"/>
        <w:spacing w:after="0"/>
        <w:jc w:val="both"/>
        <w:rPr>
          <w:rFonts w:ascii="Tinos" w:hAnsi="Tinos"/>
        </w:rPr>
      </w:pPr>
      <w:r>
        <w:rPr>
          <w:rFonts w:ascii="Tinos" w:hAnsi="Tinos"/>
          <w:sz w:val="28"/>
          <w:szCs w:val="28"/>
        </w:rPr>
        <w:tab/>
        <w:t>Наличие права внеочередного, первоочередного или преимущественного приема в общеобразовательную организацию: __________________________________________________________________.</w:t>
      </w:r>
    </w:p>
    <w:p w14:paraId="45CF6F57" w14:textId="77777777" w:rsidR="00556B0E" w:rsidRDefault="00000000">
      <w:pPr>
        <w:pStyle w:val="ac"/>
        <w:spacing w:after="0"/>
        <w:jc w:val="center"/>
        <w:rPr>
          <w:rFonts w:ascii="Tinos" w:hAnsi="Tinos"/>
        </w:rPr>
      </w:pPr>
      <w:r>
        <w:rPr>
          <w:rFonts w:ascii="Tinos" w:hAnsi="Tinos"/>
          <w:sz w:val="28"/>
          <w:szCs w:val="28"/>
        </w:rPr>
        <w:t>(нужное указать)</w:t>
      </w:r>
    </w:p>
    <w:p w14:paraId="41EF42F5" w14:textId="77777777" w:rsidR="00556B0E" w:rsidRDefault="00000000">
      <w:pPr>
        <w:pStyle w:val="ac"/>
        <w:spacing w:after="0"/>
        <w:jc w:val="both"/>
        <w:rPr>
          <w:rFonts w:ascii="Tinos" w:hAnsi="Tinos"/>
        </w:rPr>
      </w:pPr>
      <w:r>
        <w:rPr>
          <w:rFonts w:ascii="Tinos" w:hAnsi="Tinos"/>
          <w:sz w:val="28"/>
          <w:szCs w:val="28"/>
        </w:rPr>
        <w:tab/>
        <w:t>Потребность ребенка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_______________________________________________.</w:t>
      </w:r>
    </w:p>
    <w:p w14:paraId="12E88F7E" w14:textId="77777777" w:rsidR="00556B0E" w:rsidRDefault="00000000">
      <w:pPr>
        <w:pStyle w:val="ac"/>
        <w:spacing w:after="0"/>
        <w:jc w:val="both"/>
        <w:rPr>
          <w:rFonts w:ascii="Tinos" w:hAnsi="Tinos"/>
        </w:rPr>
      </w:pPr>
      <w:r>
        <w:rPr>
          <w:rFonts w:ascii="Tinos" w:hAnsi="Tinos"/>
          <w:sz w:val="28"/>
          <w:szCs w:val="28"/>
        </w:rPr>
        <w:tab/>
        <w:t>Согласие родителя(ей) (законного(</w:t>
      </w:r>
      <w:proofErr w:type="spellStart"/>
      <w:r>
        <w:rPr>
          <w:rFonts w:ascii="Tinos" w:hAnsi="Tinos"/>
          <w:sz w:val="28"/>
          <w:szCs w:val="28"/>
        </w:rPr>
        <w:t>ых</w:t>
      </w:r>
      <w:proofErr w:type="spellEnd"/>
      <w:r>
        <w:rPr>
          <w:rFonts w:ascii="Tinos" w:hAnsi="Tinos"/>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w:t>
      </w:r>
    </w:p>
    <w:p w14:paraId="7ED58A1E" w14:textId="77777777" w:rsidR="00556B0E" w:rsidRDefault="00000000">
      <w:pPr>
        <w:pStyle w:val="ac"/>
        <w:spacing w:after="0"/>
        <w:jc w:val="both"/>
        <w:rPr>
          <w:rFonts w:ascii="Tinos" w:hAnsi="Tinos"/>
        </w:rPr>
      </w:pPr>
      <w:r>
        <w:rPr>
          <w:rFonts w:ascii="Tinos" w:hAnsi="Tinos"/>
          <w:sz w:val="28"/>
          <w:szCs w:val="28"/>
        </w:rPr>
        <w:tab/>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Pr>
          <w:rFonts w:ascii="Tinos" w:hAnsi="Tinos"/>
          <w:sz w:val="28"/>
          <w:szCs w:val="28"/>
        </w:rPr>
        <w:t>обучения</w:t>
      </w:r>
      <w:proofErr w:type="gramEnd"/>
      <w:r>
        <w:rPr>
          <w:rFonts w:ascii="Tinos" w:hAnsi="Tinos"/>
          <w:sz w:val="28"/>
          <w:szCs w:val="28"/>
        </w:rPr>
        <w:t xml:space="preserve"> указанного поступающего по адаптированной образовательной программе) _________________________.</w:t>
      </w:r>
    </w:p>
    <w:p w14:paraId="6120ADB0" w14:textId="77777777" w:rsidR="00556B0E" w:rsidRDefault="00000000">
      <w:pPr>
        <w:pStyle w:val="ac"/>
        <w:spacing w:after="0"/>
        <w:jc w:val="both"/>
        <w:rPr>
          <w:rFonts w:ascii="Tinos" w:hAnsi="Tinos"/>
        </w:rPr>
      </w:pPr>
      <w:r>
        <w:rPr>
          <w:rFonts w:ascii="Tinos" w:hAnsi="Tinos"/>
          <w:sz w:val="28"/>
          <w:szCs w:val="28"/>
        </w:rPr>
        <w:tab/>
        <w:t xml:space="preserve">Согласие на прохождение ребенком (поступающим)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(заполняется заявителями, являющимися иностранными </w:t>
      </w:r>
      <w:r>
        <w:rPr>
          <w:rFonts w:ascii="Tinos" w:hAnsi="Tinos"/>
          <w:sz w:val="28"/>
          <w:szCs w:val="28"/>
        </w:rPr>
        <w:lastRenderedPageBreak/>
        <w:t>гражданами, за исключением граждан Республики Беларусь) _______________________________________________.</w:t>
      </w:r>
    </w:p>
    <w:p w14:paraId="3DB41E77" w14:textId="77777777" w:rsidR="00556B0E" w:rsidRDefault="00000000">
      <w:pPr>
        <w:pStyle w:val="ac"/>
        <w:spacing w:after="0"/>
        <w:jc w:val="both"/>
        <w:rPr>
          <w:rFonts w:ascii="Tinos" w:hAnsi="Tinos"/>
        </w:rPr>
      </w:pPr>
      <w:r>
        <w:rPr>
          <w:rFonts w:ascii="Tinos" w:hAnsi="Tinos"/>
          <w:sz w:val="28"/>
          <w:szCs w:val="28"/>
        </w:rPr>
        <w:tab/>
        <w:t>Выбираю для обучения ребенка (поступающего) по образовательным программам начального общего, основного общего и среднего общего образования «___________________», в том числе «____________________», как родной язык.</w:t>
      </w:r>
    </w:p>
    <w:p w14:paraId="420199CA" w14:textId="77777777" w:rsidR="00556B0E" w:rsidRDefault="00000000">
      <w:pPr>
        <w:pStyle w:val="ac"/>
        <w:spacing w:after="0"/>
        <w:ind w:firstLine="567"/>
        <w:jc w:val="both"/>
        <w:rPr>
          <w:rFonts w:ascii="Tinos" w:hAnsi="Tinos"/>
        </w:rPr>
      </w:pPr>
      <w:r>
        <w:rPr>
          <w:rFonts w:ascii="Tinos" w:hAnsi="Tinos"/>
          <w:sz w:val="28"/>
          <w:szCs w:val="28"/>
        </w:rPr>
        <w:t>Достоверность сведений, содержащихся в заявлении и документах _________________________________________________________________________________________________________________________________.</w:t>
      </w:r>
    </w:p>
    <w:p w14:paraId="5275BD10" w14:textId="77777777" w:rsidR="00556B0E" w:rsidRDefault="00000000">
      <w:pPr>
        <w:pStyle w:val="ac"/>
        <w:ind w:firstLine="567"/>
        <w:jc w:val="center"/>
        <w:rPr>
          <w:rFonts w:ascii="Tinos" w:hAnsi="Tinos"/>
        </w:rPr>
      </w:pPr>
      <w:r>
        <w:rPr>
          <w:rFonts w:ascii="Tinos" w:hAnsi="Tinos"/>
          <w:sz w:val="28"/>
          <w:szCs w:val="28"/>
        </w:rPr>
        <w:t>(нужное указать: подтверждаю/не подтверждаю)</w:t>
      </w:r>
    </w:p>
    <w:p w14:paraId="09E2F11F" w14:textId="77777777" w:rsidR="00556B0E" w:rsidRDefault="00000000">
      <w:pPr>
        <w:pStyle w:val="ac"/>
        <w:spacing w:after="0"/>
        <w:jc w:val="both"/>
        <w:rPr>
          <w:rFonts w:ascii="Tinos" w:hAnsi="Tinos"/>
        </w:rPr>
      </w:pPr>
      <w:r>
        <w:rPr>
          <w:rFonts w:ascii="Tinos" w:hAnsi="Tinos"/>
          <w:sz w:val="28"/>
          <w:szCs w:val="28"/>
        </w:rPr>
        <w:tab/>
        <w:t>Предупрежден об ответственности за недостоверность сведений, содержащихся в представленных мною заявлении и документах, в соответствии с законодательством Российской Федерации</w:t>
      </w:r>
    </w:p>
    <w:p w14:paraId="6248F1B9" w14:textId="77777777" w:rsidR="00556B0E" w:rsidRDefault="00000000">
      <w:pPr>
        <w:pStyle w:val="ac"/>
        <w:spacing w:after="0"/>
        <w:jc w:val="both"/>
        <w:rPr>
          <w:rFonts w:ascii="Tinos" w:hAnsi="Tinos"/>
        </w:rPr>
      </w:pPr>
      <w:r>
        <w:rPr>
          <w:rFonts w:ascii="Tinos" w:hAnsi="Tinos"/>
          <w:sz w:val="28"/>
          <w:szCs w:val="28"/>
        </w:rPr>
        <w:tab/>
        <w:t>С уставом, лицензией на осуществление образовательной деятельности,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учащихся, ознакомлен(а).</w:t>
      </w:r>
    </w:p>
    <w:p w14:paraId="236E40A4" w14:textId="77777777" w:rsidR="00556B0E" w:rsidRDefault="00000000">
      <w:pPr>
        <w:pStyle w:val="ac"/>
        <w:spacing w:after="0"/>
        <w:rPr>
          <w:rFonts w:ascii="Tinos" w:hAnsi="Tinos"/>
        </w:rPr>
      </w:pPr>
      <w:r>
        <w:rPr>
          <w:rFonts w:ascii="Tinos" w:hAnsi="Tinos"/>
          <w:sz w:val="28"/>
          <w:szCs w:val="28"/>
          <w:shd w:val="clear" w:color="auto" w:fill="FFFFFF"/>
        </w:rPr>
        <w:tab/>
        <w:t>Способ получения результата предоставления муниципальной услуги необходимо отметить V****:</w:t>
      </w:r>
    </w:p>
    <w:p w14:paraId="57B2A5C6" w14:textId="77777777" w:rsidR="00556B0E" w:rsidRDefault="00000000">
      <w:pPr>
        <w:pStyle w:val="ac"/>
        <w:spacing w:after="0"/>
        <w:rPr>
          <w:rFonts w:ascii="Tinos" w:hAnsi="Tinos"/>
        </w:rPr>
      </w:pPr>
      <w:proofErr w:type="gramStart"/>
      <w:r>
        <w:rPr>
          <w:rFonts w:ascii="Tinos" w:hAnsi="Tinos"/>
          <w:sz w:val="28"/>
          <w:szCs w:val="28"/>
          <w:shd w:val="clear" w:color="auto" w:fill="FFFFFF"/>
        </w:rPr>
        <w:t>( )</w:t>
      </w:r>
      <w:proofErr w:type="gramEnd"/>
      <w:r>
        <w:rPr>
          <w:rFonts w:ascii="Tinos" w:hAnsi="Tinos"/>
          <w:sz w:val="28"/>
          <w:szCs w:val="28"/>
          <w:shd w:val="clear" w:color="auto" w:fill="FFFFFF"/>
        </w:rPr>
        <w:t xml:space="preserve"> - направить по адресу (</w:t>
      </w:r>
      <w:r>
        <w:rPr>
          <w:rFonts w:ascii="Tinos" w:hAnsi="Tinos"/>
          <w:sz w:val="28"/>
          <w:szCs w:val="28"/>
        </w:rPr>
        <w:t>почтовому и (или) электронному)</w:t>
      </w:r>
      <w:r>
        <w:rPr>
          <w:rFonts w:ascii="Tinos" w:hAnsi="Tinos"/>
          <w:sz w:val="28"/>
          <w:szCs w:val="28"/>
          <w:shd w:val="clear" w:color="auto" w:fill="FFFFFF"/>
        </w:rPr>
        <w:t>: ________________;</w:t>
      </w:r>
    </w:p>
    <w:p w14:paraId="7B8E80BB" w14:textId="77777777" w:rsidR="00556B0E" w:rsidRDefault="00000000">
      <w:pPr>
        <w:pStyle w:val="ac"/>
        <w:spacing w:after="0"/>
        <w:rPr>
          <w:rFonts w:ascii="Tinos" w:hAnsi="Tinos"/>
        </w:rPr>
      </w:pPr>
      <w:proofErr w:type="gramStart"/>
      <w:r>
        <w:rPr>
          <w:rFonts w:ascii="Tinos" w:hAnsi="Tinos"/>
          <w:sz w:val="28"/>
          <w:szCs w:val="28"/>
          <w:shd w:val="clear" w:color="auto" w:fill="FFFFFF"/>
        </w:rPr>
        <w:t>( )</w:t>
      </w:r>
      <w:proofErr w:type="gramEnd"/>
      <w:r>
        <w:rPr>
          <w:rFonts w:ascii="Tinos" w:hAnsi="Tinos"/>
          <w:sz w:val="28"/>
          <w:szCs w:val="28"/>
          <w:shd w:val="clear" w:color="auto" w:fill="FFFFFF"/>
        </w:rPr>
        <w:t xml:space="preserve"> - направить через ЕПГУ, РПГУ.</w:t>
      </w:r>
    </w:p>
    <w:p w14:paraId="24ED840A" w14:textId="77777777" w:rsidR="00556B0E" w:rsidRDefault="00000000">
      <w:pPr>
        <w:pStyle w:val="ac"/>
        <w:spacing w:after="0"/>
        <w:rPr>
          <w:rFonts w:ascii="Tinos" w:hAnsi="Tinos"/>
        </w:rPr>
      </w:pPr>
      <w:bookmarkStart w:id="18" w:name="_Hlk211261342"/>
      <w:bookmarkEnd w:id="18"/>
      <w:r>
        <w:rPr>
          <w:rFonts w:ascii="Tinos" w:hAnsi="Tinos"/>
          <w:sz w:val="28"/>
          <w:szCs w:val="28"/>
          <w:shd w:val="clear" w:color="auto" w:fill="FFFFFF"/>
        </w:rPr>
        <w:t>Дата: __________________</w:t>
      </w:r>
    </w:p>
    <w:p w14:paraId="46EF4215" w14:textId="77777777" w:rsidR="00556B0E" w:rsidRDefault="00000000">
      <w:pPr>
        <w:pStyle w:val="ac"/>
        <w:spacing w:after="0"/>
        <w:rPr>
          <w:rFonts w:ascii="Tinos" w:hAnsi="Tinos"/>
        </w:rPr>
      </w:pPr>
      <w:r>
        <w:rPr>
          <w:rFonts w:ascii="Tinos" w:hAnsi="Tinos"/>
          <w:sz w:val="28"/>
          <w:szCs w:val="28"/>
          <w:shd w:val="clear" w:color="auto" w:fill="FFFFFF"/>
        </w:rPr>
        <w:t>_________________________________________________/________________</w:t>
      </w:r>
    </w:p>
    <w:p w14:paraId="63C70049" w14:textId="77777777" w:rsidR="00556B0E" w:rsidRDefault="00000000">
      <w:pPr>
        <w:pStyle w:val="ac"/>
        <w:spacing w:after="0"/>
        <w:jc w:val="center"/>
        <w:rPr>
          <w:rFonts w:ascii="Tinos" w:hAnsi="Tinos"/>
        </w:rPr>
      </w:pPr>
      <w:r>
        <w:rPr>
          <w:rFonts w:ascii="Tinos" w:hAnsi="Tinos"/>
          <w:sz w:val="28"/>
          <w:szCs w:val="28"/>
          <w:shd w:val="clear" w:color="auto" w:fill="FFFFFF"/>
        </w:rPr>
        <w:t>(фамилия, имя, отчество (последнее - при наличии) родителя (законного представителя) ребенка (подпись)</w:t>
      </w:r>
    </w:p>
    <w:p w14:paraId="6462D67F" w14:textId="77777777" w:rsidR="00556B0E" w:rsidRDefault="00000000">
      <w:pPr>
        <w:pStyle w:val="ac"/>
        <w:spacing w:after="0"/>
        <w:rPr>
          <w:rFonts w:ascii="Tinos" w:hAnsi="Tinos"/>
        </w:rPr>
      </w:pPr>
      <w:r>
        <w:rPr>
          <w:rFonts w:ascii="Tinos" w:hAnsi="Tinos"/>
          <w:sz w:val="28"/>
          <w:szCs w:val="28"/>
        </w:rPr>
        <w:t>Примечание:</w:t>
      </w:r>
    </w:p>
    <w:p w14:paraId="3ECBA825" w14:textId="77777777" w:rsidR="00556B0E" w:rsidRDefault="00000000">
      <w:pPr>
        <w:pStyle w:val="ac"/>
        <w:spacing w:after="0"/>
        <w:rPr>
          <w:rFonts w:ascii="Tinos" w:hAnsi="Tinos"/>
        </w:rPr>
      </w:pPr>
      <w:r>
        <w:rPr>
          <w:rFonts w:ascii="Tinos" w:hAnsi="Tinos"/>
          <w:sz w:val="28"/>
          <w:szCs w:val="28"/>
        </w:rPr>
        <w:t>*, **, *** строки заполняются в случае обращения представителя заявителя.</w:t>
      </w:r>
    </w:p>
    <w:p w14:paraId="25FE5D66" w14:textId="77777777" w:rsidR="00556B0E" w:rsidRDefault="00000000">
      <w:pPr>
        <w:pStyle w:val="ac"/>
        <w:spacing w:after="0"/>
        <w:jc w:val="both"/>
        <w:rPr>
          <w:rFonts w:ascii="Tinos" w:hAnsi="Tinos"/>
        </w:rPr>
      </w:pPr>
      <w:r>
        <w:rPr>
          <w:rFonts w:ascii="Tinos" w:hAnsi="Tinos"/>
          <w:sz w:val="28"/>
          <w:szCs w:val="28"/>
        </w:rPr>
        <w:t>**** для категорий заявителей, указанных в подпункте 1 пункта 1.2. административного регламента, за исключением заявителей, являющихся гражданами Республики Беларусь, а также заявителей-поступающих, являющихся гражданами Республики Беларусь, получение результата предоставления муниципальной услуги возможно несколькими способами одновременно.</w:t>
      </w:r>
    </w:p>
    <w:p w14:paraId="2A51D03F" w14:textId="77777777" w:rsidR="00556B0E" w:rsidRDefault="00556B0E">
      <w:pPr>
        <w:pStyle w:val="ac"/>
        <w:rPr>
          <w:rFonts w:ascii="Tinos" w:hAnsi="Tinos"/>
          <w:sz w:val="28"/>
          <w:szCs w:val="28"/>
        </w:rPr>
      </w:pPr>
    </w:p>
    <w:p w14:paraId="1FAED196" w14:textId="77777777" w:rsidR="00556B0E" w:rsidRDefault="00556B0E">
      <w:pPr>
        <w:pStyle w:val="ac"/>
        <w:jc w:val="center"/>
        <w:rPr>
          <w:rFonts w:ascii="Tinos" w:hAnsi="Tinos"/>
          <w:b/>
        </w:rPr>
      </w:pPr>
    </w:p>
    <w:p w14:paraId="10AB3306" w14:textId="77777777" w:rsidR="00556B0E" w:rsidRDefault="00556B0E">
      <w:pPr>
        <w:pStyle w:val="ac"/>
        <w:jc w:val="center"/>
        <w:rPr>
          <w:rFonts w:ascii="Tinos" w:hAnsi="Tinos"/>
          <w:b/>
        </w:rPr>
      </w:pPr>
    </w:p>
    <w:p w14:paraId="12D12441" w14:textId="77777777" w:rsidR="00556B0E" w:rsidRDefault="00556B0E">
      <w:pPr>
        <w:pStyle w:val="ac"/>
        <w:jc w:val="center"/>
        <w:rPr>
          <w:rFonts w:ascii="Tinos" w:hAnsi="Tinos"/>
          <w:b/>
        </w:rPr>
      </w:pPr>
    </w:p>
    <w:p w14:paraId="7C68987E" w14:textId="77777777" w:rsidR="00556B0E" w:rsidRDefault="00000000">
      <w:pPr>
        <w:pStyle w:val="ac"/>
        <w:jc w:val="center"/>
        <w:rPr>
          <w:rFonts w:ascii="Tinos" w:hAnsi="Tinos"/>
        </w:rPr>
      </w:pPr>
      <w:r>
        <w:rPr>
          <w:rFonts w:ascii="Tinos" w:hAnsi="Tinos"/>
          <w:b/>
          <w:sz w:val="28"/>
          <w:szCs w:val="28"/>
        </w:rPr>
        <w:t>Согласие</w:t>
      </w:r>
      <w:r>
        <w:rPr>
          <w:rFonts w:ascii="Tinos" w:hAnsi="Tinos"/>
          <w:sz w:val="28"/>
          <w:szCs w:val="28"/>
        </w:rPr>
        <w:t xml:space="preserve"> </w:t>
      </w:r>
      <w:r>
        <w:rPr>
          <w:rFonts w:ascii="Tinos" w:hAnsi="Tinos"/>
          <w:b/>
          <w:sz w:val="28"/>
          <w:szCs w:val="28"/>
        </w:rPr>
        <w:t>на обработку персональных данных</w:t>
      </w:r>
    </w:p>
    <w:p w14:paraId="53AF1388" w14:textId="77777777" w:rsidR="00556B0E" w:rsidRDefault="00000000">
      <w:pPr>
        <w:pStyle w:val="ac"/>
        <w:spacing w:after="0"/>
        <w:rPr>
          <w:rFonts w:ascii="Tinos" w:hAnsi="Tinos"/>
        </w:rPr>
      </w:pPr>
      <w:r>
        <w:rPr>
          <w:rFonts w:ascii="Tinos" w:hAnsi="Tinos"/>
          <w:sz w:val="28"/>
          <w:szCs w:val="28"/>
        </w:rPr>
        <w:t>Я, ____________________________________________________________,</w:t>
      </w:r>
    </w:p>
    <w:p w14:paraId="7E8D28B0" w14:textId="77777777" w:rsidR="00556B0E" w:rsidRDefault="00000000">
      <w:pPr>
        <w:pStyle w:val="ac"/>
        <w:spacing w:after="83"/>
        <w:jc w:val="center"/>
        <w:rPr>
          <w:rFonts w:ascii="Tinos" w:hAnsi="Tinos"/>
        </w:rPr>
      </w:pPr>
      <w:r>
        <w:rPr>
          <w:rFonts w:ascii="Tinos" w:hAnsi="Tinos"/>
          <w:sz w:val="28"/>
          <w:szCs w:val="28"/>
        </w:rPr>
        <w:t>(фамилия, имя, отчество (последнее - при наличии)</w:t>
      </w:r>
    </w:p>
    <w:p w14:paraId="085ED171" w14:textId="77777777" w:rsidR="00556B0E" w:rsidRDefault="00000000">
      <w:pPr>
        <w:pStyle w:val="ac"/>
        <w:rPr>
          <w:rFonts w:ascii="Tinos" w:hAnsi="Tinos"/>
        </w:rPr>
      </w:pPr>
      <w:r>
        <w:rPr>
          <w:rFonts w:ascii="Tinos" w:hAnsi="Tinos"/>
          <w:sz w:val="28"/>
          <w:szCs w:val="28"/>
        </w:rPr>
        <w:t>родителя (законного) представителя)</w:t>
      </w:r>
    </w:p>
    <w:p w14:paraId="389585F0" w14:textId="77777777" w:rsidR="00556B0E" w:rsidRDefault="00000000">
      <w:pPr>
        <w:pStyle w:val="ac"/>
        <w:spacing w:after="0"/>
        <w:jc w:val="both"/>
      </w:pPr>
      <w:r>
        <w:rPr>
          <w:rFonts w:ascii="Tinos" w:hAnsi="Tinos"/>
          <w:sz w:val="28"/>
          <w:szCs w:val="28"/>
        </w:rPr>
        <w:t xml:space="preserve">в соответствии с Федеральным законом </w:t>
      </w:r>
      <w:hyperlink r:id="rId9" w:tgtFrame="_blank">
        <w:r>
          <w:rPr>
            <w:rStyle w:val="a9"/>
            <w:rFonts w:ascii="Tinos" w:hAnsi="Tinos"/>
            <w:color w:val="000000"/>
            <w:sz w:val="28"/>
            <w:szCs w:val="28"/>
            <w:u w:val="none"/>
          </w:rPr>
          <w:t>от 27.07.2006 № 152-ФЗ</w:t>
        </w:r>
      </w:hyperlink>
      <w:r>
        <w:rPr>
          <w:rFonts w:ascii="Tinos" w:hAnsi="Tinos"/>
          <w:sz w:val="28"/>
          <w:szCs w:val="28"/>
        </w:rPr>
        <w:t xml:space="preserve"> «О персональных данных» даю согласие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и персональных данных моего ребенка __________________________________________________________________</w:t>
      </w:r>
    </w:p>
    <w:p w14:paraId="5B401044" w14:textId="77777777" w:rsidR="00556B0E" w:rsidRDefault="00000000">
      <w:pPr>
        <w:pStyle w:val="ac"/>
        <w:spacing w:after="0"/>
        <w:jc w:val="center"/>
        <w:rPr>
          <w:rFonts w:ascii="Tinos" w:hAnsi="Tinos"/>
        </w:rPr>
      </w:pPr>
      <w:r>
        <w:rPr>
          <w:rFonts w:ascii="Tinos" w:hAnsi="Tinos"/>
          <w:sz w:val="28"/>
          <w:szCs w:val="28"/>
        </w:rPr>
        <w:t>(фамилия, имя, отчество (последнее - при наличии) ребенка)</w:t>
      </w:r>
    </w:p>
    <w:p w14:paraId="43BCF6DD" w14:textId="77777777" w:rsidR="00556B0E" w:rsidRDefault="00000000">
      <w:pPr>
        <w:pStyle w:val="ac"/>
        <w:spacing w:after="0"/>
        <w:jc w:val="both"/>
        <w:rPr>
          <w:rFonts w:ascii="Tinos" w:hAnsi="Tinos"/>
        </w:rPr>
      </w:pPr>
      <w:r>
        <w:rPr>
          <w:rFonts w:ascii="Tinos" w:hAnsi="Tinos"/>
          <w:sz w:val="28"/>
          <w:szCs w:val="28"/>
        </w:rPr>
        <w:t>в уполномоченном органе с использованием средств автоматизации или без использования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43576748" w14:textId="77777777" w:rsidR="00556B0E" w:rsidRDefault="00000000">
      <w:pPr>
        <w:pStyle w:val="ac"/>
        <w:spacing w:after="26"/>
        <w:jc w:val="both"/>
        <w:rPr>
          <w:rFonts w:ascii="Tinos" w:hAnsi="Tinos"/>
        </w:rPr>
      </w:pPr>
      <w:r>
        <w:rPr>
          <w:rFonts w:ascii="Tinos" w:hAnsi="Tinos"/>
          <w:sz w:val="28"/>
          <w:szCs w:val="28"/>
        </w:rPr>
        <w:t>Перечень персональных данных, на обработку которых я даю согласие: мои фамилия, имя, отчество (последнее - при наличии), фамилия, имя, отчество (последнее - при наличии) моего ребенка, дата рождения ребенка, адрес проживания мой и ребенка, наименование общеобразовательной организации, в котором планируется обучение моего ребенка, а также данные о праве преимущественного, первоочередного, внеочередного приема.</w:t>
      </w:r>
    </w:p>
    <w:p w14:paraId="0B221DAF" w14:textId="77777777" w:rsidR="00556B0E" w:rsidRDefault="00000000">
      <w:pPr>
        <w:pStyle w:val="ac"/>
        <w:spacing w:after="0"/>
        <w:jc w:val="both"/>
        <w:rPr>
          <w:rFonts w:ascii="Tinos" w:hAnsi="Tinos"/>
        </w:rPr>
      </w:pPr>
      <w:r>
        <w:rPr>
          <w:rFonts w:ascii="Tinos" w:hAnsi="Tinos"/>
          <w:sz w:val="28"/>
          <w:szCs w:val="28"/>
        </w:rPr>
        <w:t>Я согласен (согласна), что обрабатываемые мои персональные данные и персональные данные моего ребенка могут включаться в списки (реестры) и отчетные формы, предусмотренные нормативными правовыми актами Российской Федерации, Кемеровской области - Кузбасса, Топкинского муниципального округа.</w:t>
      </w:r>
    </w:p>
    <w:p w14:paraId="36D984F6" w14:textId="77777777" w:rsidR="00556B0E" w:rsidRDefault="00000000">
      <w:pPr>
        <w:pStyle w:val="ac"/>
        <w:spacing w:after="0"/>
        <w:rPr>
          <w:rFonts w:ascii="Tinos" w:hAnsi="Tinos"/>
        </w:rPr>
      </w:pPr>
      <w:r>
        <w:rPr>
          <w:rFonts w:ascii="Tinos" w:hAnsi="Tinos"/>
          <w:sz w:val="28"/>
          <w:szCs w:val="28"/>
          <w:shd w:val="clear" w:color="auto" w:fill="FFFFFF"/>
        </w:rPr>
        <w:t>Дата: __________________</w:t>
      </w:r>
    </w:p>
    <w:p w14:paraId="51CEA8A8" w14:textId="77777777" w:rsidR="00556B0E" w:rsidRDefault="00000000">
      <w:pPr>
        <w:pStyle w:val="ac"/>
        <w:spacing w:after="0"/>
        <w:rPr>
          <w:rFonts w:ascii="Tinos" w:hAnsi="Tinos"/>
        </w:rPr>
      </w:pPr>
      <w:r>
        <w:rPr>
          <w:rFonts w:ascii="Tinos" w:hAnsi="Tinos"/>
          <w:sz w:val="28"/>
          <w:szCs w:val="28"/>
          <w:shd w:val="clear" w:color="auto" w:fill="FFFFFF"/>
        </w:rPr>
        <w:t>_________________________________________________/________________</w:t>
      </w:r>
    </w:p>
    <w:p w14:paraId="00292654" w14:textId="77777777" w:rsidR="00556B0E" w:rsidRDefault="00000000">
      <w:pPr>
        <w:pStyle w:val="ac"/>
        <w:jc w:val="center"/>
        <w:rPr>
          <w:rFonts w:ascii="Tinos" w:hAnsi="Tinos"/>
        </w:rPr>
      </w:pPr>
      <w:r>
        <w:rPr>
          <w:rFonts w:ascii="Tinos" w:hAnsi="Tinos"/>
          <w:sz w:val="28"/>
          <w:szCs w:val="28"/>
          <w:shd w:val="clear" w:color="auto" w:fill="FFFFFF"/>
        </w:rPr>
        <w:t>(фамилия, имя, отчество (последнее - при наличии) родителя (законного представителя) ребенка (подпись)</w:t>
      </w:r>
    </w:p>
    <w:p w14:paraId="45B00A34" w14:textId="77777777" w:rsidR="00556B0E" w:rsidRDefault="00556B0E">
      <w:pPr>
        <w:pStyle w:val="ac"/>
        <w:rPr>
          <w:rFonts w:ascii="Tinos" w:hAnsi="Tinos"/>
          <w:szCs w:val="28"/>
        </w:rPr>
      </w:pPr>
    </w:p>
    <w:p w14:paraId="0D8454BF" w14:textId="77777777" w:rsidR="00556B0E" w:rsidRDefault="00000000">
      <w:pPr>
        <w:widowControl w:val="0"/>
        <w:ind w:left="5528"/>
        <w:jc w:val="right"/>
        <w:outlineLvl w:val="0"/>
        <w:rPr>
          <w:rFonts w:ascii="Tinos" w:hAnsi="Tinos"/>
        </w:rPr>
      </w:pPr>
      <w:r>
        <w:br w:type="page"/>
      </w:r>
    </w:p>
    <w:p w14:paraId="28B3DBCF" w14:textId="77777777" w:rsidR="00556B0E" w:rsidRDefault="00000000">
      <w:pPr>
        <w:widowControl w:val="0"/>
        <w:ind w:left="5528"/>
        <w:jc w:val="right"/>
        <w:outlineLvl w:val="0"/>
        <w:rPr>
          <w:rFonts w:ascii="Tinos" w:hAnsi="Tinos"/>
        </w:rPr>
      </w:pPr>
      <w:r>
        <w:rPr>
          <w:rFonts w:ascii="Tinos" w:hAnsi="Tinos"/>
          <w:sz w:val="28"/>
          <w:szCs w:val="28"/>
        </w:rPr>
        <w:lastRenderedPageBreak/>
        <w:t>Приложение № 7</w:t>
      </w:r>
    </w:p>
    <w:p w14:paraId="1704656D"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1EB3B62E" w14:textId="77777777" w:rsidR="00556B0E" w:rsidRDefault="00000000">
      <w:pPr>
        <w:ind w:left="4535"/>
        <w:jc w:val="right"/>
        <w:rPr>
          <w:rFonts w:ascii="Tinos" w:hAnsi="Tinos"/>
        </w:rPr>
      </w:pPr>
      <w:r>
        <w:rPr>
          <w:rFonts w:ascii="Tinos" w:hAnsi="Tinos"/>
          <w:sz w:val="28"/>
          <w:szCs w:val="28"/>
        </w:rPr>
        <w:t xml:space="preserve">предоставления муниципальной услуги </w:t>
      </w:r>
    </w:p>
    <w:p w14:paraId="6F60C34C" w14:textId="77777777" w:rsidR="00556B0E" w:rsidRDefault="00000000">
      <w:pPr>
        <w:ind w:left="4535"/>
        <w:jc w:val="right"/>
        <w:rPr>
          <w:rFonts w:ascii="Tinos" w:hAnsi="Tinos"/>
        </w:rPr>
      </w:pPr>
      <w:r>
        <w:rPr>
          <w:rFonts w:ascii="Tinos" w:hAnsi="Tinos"/>
          <w:sz w:val="28"/>
          <w:szCs w:val="28"/>
        </w:rPr>
        <w:t xml:space="preserve">«Прием заявлений о зачислении в муниципальные </w:t>
      </w:r>
    </w:p>
    <w:p w14:paraId="6E312A7A" w14:textId="77777777" w:rsidR="00556B0E" w:rsidRDefault="00000000">
      <w:pPr>
        <w:ind w:left="4535"/>
        <w:jc w:val="right"/>
        <w:rPr>
          <w:rFonts w:ascii="Tinos" w:hAnsi="Tinos"/>
        </w:rPr>
      </w:pPr>
      <w:r>
        <w:rPr>
          <w:rFonts w:ascii="Tinos" w:hAnsi="Tinos"/>
          <w:sz w:val="28"/>
          <w:szCs w:val="28"/>
        </w:rPr>
        <w:t>образовательные организации, реализующие</w:t>
      </w:r>
    </w:p>
    <w:p w14:paraId="6F376B80" w14:textId="77777777" w:rsidR="00556B0E" w:rsidRDefault="00000000">
      <w:pPr>
        <w:ind w:left="4535"/>
        <w:jc w:val="right"/>
        <w:rPr>
          <w:rFonts w:ascii="Tinos" w:hAnsi="Tinos"/>
        </w:rPr>
      </w:pPr>
      <w:r>
        <w:rPr>
          <w:rFonts w:ascii="Tinos" w:hAnsi="Tinos"/>
          <w:sz w:val="28"/>
          <w:szCs w:val="28"/>
        </w:rPr>
        <w:t>программы общего образования»</w:t>
      </w:r>
    </w:p>
    <w:p w14:paraId="3C23FDF8" w14:textId="77777777" w:rsidR="00556B0E" w:rsidRDefault="00556B0E">
      <w:pPr>
        <w:suppressAutoHyphens w:val="0"/>
        <w:jc w:val="center"/>
        <w:rPr>
          <w:rFonts w:ascii="Tinos" w:hAnsi="Tinos"/>
          <w:b/>
          <w:sz w:val="28"/>
          <w:szCs w:val="28"/>
          <w:lang w:eastAsia="en-US"/>
        </w:rPr>
      </w:pPr>
    </w:p>
    <w:p w14:paraId="4BD2DF4C" w14:textId="77777777" w:rsidR="00556B0E" w:rsidRDefault="00000000">
      <w:pPr>
        <w:pStyle w:val="ac"/>
        <w:suppressAutoHyphens w:val="0"/>
        <w:jc w:val="center"/>
        <w:rPr>
          <w:rFonts w:ascii="Tinos" w:hAnsi="Tinos"/>
        </w:rPr>
      </w:pPr>
      <w:r>
        <w:rPr>
          <w:rFonts w:ascii="Tinos" w:hAnsi="Tinos"/>
          <w:b/>
          <w:sz w:val="32"/>
          <w:szCs w:val="28"/>
          <w:lang w:eastAsia="en-US"/>
        </w:rPr>
        <w:t>Журнал</w:t>
      </w:r>
      <w:r>
        <w:rPr>
          <w:rFonts w:ascii="Tinos" w:hAnsi="Tinos"/>
          <w:b/>
          <w:sz w:val="28"/>
          <w:szCs w:val="28"/>
          <w:lang w:eastAsia="en-US"/>
        </w:rPr>
        <w:t xml:space="preserve"> </w:t>
      </w:r>
      <w:r>
        <w:rPr>
          <w:rFonts w:ascii="Tinos" w:hAnsi="Tinos"/>
          <w:b/>
          <w:sz w:val="32"/>
          <w:szCs w:val="28"/>
          <w:lang w:eastAsia="en-US"/>
        </w:rPr>
        <w:t>приема заявлений о приеме на обучение в общеобразовательную организацию</w:t>
      </w:r>
    </w:p>
    <w:p w14:paraId="73CD3608" w14:textId="762BD21F" w:rsidR="00556B0E" w:rsidRDefault="0080436F">
      <w:pPr>
        <w:pStyle w:val="ac"/>
        <w:rPr>
          <w:rFonts w:ascii="Tinos" w:hAnsi="Tinos"/>
        </w:rPr>
      </w:pPr>
      <w:r>
        <w:rPr>
          <w:rFonts w:ascii="Tinos" w:hAnsi="Tinos"/>
        </w:rPr>
        <w:t xml:space="preserve"> </w:t>
      </w:r>
    </w:p>
    <w:tbl>
      <w:tblPr>
        <w:tblW w:w="10810" w:type="dxa"/>
        <w:jc w:val="center"/>
        <w:tblLayout w:type="fixed"/>
        <w:tblCellMar>
          <w:left w:w="0" w:type="dxa"/>
          <w:right w:w="0" w:type="dxa"/>
        </w:tblCellMar>
        <w:tblLook w:val="04A0" w:firstRow="1" w:lastRow="0" w:firstColumn="1" w:lastColumn="0" w:noHBand="0" w:noVBand="1"/>
      </w:tblPr>
      <w:tblGrid>
        <w:gridCol w:w="1024"/>
        <w:gridCol w:w="902"/>
        <w:gridCol w:w="1010"/>
        <w:gridCol w:w="1715"/>
        <w:gridCol w:w="2086"/>
        <w:gridCol w:w="1534"/>
        <w:gridCol w:w="1191"/>
        <w:gridCol w:w="1348"/>
      </w:tblGrid>
      <w:tr w:rsidR="00556B0E" w14:paraId="23F633F8" w14:textId="77777777">
        <w:trPr>
          <w:jc w:val="center"/>
        </w:trPr>
        <w:tc>
          <w:tcPr>
            <w:tcW w:w="1023" w:type="dxa"/>
            <w:vAlign w:val="center"/>
          </w:tcPr>
          <w:p w14:paraId="229EBF6D" w14:textId="77777777" w:rsidR="00556B0E" w:rsidRDefault="00000000">
            <w:pPr>
              <w:pStyle w:val="af2"/>
              <w:ind w:left="57"/>
              <w:jc w:val="center"/>
              <w:rPr>
                <w:rFonts w:ascii="Tinos" w:hAnsi="Tinos"/>
              </w:rPr>
            </w:pPr>
            <w:r>
              <w:rPr>
                <w:rFonts w:ascii="Tinos" w:hAnsi="Tinos"/>
                <w:b/>
                <w:sz w:val="24"/>
              </w:rPr>
              <w:t>Регистрационный номер заявления</w:t>
            </w:r>
          </w:p>
        </w:tc>
        <w:tc>
          <w:tcPr>
            <w:tcW w:w="901" w:type="dxa"/>
            <w:vAlign w:val="center"/>
          </w:tcPr>
          <w:p w14:paraId="3F228F71" w14:textId="77777777" w:rsidR="00556B0E" w:rsidRDefault="00000000">
            <w:pPr>
              <w:pStyle w:val="af2"/>
              <w:jc w:val="center"/>
              <w:rPr>
                <w:rFonts w:ascii="Tinos" w:hAnsi="Tinos"/>
              </w:rPr>
            </w:pPr>
            <w:r>
              <w:rPr>
                <w:rFonts w:ascii="Tinos" w:hAnsi="Tinos"/>
                <w:b/>
                <w:sz w:val="24"/>
              </w:rPr>
              <w:t>Дата подачи заявления</w:t>
            </w:r>
          </w:p>
        </w:tc>
        <w:tc>
          <w:tcPr>
            <w:tcW w:w="1010" w:type="dxa"/>
            <w:vAlign w:val="center"/>
          </w:tcPr>
          <w:p w14:paraId="2BE5A989" w14:textId="77777777" w:rsidR="00556B0E" w:rsidRDefault="00000000">
            <w:pPr>
              <w:pStyle w:val="af2"/>
              <w:jc w:val="center"/>
              <w:rPr>
                <w:rFonts w:ascii="Tinos" w:hAnsi="Tinos"/>
              </w:rPr>
            </w:pPr>
            <w:r>
              <w:rPr>
                <w:rFonts w:ascii="Tinos" w:hAnsi="Tinos"/>
                <w:b/>
                <w:sz w:val="24"/>
              </w:rPr>
              <w:t>Класс</w:t>
            </w:r>
          </w:p>
        </w:tc>
        <w:tc>
          <w:tcPr>
            <w:tcW w:w="1715" w:type="dxa"/>
            <w:vAlign w:val="center"/>
          </w:tcPr>
          <w:p w14:paraId="24A5AB30" w14:textId="77777777" w:rsidR="00556B0E" w:rsidRDefault="00000000">
            <w:pPr>
              <w:pStyle w:val="af2"/>
              <w:jc w:val="center"/>
              <w:rPr>
                <w:rFonts w:ascii="Tinos" w:hAnsi="Tinos"/>
              </w:rPr>
            </w:pPr>
            <w:r>
              <w:rPr>
                <w:rFonts w:ascii="Tinos" w:hAnsi="Tinos"/>
                <w:b/>
                <w:sz w:val="24"/>
              </w:rPr>
              <w:t>Фамилия, имя, отчество (последнее при наличии) ребенка</w:t>
            </w:r>
          </w:p>
        </w:tc>
        <w:tc>
          <w:tcPr>
            <w:tcW w:w="2086" w:type="dxa"/>
            <w:vAlign w:val="center"/>
          </w:tcPr>
          <w:p w14:paraId="02A50FAE" w14:textId="77777777" w:rsidR="00556B0E" w:rsidRDefault="00000000">
            <w:pPr>
              <w:pStyle w:val="af2"/>
              <w:jc w:val="center"/>
              <w:rPr>
                <w:rFonts w:ascii="Tinos" w:hAnsi="Tinos"/>
              </w:rPr>
            </w:pPr>
            <w:r>
              <w:rPr>
                <w:rFonts w:ascii="Tinos" w:hAnsi="Tinos"/>
                <w:b/>
                <w:sz w:val="24"/>
              </w:rPr>
              <w:t>Фамилия, имя, отчество (последнее при наличии) родителя (законного представителя)</w:t>
            </w:r>
          </w:p>
        </w:tc>
        <w:tc>
          <w:tcPr>
            <w:tcW w:w="1534" w:type="dxa"/>
            <w:vAlign w:val="center"/>
          </w:tcPr>
          <w:p w14:paraId="11574561" w14:textId="77777777" w:rsidR="00556B0E" w:rsidRDefault="00000000">
            <w:pPr>
              <w:pStyle w:val="af2"/>
              <w:jc w:val="center"/>
              <w:rPr>
                <w:rFonts w:ascii="Tinos" w:hAnsi="Tinos"/>
              </w:rPr>
            </w:pPr>
            <w:r>
              <w:rPr>
                <w:rFonts w:ascii="Tinos" w:hAnsi="Tinos"/>
                <w:b/>
                <w:sz w:val="24"/>
              </w:rPr>
              <w:t>Прилагаемы к заявлению документы</w:t>
            </w:r>
          </w:p>
        </w:tc>
        <w:tc>
          <w:tcPr>
            <w:tcW w:w="1191" w:type="dxa"/>
            <w:vAlign w:val="center"/>
          </w:tcPr>
          <w:p w14:paraId="5C0D526F" w14:textId="77777777" w:rsidR="00556B0E" w:rsidRDefault="00000000">
            <w:pPr>
              <w:pStyle w:val="af2"/>
              <w:jc w:val="center"/>
              <w:rPr>
                <w:rFonts w:ascii="Tinos" w:hAnsi="Tinos"/>
              </w:rPr>
            </w:pPr>
            <w:r>
              <w:rPr>
                <w:rFonts w:ascii="Tinos" w:hAnsi="Tinos"/>
                <w:b/>
                <w:sz w:val="24"/>
              </w:rPr>
              <w:t>Подпись специалиста</w:t>
            </w:r>
          </w:p>
        </w:tc>
        <w:tc>
          <w:tcPr>
            <w:tcW w:w="1348" w:type="dxa"/>
            <w:vAlign w:val="center"/>
          </w:tcPr>
          <w:p w14:paraId="06206603" w14:textId="77777777" w:rsidR="00556B0E" w:rsidRDefault="00000000">
            <w:pPr>
              <w:pStyle w:val="af2"/>
              <w:jc w:val="center"/>
              <w:rPr>
                <w:rFonts w:ascii="Tinos" w:hAnsi="Tinos"/>
              </w:rPr>
            </w:pPr>
            <w:r>
              <w:rPr>
                <w:rFonts w:ascii="Tinos" w:hAnsi="Tinos"/>
                <w:b/>
                <w:sz w:val="24"/>
              </w:rPr>
              <w:t>Подпись законного представителя</w:t>
            </w:r>
          </w:p>
        </w:tc>
      </w:tr>
      <w:tr w:rsidR="00556B0E" w14:paraId="45A8B3C0" w14:textId="77777777">
        <w:trPr>
          <w:jc w:val="center"/>
        </w:trPr>
        <w:tc>
          <w:tcPr>
            <w:tcW w:w="1023" w:type="dxa"/>
            <w:vAlign w:val="center"/>
          </w:tcPr>
          <w:p w14:paraId="37347162" w14:textId="77777777" w:rsidR="00556B0E" w:rsidRDefault="00556B0E">
            <w:pPr>
              <w:pStyle w:val="af2"/>
              <w:ind w:left="57"/>
              <w:rPr>
                <w:rFonts w:ascii="Tinos" w:hAnsi="Tinos"/>
              </w:rPr>
            </w:pPr>
          </w:p>
        </w:tc>
        <w:tc>
          <w:tcPr>
            <w:tcW w:w="901" w:type="dxa"/>
            <w:vAlign w:val="center"/>
          </w:tcPr>
          <w:p w14:paraId="71EE9098" w14:textId="77777777" w:rsidR="00556B0E" w:rsidRDefault="00556B0E">
            <w:pPr>
              <w:pStyle w:val="af2"/>
              <w:rPr>
                <w:rFonts w:ascii="Tinos" w:hAnsi="Tinos"/>
              </w:rPr>
            </w:pPr>
          </w:p>
        </w:tc>
        <w:tc>
          <w:tcPr>
            <w:tcW w:w="1010" w:type="dxa"/>
            <w:vAlign w:val="center"/>
          </w:tcPr>
          <w:p w14:paraId="682E08CF" w14:textId="77777777" w:rsidR="00556B0E" w:rsidRDefault="00556B0E">
            <w:pPr>
              <w:pStyle w:val="af2"/>
              <w:rPr>
                <w:rFonts w:ascii="Tinos" w:hAnsi="Tinos"/>
              </w:rPr>
            </w:pPr>
          </w:p>
        </w:tc>
        <w:tc>
          <w:tcPr>
            <w:tcW w:w="1715" w:type="dxa"/>
            <w:vAlign w:val="center"/>
          </w:tcPr>
          <w:p w14:paraId="4914D520" w14:textId="77777777" w:rsidR="00556B0E" w:rsidRDefault="00556B0E">
            <w:pPr>
              <w:pStyle w:val="af2"/>
              <w:rPr>
                <w:rFonts w:ascii="Tinos" w:hAnsi="Tinos"/>
              </w:rPr>
            </w:pPr>
          </w:p>
        </w:tc>
        <w:tc>
          <w:tcPr>
            <w:tcW w:w="2086" w:type="dxa"/>
            <w:vAlign w:val="center"/>
          </w:tcPr>
          <w:p w14:paraId="3F4103FE" w14:textId="77777777" w:rsidR="00556B0E" w:rsidRDefault="00556B0E">
            <w:pPr>
              <w:pStyle w:val="af2"/>
              <w:rPr>
                <w:rFonts w:ascii="Tinos" w:hAnsi="Tinos"/>
              </w:rPr>
            </w:pPr>
          </w:p>
        </w:tc>
        <w:tc>
          <w:tcPr>
            <w:tcW w:w="1534" w:type="dxa"/>
            <w:vAlign w:val="center"/>
          </w:tcPr>
          <w:p w14:paraId="3C42F92C" w14:textId="77777777" w:rsidR="00556B0E" w:rsidRDefault="00556B0E">
            <w:pPr>
              <w:pStyle w:val="af2"/>
              <w:rPr>
                <w:rFonts w:ascii="Tinos" w:hAnsi="Tinos"/>
              </w:rPr>
            </w:pPr>
          </w:p>
        </w:tc>
        <w:tc>
          <w:tcPr>
            <w:tcW w:w="1191" w:type="dxa"/>
            <w:vAlign w:val="center"/>
          </w:tcPr>
          <w:p w14:paraId="705DD4EA" w14:textId="77777777" w:rsidR="00556B0E" w:rsidRDefault="00556B0E">
            <w:pPr>
              <w:pStyle w:val="af2"/>
              <w:rPr>
                <w:rFonts w:ascii="Tinos" w:hAnsi="Tinos"/>
              </w:rPr>
            </w:pPr>
          </w:p>
        </w:tc>
        <w:tc>
          <w:tcPr>
            <w:tcW w:w="1348" w:type="dxa"/>
            <w:vAlign w:val="center"/>
          </w:tcPr>
          <w:p w14:paraId="5ABDFD3B" w14:textId="77777777" w:rsidR="00556B0E" w:rsidRDefault="00556B0E">
            <w:pPr>
              <w:pStyle w:val="af2"/>
              <w:rPr>
                <w:rFonts w:ascii="Tinos" w:hAnsi="Tinos"/>
              </w:rPr>
            </w:pPr>
          </w:p>
        </w:tc>
      </w:tr>
      <w:tr w:rsidR="00556B0E" w14:paraId="3C0B73FC" w14:textId="77777777">
        <w:trPr>
          <w:jc w:val="center"/>
        </w:trPr>
        <w:tc>
          <w:tcPr>
            <w:tcW w:w="1023" w:type="dxa"/>
            <w:vAlign w:val="center"/>
          </w:tcPr>
          <w:p w14:paraId="74049521" w14:textId="77777777" w:rsidR="00556B0E" w:rsidRDefault="00556B0E">
            <w:pPr>
              <w:pStyle w:val="af2"/>
              <w:ind w:left="57"/>
              <w:rPr>
                <w:rFonts w:ascii="Tinos" w:hAnsi="Tinos"/>
              </w:rPr>
            </w:pPr>
          </w:p>
        </w:tc>
        <w:tc>
          <w:tcPr>
            <w:tcW w:w="9785" w:type="dxa"/>
            <w:gridSpan w:val="7"/>
          </w:tcPr>
          <w:p w14:paraId="6ED9FEA8" w14:textId="77777777" w:rsidR="00556B0E" w:rsidRDefault="00556B0E">
            <w:pPr>
              <w:pStyle w:val="af2"/>
              <w:rPr>
                <w:rFonts w:ascii="Tinos" w:hAnsi="Tinos"/>
                <w:sz w:val="4"/>
                <w:szCs w:val="4"/>
              </w:rPr>
            </w:pPr>
          </w:p>
        </w:tc>
      </w:tr>
    </w:tbl>
    <w:p w14:paraId="1E6D5541" w14:textId="77777777" w:rsidR="00556B0E" w:rsidRDefault="00556B0E">
      <w:pPr>
        <w:suppressAutoHyphens w:val="0"/>
        <w:jc w:val="center"/>
        <w:rPr>
          <w:rFonts w:ascii="Tinos" w:hAnsi="Tinos"/>
          <w:b/>
          <w:sz w:val="28"/>
          <w:szCs w:val="28"/>
          <w:lang w:eastAsia="en-US"/>
        </w:rPr>
      </w:pPr>
    </w:p>
    <w:p w14:paraId="636C55C2" w14:textId="77777777" w:rsidR="00556B0E" w:rsidRDefault="00556B0E">
      <w:pPr>
        <w:suppressAutoHyphens w:val="0"/>
        <w:jc w:val="center"/>
        <w:rPr>
          <w:rFonts w:ascii="Tinos" w:hAnsi="Tinos"/>
          <w:b/>
          <w:sz w:val="28"/>
          <w:szCs w:val="28"/>
          <w:lang w:eastAsia="en-US"/>
        </w:rPr>
      </w:pPr>
    </w:p>
    <w:p w14:paraId="4E22E7B1" w14:textId="77777777" w:rsidR="00556B0E" w:rsidRDefault="00556B0E">
      <w:pPr>
        <w:suppressAutoHyphens w:val="0"/>
        <w:jc w:val="center"/>
        <w:rPr>
          <w:rFonts w:ascii="Tinos" w:hAnsi="Tinos"/>
          <w:b/>
          <w:sz w:val="28"/>
          <w:szCs w:val="28"/>
          <w:lang w:eastAsia="en-US"/>
        </w:rPr>
      </w:pPr>
    </w:p>
    <w:p w14:paraId="2C1F4094" w14:textId="77777777" w:rsidR="00556B0E" w:rsidRDefault="00556B0E">
      <w:pPr>
        <w:widowControl w:val="0"/>
        <w:ind w:left="5528"/>
        <w:jc w:val="right"/>
        <w:outlineLvl w:val="0"/>
        <w:rPr>
          <w:rFonts w:ascii="Tinos" w:hAnsi="Tinos"/>
        </w:rPr>
      </w:pPr>
    </w:p>
    <w:p w14:paraId="45FD27FC" w14:textId="77777777" w:rsidR="00556B0E" w:rsidRDefault="00000000">
      <w:pPr>
        <w:widowControl w:val="0"/>
        <w:ind w:left="5528"/>
        <w:jc w:val="right"/>
        <w:outlineLvl w:val="0"/>
        <w:rPr>
          <w:rFonts w:ascii="Tinos" w:hAnsi="Tinos"/>
        </w:rPr>
      </w:pPr>
      <w:r>
        <w:br w:type="page"/>
      </w:r>
    </w:p>
    <w:p w14:paraId="1BF3CD8F" w14:textId="77777777" w:rsidR="00556B0E" w:rsidRDefault="00000000">
      <w:pPr>
        <w:widowControl w:val="0"/>
        <w:ind w:left="5528"/>
        <w:jc w:val="right"/>
        <w:outlineLvl w:val="0"/>
        <w:rPr>
          <w:rFonts w:ascii="Tinos" w:hAnsi="Tinos"/>
        </w:rPr>
      </w:pPr>
      <w:r>
        <w:rPr>
          <w:rFonts w:ascii="Tinos" w:hAnsi="Tinos"/>
          <w:sz w:val="28"/>
          <w:szCs w:val="28"/>
        </w:rPr>
        <w:lastRenderedPageBreak/>
        <w:t>Приложение № 8</w:t>
      </w:r>
    </w:p>
    <w:p w14:paraId="7321A6B6"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6D05840F" w14:textId="77777777" w:rsidR="00556B0E" w:rsidRDefault="00000000">
      <w:pPr>
        <w:ind w:left="4535"/>
        <w:jc w:val="right"/>
        <w:rPr>
          <w:rFonts w:ascii="Tinos" w:hAnsi="Tinos"/>
        </w:rPr>
      </w:pPr>
      <w:r>
        <w:rPr>
          <w:rFonts w:ascii="Tinos" w:hAnsi="Tinos"/>
          <w:sz w:val="28"/>
          <w:szCs w:val="28"/>
        </w:rPr>
        <w:t xml:space="preserve">предоставления муниципальной услуги </w:t>
      </w:r>
    </w:p>
    <w:p w14:paraId="07A81BAE" w14:textId="77777777" w:rsidR="00556B0E" w:rsidRDefault="00000000">
      <w:pPr>
        <w:ind w:left="4535"/>
        <w:jc w:val="right"/>
        <w:rPr>
          <w:rFonts w:ascii="Tinos" w:hAnsi="Tinos"/>
        </w:rPr>
      </w:pPr>
      <w:r>
        <w:rPr>
          <w:rFonts w:ascii="Tinos" w:hAnsi="Tinos"/>
          <w:sz w:val="28"/>
          <w:szCs w:val="28"/>
        </w:rPr>
        <w:t xml:space="preserve">«Прием заявлений о зачислении в муниципальные </w:t>
      </w:r>
    </w:p>
    <w:p w14:paraId="573A88CC" w14:textId="77777777" w:rsidR="00556B0E" w:rsidRDefault="00000000">
      <w:pPr>
        <w:ind w:left="4535"/>
        <w:jc w:val="right"/>
        <w:rPr>
          <w:rFonts w:ascii="Tinos" w:hAnsi="Tinos"/>
        </w:rPr>
      </w:pPr>
      <w:r>
        <w:rPr>
          <w:rFonts w:ascii="Tinos" w:hAnsi="Tinos"/>
          <w:sz w:val="28"/>
          <w:szCs w:val="28"/>
        </w:rPr>
        <w:t>образовательные организации, реализующие</w:t>
      </w:r>
    </w:p>
    <w:p w14:paraId="7B9EE8DA" w14:textId="77777777" w:rsidR="00556B0E" w:rsidRDefault="00000000">
      <w:pPr>
        <w:ind w:left="4535"/>
        <w:jc w:val="right"/>
        <w:rPr>
          <w:rFonts w:ascii="Tinos" w:hAnsi="Tinos"/>
        </w:rPr>
      </w:pPr>
      <w:r>
        <w:rPr>
          <w:rFonts w:ascii="Tinos" w:hAnsi="Tinos"/>
          <w:sz w:val="28"/>
          <w:szCs w:val="28"/>
          <w:lang w:eastAsia="en-US"/>
        </w:rPr>
        <w:t>программы общего образования»</w:t>
      </w:r>
    </w:p>
    <w:p w14:paraId="1A57DEDF" w14:textId="77777777" w:rsidR="00556B0E" w:rsidRDefault="00000000">
      <w:pPr>
        <w:pStyle w:val="ac"/>
        <w:spacing w:after="0"/>
        <w:ind w:firstLine="680"/>
        <w:jc w:val="both"/>
        <w:rPr>
          <w:rFonts w:ascii="Tinos" w:hAnsi="Tinos"/>
        </w:rPr>
      </w:pPr>
      <w:r>
        <w:rPr>
          <w:noProof/>
        </w:rPr>
        <w:drawing>
          <wp:inline distT="0" distB="0" distL="0" distR="0" wp14:anchorId="504A5738" wp14:editId="4F00CC98">
            <wp:extent cx="5953125" cy="2581910"/>
            <wp:effectExtent l="0" t="0" r="0" b="0"/>
            <wp:docPr id="3" name="Изображение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pic:cNvPicPr>
                      <a:picLocks noChangeAspect="1" noChangeArrowheads="1"/>
                    </pic:cNvPicPr>
                  </pic:nvPicPr>
                  <pic:blipFill>
                    <a:blip r:embed="rId8"/>
                    <a:stretch>
                      <a:fillRect/>
                    </a:stretch>
                  </pic:blipFill>
                  <pic:spPr bwMode="auto">
                    <a:xfrm>
                      <a:off x="0" y="0"/>
                      <a:ext cx="5953125" cy="2581910"/>
                    </a:xfrm>
                    <a:prstGeom prst="rect">
                      <a:avLst/>
                    </a:prstGeom>
                    <a:noFill/>
                  </pic:spPr>
                </pic:pic>
              </a:graphicData>
            </a:graphic>
          </wp:inline>
        </w:drawing>
      </w:r>
    </w:p>
    <w:p w14:paraId="380DC53D" w14:textId="77777777" w:rsidR="00556B0E" w:rsidRDefault="00000000">
      <w:pPr>
        <w:pStyle w:val="ac"/>
        <w:spacing w:after="0"/>
        <w:ind w:firstLine="680"/>
        <w:jc w:val="center"/>
        <w:rPr>
          <w:rFonts w:ascii="Tinos" w:hAnsi="Tinos"/>
        </w:rPr>
      </w:pPr>
      <w:r>
        <w:rPr>
          <w:rFonts w:ascii="Tinos" w:hAnsi="Tinos"/>
          <w:b/>
          <w:sz w:val="32"/>
          <w:szCs w:val="28"/>
          <w:lang w:eastAsia="en-US"/>
        </w:rPr>
        <w:t>Расписка</w:t>
      </w:r>
    </w:p>
    <w:p w14:paraId="03547FCB" w14:textId="5B9D8642" w:rsidR="00556B0E" w:rsidRDefault="0080436F">
      <w:pPr>
        <w:pStyle w:val="ac"/>
        <w:shd w:val="clear" w:color="auto" w:fill="FFFFFF"/>
        <w:rPr>
          <w:rFonts w:ascii="Tinos" w:hAnsi="Tinos"/>
        </w:rPr>
      </w:pPr>
      <w:r>
        <w:rPr>
          <w:rFonts w:ascii="Tinos" w:hAnsi="Tinos"/>
        </w:rPr>
        <w:t xml:space="preserve"> </w:t>
      </w:r>
    </w:p>
    <w:p w14:paraId="5BB73EEC" w14:textId="77777777" w:rsidR="00556B0E" w:rsidRDefault="00000000">
      <w:pPr>
        <w:pStyle w:val="ac"/>
        <w:shd w:val="clear" w:color="auto" w:fill="FFFFFF"/>
        <w:spacing w:after="0"/>
        <w:jc w:val="both"/>
        <w:rPr>
          <w:rFonts w:ascii="Tinos" w:hAnsi="Tinos"/>
        </w:rPr>
      </w:pPr>
      <w:r>
        <w:rPr>
          <w:rFonts w:ascii="Tinos" w:hAnsi="Tinos"/>
          <w:sz w:val="28"/>
          <w:szCs w:val="28"/>
        </w:rPr>
        <w:tab/>
        <w:t>Настоящим удостоверяю, что при подаче заявления о приеме на обучение</w:t>
      </w:r>
    </w:p>
    <w:p w14:paraId="1FF5DC13" w14:textId="77777777" w:rsidR="00556B0E" w:rsidRDefault="00000000">
      <w:pPr>
        <w:pStyle w:val="ac"/>
        <w:shd w:val="clear" w:color="auto" w:fill="FFFFFF"/>
        <w:spacing w:after="0"/>
        <w:rPr>
          <w:rFonts w:ascii="Tinos" w:hAnsi="Tinos"/>
        </w:rPr>
      </w:pPr>
      <w:r>
        <w:rPr>
          <w:rFonts w:ascii="Tinos" w:hAnsi="Tinos"/>
          <w:sz w:val="28"/>
          <w:szCs w:val="28"/>
        </w:rPr>
        <w:t>__________________________________________________________________</w:t>
      </w:r>
    </w:p>
    <w:p w14:paraId="36088471" w14:textId="77777777" w:rsidR="00556B0E" w:rsidRDefault="00000000">
      <w:pPr>
        <w:pStyle w:val="ac"/>
        <w:shd w:val="clear" w:color="auto" w:fill="FFFFFF"/>
        <w:spacing w:after="0"/>
        <w:jc w:val="center"/>
        <w:rPr>
          <w:rFonts w:ascii="Tinos" w:hAnsi="Tinos"/>
        </w:rPr>
      </w:pPr>
      <w:r>
        <w:rPr>
          <w:rFonts w:ascii="Tinos" w:hAnsi="Tinos"/>
          <w:sz w:val="28"/>
          <w:szCs w:val="28"/>
        </w:rPr>
        <w:t>(фамилия, имя, отчество (последнее - при наличии) ребенка,</w:t>
      </w:r>
    </w:p>
    <w:p w14:paraId="7FCDBE16" w14:textId="77777777" w:rsidR="00556B0E" w:rsidRDefault="00000000">
      <w:pPr>
        <w:pStyle w:val="ac"/>
        <w:shd w:val="clear" w:color="auto" w:fill="FFFFFF"/>
        <w:spacing w:after="0"/>
        <w:rPr>
          <w:rFonts w:ascii="Tinos" w:hAnsi="Tinos"/>
        </w:rPr>
      </w:pPr>
      <w:r>
        <w:rPr>
          <w:rFonts w:ascii="Tinos" w:hAnsi="Tinos"/>
          <w:sz w:val="28"/>
          <w:szCs w:val="28"/>
        </w:rPr>
        <w:t>поступающего, дата рождения)</w:t>
      </w:r>
    </w:p>
    <w:p w14:paraId="1302466F" w14:textId="77777777" w:rsidR="00556B0E" w:rsidRDefault="00000000">
      <w:pPr>
        <w:pStyle w:val="ac"/>
        <w:shd w:val="clear" w:color="auto" w:fill="FFFFFF"/>
        <w:spacing w:after="0"/>
        <w:rPr>
          <w:rFonts w:ascii="Tinos" w:hAnsi="Tinos"/>
        </w:rPr>
      </w:pPr>
      <w:r>
        <w:rPr>
          <w:rFonts w:ascii="Tinos" w:hAnsi="Tinos"/>
          <w:sz w:val="28"/>
          <w:szCs w:val="28"/>
        </w:rPr>
        <w:t>в _______ класс ____________________________________________________</w:t>
      </w:r>
    </w:p>
    <w:p w14:paraId="5954CE4A" w14:textId="77777777" w:rsidR="00556B0E" w:rsidRDefault="00000000">
      <w:pPr>
        <w:pStyle w:val="ac"/>
        <w:shd w:val="clear" w:color="auto" w:fill="FFFFFF"/>
        <w:spacing w:after="0"/>
        <w:rPr>
          <w:rFonts w:ascii="Tinos" w:hAnsi="Tinos"/>
        </w:rPr>
      </w:pPr>
      <w:r>
        <w:rPr>
          <w:rFonts w:ascii="Tinos" w:hAnsi="Tinos"/>
          <w:sz w:val="28"/>
          <w:szCs w:val="28"/>
        </w:rPr>
        <w:t>__________________________________________________________________</w:t>
      </w:r>
    </w:p>
    <w:p w14:paraId="257ACF0A" w14:textId="77777777" w:rsidR="00556B0E" w:rsidRDefault="00000000">
      <w:pPr>
        <w:pStyle w:val="ac"/>
        <w:shd w:val="clear" w:color="auto" w:fill="FFFFFF"/>
        <w:spacing w:after="0"/>
        <w:jc w:val="center"/>
        <w:rPr>
          <w:rFonts w:ascii="Tinos" w:hAnsi="Tinos"/>
        </w:rPr>
      </w:pPr>
      <w:r>
        <w:rPr>
          <w:rFonts w:ascii="Tinos" w:hAnsi="Tinos"/>
          <w:sz w:val="28"/>
          <w:szCs w:val="28"/>
        </w:rPr>
        <w:t>(наименование общеобразовательной организации)</w:t>
      </w:r>
    </w:p>
    <w:p w14:paraId="73658A85" w14:textId="77777777" w:rsidR="00556B0E" w:rsidRDefault="00000000">
      <w:pPr>
        <w:pStyle w:val="ac"/>
        <w:shd w:val="clear" w:color="auto" w:fill="FFFFFF"/>
        <w:spacing w:after="0"/>
        <w:rPr>
          <w:rFonts w:ascii="Tinos" w:hAnsi="Tinos"/>
        </w:rPr>
      </w:pPr>
      <w:r>
        <w:rPr>
          <w:rFonts w:ascii="Tinos" w:hAnsi="Tinos"/>
          <w:sz w:val="28"/>
          <w:szCs w:val="28"/>
        </w:rPr>
        <w:t>(регистрационный номер заявления о приеме на обучение __________________)</w:t>
      </w:r>
    </w:p>
    <w:p w14:paraId="198012FE" w14:textId="77777777" w:rsidR="00556B0E" w:rsidRDefault="00000000">
      <w:pPr>
        <w:pStyle w:val="ac"/>
        <w:shd w:val="clear" w:color="auto" w:fill="FFFFFF"/>
        <w:spacing w:after="0"/>
        <w:rPr>
          <w:rFonts w:ascii="Tinos" w:hAnsi="Tinos"/>
        </w:rPr>
      </w:pPr>
      <w:r>
        <w:rPr>
          <w:rFonts w:ascii="Tinos" w:hAnsi="Tinos"/>
          <w:sz w:val="28"/>
          <w:szCs w:val="28"/>
        </w:rPr>
        <w:t>от _______________________________________________________________</w:t>
      </w:r>
    </w:p>
    <w:p w14:paraId="61656BB8" w14:textId="77777777" w:rsidR="00556B0E" w:rsidRDefault="00000000">
      <w:pPr>
        <w:pStyle w:val="ac"/>
        <w:shd w:val="clear" w:color="auto" w:fill="FFFFFF"/>
        <w:spacing w:after="0"/>
        <w:jc w:val="center"/>
        <w:rPr>
          <w:rFonts w:ascii="Tinos" w:hAnsi="Tinos"/>
        </w:rPr>
      </w:pPr>
      <w:r>
        <w:rPr>
          <w:rFonts w:ascii="Tinos" w:hAnsi="Tinos"/>
          <w:sz w:val="28"/>
          <w:szCs w:val="28"/>
        </w:rPr>
        <w:t>(фамилия, имя, отчество (последнее - при наличии) родителя (законного представителя)</w:t>
      </w:r>
    </w:p>
    <w:p w14:paraId="0AE25CB2" w14:textId="77777777" w:rsidR="00556B0E" w:rsidRDefault="00000000">
      <w:pPr>
        <w:pStyle w:val="ac"/>
        <w:shd w:val="clear" w:color="auto" w:fill="FFFFFF"/>
        <w:spacing w:after="0"/>
        <w:jc w:val="both"/>
        <w:rPr>
          <w:rFonts w:ascii="Tinos" w:hAnsi="Tinos"/>
        </w:rPr>
      </w:pPr>
      <w:r>
        <w:rPr>
          <w:rFonts w:ascii="Tinos" w:hAnsi="Tinos"/>
          <w:sz w:val="28"/>
          <w:szCs w:val="28"/>
        </w:rPr>
        <w:t>приняты следующие документы при предъявлении оригинала согласно перечню:</w:t>
      </w:r>
    </w:p>
    <w:tbl>
      <w:tblPr>
        <w:tblW w:w="9587" w:type="dxa"/>
        <w:jc w:val="center"/>
        <w:tblLayout w:type="fixed"/>
        <w:tblCellMar>
          <w:left w:w="0" w:type="dxa"/>
          <w:right w:w="0" w:type="dxa"/>
        </w:tblCellMar>
        <w:tblLook w:val="04A0" w:firstRow="1" w:lastRow="0" w:firstColumn="1" w:lastColumn="0" w:noHBand="0" w:noVBand="1"/>
      </w:tblPr>
      <w:tblGrid>
        <w:gridCol w:w="1529"/>
        <w:gridCol w:w="5612"/>
        <w:gridCol w:w="2446"/>
      </w:tblGrid>
      <w:tr w:rsidR="00556B0E" w14:paraId="25867A55" w14:textId="77777777">
        <w:trPr>
          <w:jc w:val="center"/>
        </w:trPr>
        <w:tc>
          <w:tcPr>
            <w:tcW w:w="1529" w:type="dxa"/>
            <w:vAlign w:val="center"/>
          </w:tcPr>
          <w:p w14:paraId="290ACCE4" w14:textId="77777777" w:rsidR="00556B0E" w:rsidRDefault="00000000">
            <w:pPr>
              <w:pStyle w:val="af2"/>
              <w:jc w:val="center"/>
              <w:rPr>
                <w:rFonts w:ascii="Tinos" w:hAnsi="Tinos"/>
              </w:rPr>
            </w:pPr>
            <w:r>
              <w:rPr>
                <w:rFonts w:ascii="Tinos" w:hAnsi="Tinos"/>
                <w:sz w:val="28"/>
                <w:szCs w:val="28"/>
              </w:rPr>
              <w:t xml:space="preserve">№ </w:t>
            </w:r>
            <w:r>
              <w:rPr>
                <w:rFonts w:ascii="Tinos" w:hAnsi="Tinos"/>
                <w:b/>
                <w:sz w:val="28"/>
                <w:szCs w:val="28"/>
              </w:rPr>
              <w:t>п/п</w:t>
            </w:r>
          </w:p>
        </w:tc>
        <w:tc>
          <w:tcPr>
            <w:tcW w:w="5612" w:type="dxa"/>
            <w:vAlign w:val="center"/>
          </w:tcPr>
          <w:p w14:paraId="1E631176" w14:textId="77777777" w:rsidR="00556B0E" w:rsidRDefault="00000000">
            <w:pPr>
              <w:pStyle w:val="af2"/>
              <w:jc w:val="center"/>
              <w:rPr>
                <w:rFonts w:ascii="Tinos" w:hAnsi="Tinos"/>
              </w:rPr>
            </w:pPr>
            <w:r>
              <w:rPr>
                <w:rFonts w:ascii="Tinos" w:hAnsi="Tinos"/>
                <w:b/>
                <w:sz w:val="28"/>
                <w:szCs w:val="28"/>
              </w:rPr>
              <w:t>Наименование документа</w:t>
            </w:r>
          </w:p>
        </w:tc>
        <w:tc>
          <w:tcPr>
            <w:tcW w:w="2446" w:type="dxa"/>
            <w:vAlign w:val="center"/>
          </w:tcPr>
          <w:p w14:paraId="59A18C0B" w14:textId="77777777" w:rsidR="00556B0E" w:rsidRDefault="00000000">
            <w:pPr>
              <w:pStyle w:val="af2"/>
              <w:jc w:val="center"/>
              <w:rPr>
                <w:rFonts w:ascii="Tinos" w:hAnsi="Tinos"/>
              </w:rPr>
            </w:pPr>
            <w:r>
              <w:rPr>
                <w:rFonts w:ascii="Tinos" w:hAnsi="Tinos"/>
                <w:b/>
                <w:sz w:val="28"/>
                <w:szCs w:val="28"/>
              </w:rPr>
              <w:t>Отметка о наличии (да/нет)</w:t>
            </w:r>
          </w:p>
        </w:tc>
      </w:tr>
      <w:tr w:rsidR="00556B0E" w14:paraId="516EC997" w14:textId="77777777">
        <w:trPr>
          <w:jc w:val="center"/>
        </w:trPr>
        <w:tc>
          <w:tcPr>
            <w:tcW w:w="1529" w:type="dxa"/>
            <w:vAlign w:val="center"/>
          </w:tcPr>
          <w:p w14:paraId="330FDDC8" w14:textId="77777777" w:rsidR="00556B0E" w:rsidRDefault="00556B0E">
            <w:pPr>
              <w:pStyle w:val="af2"/>
              <w:rPr>
                <w:rFonts w:ascii="Tinos" w:hAnsi="Tinos"/>
              </w:rPr>
            </w:pPr>
          </w:p>
        </w:tc>
        <w:tc>
          <w:tcPr>
            <w:tcW w:w="5612" w:type="dxa"/>
            <w:vAlign w:val="center"/>
          </w:tcPr>
          <w:p w14:paraId="02BBFF67" w14:textId="77777777" w:rsidR="00556B0E" w:rsidRDefault="00556B0E">
            <w:pPr>
              <w:pStyle w:val="af2"/>
              <w:rPr>
                <w:rFonts w:ascii="Tinos" w:hAnsi="Tinos"/>
              </w:rPr>
            </w:pPr>
          </w:p>
        </w:tc>
        <w:tc>
          <w:tcPr>
            <w:tcW w:w="2446" w:type="dxa"/>
            <w:vAlign w:val="center"/>
          </w:tcPr>
          <w:p w14:paraId="0141B94F" w14:textId="77777777" w:rsidR="00556B0E" w:rsidRDefault="00556B0E">
            <w:pPr>
              <w:pStyle w:val="af2"/>
              <w:rPr>
                <w:rFonts w:ascii="Tinos" w:hAnsi="Tinos"/>
              </w:rPr>
            </w:pPr>
          </w:p>
        </w:tc>
      </w:tr>
      <w:tr w:rsidR="00556B0E" w14:paraId="07AB59EA" w14:textId="77777777">
        <w:trPr>
          <w:jc w:val="center"/>
        </w:trPr>
        <w:tc>
          <w:tcPr>
            <w:tcW w:w="1529" w:type="dxa"/>
            <w:vAlign w:val="center"/>
          </w:tcPr>
          <w:p w14:paraId="2238980B" w14:textId="77777777" w:rsidR="00556B0E" w:rsidRDefault="00556B0E">
            <w:pPr>
              <w:pStyle w:val="af2"/>
              <w:rPr>
                <w:rFonts w:ascii="Tinos" w:hAnsi="Tinos"/>
              </w:rPr>
            </w:pPr>
          </w:p>
        </w:tc>
        <w:tc>
          <w:tcPr>
            <w:tcW w:w="5612" w:type="dxa"/>
            <w:vAlign w:val="center"/>
          </w:tcPr>
          <w:p w14:paraId="702D9DD5" w14:textId="77777777" w:rsidR="00556B0E" w:rsidRDefault="00556B0E">
            <w:pPr>
              <w:pStyle w:val="af2"/>
              <w:rPr>
                <w:rFonts w:ascii="Tinos" w:hAnsi="Tinos"/>
              </w:rPr>
            </w:pPr>
          </w:p>
        </w:tc>
        <w:tc>
          <w:tcPr>
            <w:tcW w:w="2446" w:type="dxa"/>
            <w:vAlign w:val="center"/>
          </w:tcPr>
          <w:p w14:paraId="210CEB4B" w14:textId="77777777" w:rsidR="00556B0E" w:rsidRDefault="00556B0E">
            <w:pPr>
              <w:pStyle w:val="af2"/>
              <w:rPr>
                <w:rFonts w:ascii="Tinos" w:hAnsi="Tinos"/>
              </w:rPr>
            </w:pPr>
          </w:p>
        </w:tc>
      </w:tr>
      <w:tr w:rsidR="00556B0E" w14:paraId="01563DEC" w14:textId="77777777">
        <w:trPr>
          <w:jc w:val="center"/>
        </w:trPr>
        <w:tc>
          <w:tcPr>
            <w:tcW w:w="1529" w:type="dxa"/>
            <w:vAlign w:val="center"/>
          </w:tcPr>
          <w:p w14:paraId="53A52C4A" w14:textId="77777777" w:rsidR="00556B0E" w:rsidRDefault="00556B0E">
            <w:pPr>
              <w:pStyle w:val="af2"/>
              <w:rPr>
                <w:rFonts w:ascii="Tinos" w:hAnsi="Tinos"/>
              </w:rPr>
            </w:pPr>
          </w:p>
        </w:tc>
        <w:tc>
          <w:tcPr>
            <w:tcW w:w="5612" w:type="dxa"/>
            <w:vAlign w:val="center"/>
          </w:tcPr>
          <w:p w14:paraId="02A0FB43" w14:textId="77777777" w:rsidR="00556B0E" w:rsidRDefault="00556B0E">
            <w:pPr>
              <w:pStyle w:val="af2"/>
              <w:rPr>
                <w:rFonts w:ascii="Tinos" w:hAnsi="Tinos"/>
              </w:rPr>
            </w:pPr>
          </w:p>
        </w:tc>
        <w:tc>
          <w:tcPr>
            <w:tcW w:w="2446" w:type="dxa"/>
            <w:vAlign w:val="center"/>
          </w:tcPr>
          <w:p w14:paraId="74D3EDC9" w14:textId="77777777" w:rsidR="00556B0E" w:rsidRDefault="00556B0E">
            <w:pPr>
              <w:pStyle w:val="af2"/>
              <w:rPr>
                <w:rFonts w:ascii="Tinos" w:hAnsi="Tinos"/>
              </w:rPr>
            </w:pPr>
          </w:p>
        </w:tc>
      </w:tr>
      <w:tr w:rsidR="00556B0E" w14:paraId="51F30EBD" w14:textId="77777777">
        <w:trPr>
          <w:jc w:val="center"/>
        </w:trPr>
        <w:tc>
          <w:tcPr>
            <w:tcW w:w="1529" w:type="dxa"/>
            <w:vAlign w:val="center"/>
          </w:tcPr>
          <w:p w14:paraId="6492418D" w14:textId="77777777" w:rsidR="00556B0E" w:rsidRDefault="00556B0E">
            <w:pPr>
              <w:pStyle w:val="af2"/>
              <w:rPr>
                <w:rFonts w:ascii="Tinos" w:hAnsi="Tinos"/>
              </w:rPr>
            </w:pPr>
          </w:p>
        </w:tc>
        <w:tc>
          <w:tcPr>
            <w:tcW w:w="5612" w:type="dxa"/>
            <w:vAlign w:val="center"/>
          </w:tcPr>
          <w:p w14:paraId="59E9AE9D" w14:textId="77777777" w:rsidR="00556B0E" w:rsidRDefault="00556B0E">
            <w:pPr>
              <w:pStyle w:val="af2"/>
              <w:rPr>
                <w:rFonts w:ascii="Tinos" w:hAnsi="Tinos"/>
              </w:rPr>
            </w:pPr>
          </w:p>
        </w:tc>
        <w:tc>
          <w:tcPr>
            <w:tcW w:w="2446" w:type="dxa"/>
            <w:vAlign w:val="center"/>
          </w:tcPr>
          <w:p w14:paraId="74DCB405" w14:textId="77777777" w:rsidR="00556B0E" w:rsidRDefault="00556B0E">
            <w:pPr>
              <w:pStyle w:val="af2"/>
              <w:rPr>
                <w:rFonts w:ascii="Tinos" w:hAnsi="Tinos"/>
              </w:rPr>
            </w:pPr>
          </w:p>
        </w:tc>
      </w:tr>
      <w:tr w:rsidR="00556B0E" w14:paraId="7F55DCED" w14:textId="77777777">
        <w:trPr>
          <w:jc w:val="center"/>
        </w:trPr>
        <w:tc>
          <w:tcPr>
            <w:tcW w:w="1529" w:type="dxa"/>
            <w:vAlign w:val="center"/>
          </w:tcPr>
          <w:p w14:paraId="74894A4A" w14:textId="77777777" w:rsidR="00556B0E" w:rsidRDefault="00556B0E">
            <w:pPr>
              <w:pStyle w:val="af2"/>
              <w:rPr>
                <w:rFonts w:ascii="Tinos" w:hAnsi="Tinos"/>
              </w:rPr>
            </w:pPr>
          </w:p>
        </w:tc>
        <w:tc>
          <w:tcPr>
            <w:tcW w:w="5612" w:type="dxa"/>
            <w:vAlign w:val="center"/>
          </w:tcPr>
          <w:p w14:paraId="51F3ECB9" w14:textId="77777777" w:rsidR="00556B0E" w:rsidRDefault="00556B0E">
            <w:pPr>
              <w:pStyle w:val="af2"/>
              <w:rPr>
                <w:rFonts w:ascii="Tinos" w:hAnsi="Tinos"/>
              </w:rPr>
            </w:pPr>
          </w:p>
        </w:tc>
        <w:tc>
          <w:tcPr>
            <w:tcW w:w="2446" w:type="dxa"/>
            <w:vAlign w:val="center"/>
          </w:tcPr>
          <w:p w14:paraId="15CD4828" w14:textId="77777777" w:rsidR="00556B0E" w:rsidRDefault="00556B0E">
            <w:pPr>
              <w:pStyle w:val="af2"/>
              <w:rPr>
                <w:rFonts w:ascii="Tinos" w:hAnsi="Tinos"/>
              </w:rPr>
            </w:pPr>
          </w:p>
        </w:tc>
      </w:tr>
      <w:tr w:rsidR="00556B0E" w14:paraId="0229519E" w14:textId="77777777">
        <w:trPr>
          <w:jc w:val="center"/>
        </w:trPr>
        <w:tc>
          <w:tcPr>
            <w:tcW w:w="1529" w:type="dxa"/>
            <w:vAlign w:val="center"/>
          </w:tcPr>
          <w:p w14:paraId="1C096B5B" w14:textId="77777777" w:rsidR="00556B0E" w:rsidRDefault="00556B0E">
            <w:pPr>
              <w:pStyle w:val="af2"/>
              <w:rPr>
                <w:rFonts w:ascii="Tinos" w:hAnsi="Tinos"/>
              </w:rPr>
            </w:pPr>
          </w:p>
        </w:tc>
        <w:tc>
          <w:tcPr>
            <w:tcW w:w="5612" w:type="dxa"/>
            <w:vAlign w:val="center"/>
          </w:tcPr>
          <w:p w14:paraId="30685442" w14:textId="77777777" w:rsidR="00556B0E" w:rsidRDefault="00556B0E">
            <w:pPr>
              <w:pStyle w:val="af2"/>
              <w:rPr>
                <w:rFonts w:ascii="Tinos" w:hAnsi="Tinos"/>
              </w:rPr>
            </w:pPr>
          </w:p>
        </w:tc>
        <w:tc>
          <w:tcPr>
            <w:tcW w:w="2446" w:type="dxa"/>
            <w:vAlign w:val="center"/>
          </w:tcPr>
          <w:p w14:paraId="2D75256B" w14:textId="77777777" w:rsidR="00556B0E" w:rsidRDefault="00556B0E">
            <w:pPr>
              <w:pStyle w:val="af2"/>
              <w:rPr>
                <w:rFonts w:ascii="Tinos" w:hAnsi="Tinos"/>
              </w:rPr>
            </w:pPr>
          </w:p>
        </w:tc>
      </w:tr>
      <w:tr w:rsidR="00556B0E" w14:paraId="305A6E50" w14:textId="77777777">
        <w:trPr>
          <w:jc w:val="center"/>
        </w:trPr>
        <w:tc>
          <w:tcPr>
            <w:tcW w:w="1529" w:type="dxa"/>
            <w:vAlign w:val="center"/>
          </w:tcPr>
          <w:p w14:paraId="062CC26A" w14:textId="77777777" w:rsidR="00556B0E" w:rsidRDefault="00556B0E">
            <w:pPr>
              <w:pStyle w:val="af2"/>
              <w:rPr>
                <w:rFonts w:ascii="Tinos" w:hAnsi="Tinos"/>
              </w:rPr>
            </w:pPr>
          </w:p>
        </w:tc>
        <w:tc>
          <w:tcPr>
            <w:tcW w:w="5612" w:type="dxa"/>
            <w:vAlign w:val="center"/>
          </w:tcPr>
          <w:p w14:paraId="7E2B0FD5" w14:textId="77777777" w:rsidR="00556B0E" w:rsidRDefault="00556B0E">
            <w:pPr>
              <w:pStyle w:val="af2"/>
              <w:rPr>
                <w:rFonts w:ascii="Tinos" w:hAnsi="Tinos"/>
              </w:rPr>
            </w:pPr>
          </w:p>
        </w:tc>
        <w:tc>
          <w:tcPr>
            <w:tcW w:w="2446" w:type="dxa"/>
            <w:vAlign w:val="center"/>
          </w:tcPr>
          <w:p w14:paraId="550B5F78" w14:textId="77777777" w:rsidR="00556B0E" w:rsidRDefault="00556B0E">
            <w:pPr>
              <w:pStyle w:val="af2"/>
              <w:rPr>
                <w:rFonts w:ascii="Tinos" w:hAnsi="Tinos"/>
              </w:rPr>
            </w:pPr>
          </w:p>
        </w:tc>
      </w:tr>
      <w:tr w:rsidR="00556B0E" w14:paraId="3080D211" w14:textId="77777777">
        <w:trPr>
          <w:jc w:val="center"/>
        </w:trPr>
        <w:tc>
          <w:tcPr>
            <w:tcW w:w="1529" w:type="dxa"/>
            <w:vAlign w:val="center"/>
          </w:tcPr>
          <w:p w14:paraId="1846C63C" w14:textId="77777777" w:rsidR="00556B0E" w:rsidRDefault="00556B0E">
            <w:pPr>
              <w:pStyle w:val="af2"/>
              <w:rPr>
                <w:rFonts w:ascii="Tinos" w:hAnsi="Tinos"/>
              </w:rPr>
            </w:pPr>
          </w:p>
        </w:tc>
        <w:tc>
          <w:tcPr>
            <w:tcW w:w="5612" w:type="dxa"/>
            <w:vAlign w:val="center"/>
          </w:tcPr>
          <w:p w14:paraId="6E2FB719" w14:textId="77777777" w:rsidR="00556B0E" w:rsidRDefault="00556B0E">
            <w:pPr>
              <w:pStyle w:val="af2"/>
              <w:rPr>
                <w:rFonts w:ascii="Tinos" w:hAnsi="Tinos"/>
              </w:rPr>
            </w:pPr>
          </w:p>
        </w:tc>
        <w:tc>
          <w:tcPr>
            <w:tcW w:w="2446" w:type="dxa"/>
            <w:vAlign w:val="center"/>
          </w:tcPr>
          <w:p w14:paraId="379028FA" w14:textId="77777777" w:rsidR="00556B0E" w:rsidRDefault="00556B0E">
            <w:pPr>
              <w:pStyle w:val="af2"/>
              <w:rPr>
                <w:rFonts w:ascii="Tinos" w:hAnsi="Tinos"/>
              </w:rPr>
            </w:pPr>
          </w:p>
        </w:tc>
      </w:tr>
    </w:tbl>
    <w:p w14:paraId="5907A872" w14:textId="77777777" w:rsidR="00556B0E" w:rsidRDefault="00000000">
      <w:pPr>
        <w:pStyle w:val="ac"/>
        <w:jc w:val="both"/>
        <w:rPr>
          <w:rFonts w:ascii="Tinos" w:hAnsi="Tinos"/>
        </w:rPr>
      </w:pPr>
      <w:r>
        <w:rPr>
          <w:rFonts w:ascii="Tinos" w:hAnsi="Tinos"/>
          <w:sz w:val="28"/>
          <w:szCs w:val="28"/>
        </w:rPr>
        <w:tab/>
      </w:r>
    </w:p>
    <w:p w14:paraId="15D60831" w14:textId="77777777" w:rsidR="00556B0E" w:rsidRDefault="00000000">
      <w:pPr>
        <w:pStyle w:val="ac"/>
        <w:spacing w:after="0"/>
        <w:jc w:val="both"/>
        <w:rPr>
          <w:rFonts w:ascii="Tinos" w:hAnsi="Tinos"/>
        </w:rPr>
      </w:pPr>
      <w:r>
        <w:rPr>
          <w:rFonts w:ascii="Tinos" w:hAnsi="Tinos"/>
          <w:sz w:val="28"/>
          <w:szCs w:val="28"/>
        </w:rPr>
        <w:tab/>
        <w:t xml:space="preserve">Начальник уполномоченного органа </w:t>
      </w:r>
      <w:bookmarkStart w:id="19" w:name="_Hlk210121516"/>
      <w:bookmarkEnd w:id="19"/>
      <w:r>
        <w:rPr>
          <w:rFonts w:ascii="Tinos" w:hAnsi="Tinos"/>
          <w:sz w:val="28"/>
          <w:szCs w:val="28"/>
        </w:rPr>
        <w:t>_______________/____________________/</w:t>
      </w:r>
    </w:p>
    <w:p w14:paraId="4F04ED0F" w14:textId="77777777" w:rsidR="00556B0E" w:rsidRDefault="00000000">
      <w:pPr>
        <w:pStyle w:val="ac"/>
        <w:ind w:firstLine="567"/>
        <w:jc w:val="both"/>
        <w:rPr>
          <w:rFonts w:ascii="Tinos" w:hAnsi="Tinos"/>
        </w:rPr>
      </w:pPr>
      <w:r>
        <w:rPr>
          <w:rFonts w:ascii="Tinos" w:hAnsi="Tinos"/>
          <w:sz w:val="28"/>
          <w:szCs w:val="28"/>
        </w:rPr>
        <w:t>(подпись) (расшифровка)</w:t>
      </w:r>
    </w:p>
    <w:p w14:paraId="0B072734" w14:textId="77777777" w:rsidR="00556B0E" w:rsidRDefault="00000000">
      <w:pPr>
        <w:pStyle w:val="ac"/>
        <w:spacing w:after="0"/>
        <w:rPr>
          <w:rFonts w:ascii="Tinos" w:hAnsi="Tinos"/>
        </w:rPr>
      </w:pPr>
      <w:r>
        <w:rPr>
          <w:rFonts w:ascii="Tinos" w:hAnsi="Tinos"/>
          <w:sz w:val="28"/>
          <w:szCs w:val="28"/>
        </w:rPr>
        <w:tab/>
        <w:t>Расписку получи(а):</w:t>
      </w:r>
    </w:p>
    <w:p w14:paraId="2C77A5B2" w14:textId="77777777" w:rsidR="00556B0E" w:rsidRDefault="00000000">
      <w:pPr>
        <w:pStyle w:val="ac"/>
        <w:spacing w:after="0"/>
        <w:rPr>
          <w:rFonts w:ascii="Tinos" w:hAnsi="Tinos"/>
        </w:rPr>
      </w:pPr>
      <w:r>
        <w:rPr>
          <w:rFonts w:ascii="Tinos" w:hAnsi="Tinos"/>
          <w:sz w:val="28"/>
          <w:szCs w:val="28"/>
        </w:rPr>
        <w:t>«_______» _____________________20___</w:t>
      </w:r>
    </w:p>
    <w:p w14:paraId="051C7329" w14:textId="77777777" w:rsidR="00556B0E" w:rsidRDefault="00000000">
      <w:pPr>
        <w:pStyle w:val="ac"/>
        <w:spacing w:after="0"/>
        <w:ind w:firstLine="567"/>
        <w:jc w:val="both"/>
        <w:rPr>
          <w:rFonts w:ascii="Tinos" w:hAnsi="Tinos"/>
        </w:rPr>
      </w:pPr>
      <w:r>
        <w:rPr>
          <w:rFonts w:ascii="Tinos" w:hAnsi="Tinos"/>
          <w:sz w:val="28"/>
          <w:szCs w:val="28"/>
        </w:rPr>
        <w:t>_____________/____________________/</w:t>
      </w:r>
    </w:p>
    <w:p w14:paraId="2F7AA90A" w14:textId="77777777" w:rsidR="00556B0E" w:rsidRDefault="00000000">
      <w:pPr>
        <w:pStyle w:val="ac"/>
        <w:ind w:firstLine="567"/>
        <w:jc w:val="both"/>
        <w:rPr>
          <w:rFonts w:ascii="Tinos" w:hAnsi="Tinos"/>
        </w:rPr>
      </w:pPr>
      <w:r>
        <w:rPr>
          <w:rFonts w:ascii="Tinos" w:hAnsi="Tinos"/>
          <w:sz w:val="28"/>
          <w:szCs w:val="28"/>
        </w:rPr>
        <w:t>(подпись) (расшифровка)</w:t>
      </w:r>
    </w:p>
    <w:p w14:paraId="0FB3A081" w14:textId="77777777" w:rsidR="00556B0E" w:rsidRDefault="00000000">
      <w:pPr>
        <w:widowControl w:val="0"/>
        <w:ind w:left="5528"/>
        <w:jc w:val="right"/>
        <w:outlineLvl w:val="0"/>
        <w:rPr>
          <w:rFonts w:ascii="Tinos" w:hAnsi="Tinos"/>
        </w:rPr>
      </w:pPr>
      <w:r>
        <w:br w:type="page"/>
      </w:r>
    </w:p>
    <w:p w14:paraId="79212D5B" w14:textId="77777777" w:rsidR="00556B0E" w:rsidRDefault="00000000">
      <w:pPr>
        <w:widowControl w:val="0"/>
        <w:ind w:left="5528"/>
        <w:jc w:val="right"/>
        <w:outlineLvl w:val="0"/>
        <w:rPr>
          <w:rFonts w:ascii="Tinos" w:hAnsi="Tinos"/>
        </w:rPr>
      </w:pPr>
      <w:r>
        <w:rPr>
          <w:rFonts w:ascii="Tinos" w:hAnsi="Tinos"/>
          <w:sz w:val="28"/>
          <w:szCs w:val="28"/>
        </w:rPr>
        <w:lastRenderedPageBreak/>
        <w:t>Приложение № 9</w:t>
      </w:r>
    </w:p>
    <w:p w14:paraId="08D5FA9E"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13FC2AEF" w14:textId="77777777" w:rsidR="00556B0E" w:rsidRDefault="00000000">
      <w:pPr>
        <w:ind w:left="4535"/>
        <w:jc w:val="right"/>
        <w:rPr>
          <w:rFonts w:ascii="Tinos" w:hAnsi="Tinos"/>
        </w:rPr>
      </w:pPr>
      <w:r>
        <w:rPr>
          <w:rFonts w:ascii="Tinos" w:hAnsi="Tinos"/>
          <w:sz w:val="28"/>
          <w:szCs w:val="28"/>
        </w:rPr>
        <w:t xml:space="preserve">предоставления муниципальной услуги </w:t>
      </w:r>
    </w:p>
    <w:p w14:paraId="4C07DAC1" w14:textId="77777777" w:rsidR="00556B0E" w:rsidRDefault="00000000">
      <w:pPr>
        <w:ind w:left="4535"/>
        <w:jc w:val="right"/>
        <w:rPr>
          <w:rFonts w:ascii="Tinos" w:hAnsi="Tinos"/>
        </w:rPr>
      </w:pPr>
      <w:r>
        <w:rPr>
          <w:rFonts w:ascii="Tinos" w:hAnsi="Tinos"/>
          <w:sz w:val="28"/>
          <w:szCs w:val="28"/>
        </w:rPr>
        <w:t xml:space="preserve">«Прием заявлений о зачислении в муниципальные </w:t>
      </w:r>
    </w:p>
    <w:p w14:paraId="64600656" w14:textId="77777777" w:rsidR="00556B0E" w:rsidRDefault="00000000">
      <w:pPr>
        <w:ind w:left="4535"/>
        <w:jc w:val="right"/>
        <w:rPr>
          <w:rFonts w:ascii="Tinos" w:hAnsi="Tinos"/>
        </w:rPr>
      </w:pPr>
      <w:r>
        <w:rPr>
          <w:rFonts w:ascii="Tinos" w:hAnsi="Tinos"/>
          <w:sz w:val="28"/>
          <w:szCs w:val="28"/>
        </w:rPr>
        <w:t>образовательные организации, реализующие</w:t>
      </w:r>
    </w:p>
    <w:p w14:paraId="52E0047B" w14:textId="77777777" w:rsidR="00556B0E" w:rsidRDefault="00000000">
      <w:pPr>
        <w:ind w:left="4535"/>
        <w:jc w:val="right"/>
        <w:rPr>
          <w:rFonts w:ascii="Tinos" w:hAnsi="Tinos"/>
        </w:rPr>
      </w:pPr>
      <w:r>
        <w:rPr>
          <w:rFonts w:ascii="Tinos" w:hAnsi="Tinos"/>
          <w:sz w:val="28"/>
          <w:szCs w:val="28"/>
        </w:rPr>
        <w:t>программы общего образования»</w:t>
      </w:r>
    </w:p>
    <w:p w14:paraId="7718CA75" w14:textId="77777777" w:rsidR="00556B0E" w:rsidRDefault="00556B0E">
      <w:pPr>
        <w:ind w:left="4535"/>
        <w:jc w:val="right"/>
        <w:rPr>
          <w:rFonts w:ascii="Tinos" w:hAnsi="Tinos"/>
        </w:rPr>
      </w:pPr>
    </w:p>
    <w:p w14:paraId="0D1BDA4D" w14:textId="77777777" w:rsidR="00556B0E" w:rsidRDefault="00000000">
      <w:pPr>
        <w:pStyle w:val="ac"/>
        <w:spacing w:after="0"/>
        <w:ind w:firstLine="680"/>
        <w:jc w:val="center"/>
        <w:rPr>
          <w:rFonts w:ascii="Tinos" w:hAnsi="Tinos"/>
        </w:rPr>
      </w:pPr>
      <w:r>
        <w:rPr>
          <w:rFonts w:ascii="Tinos" w:hAnsi="Tinos"/>
          <w:b/>
          <w:sz w:val="32"/>
          <w:szCs w:val="28"/>
          <w:lang w:eastAsia="en-US"/>
        </w:rPr>
        <w:t>Исчерпывающий перечень документов,</w:t>
      </w:r>
      <w:r>
        <w:rPr>
          <w:rFonts w:ascii="Tinos" w:hAnsi="Tinos"/>
          <w:sz w:val="28"/>
          <w:szCs w:val="28"/>
          <w:lang w:eastAsia="en-US"/>
        </w:rPr>
        <w:t xml:space="preserve"> </w:t>
      </w:r>
      <w:r>
        <w:rPr>
          <w:rFonts w:ascii="Tinos" w:hAnsi="Tinos"/>
          <w:b/>
          <w:sz w:val="32"/>
          <w:szCs w:val="28"/>
          <w:lang w:eastAsia="en-US"/>
        </w:rPr>
        <w:t>необходимых для предоставления муниципальной услуги</w:t>
      </w:r>
    </w:p>
    <w:p w14:paraId="00926FC1" w14:textId="0BE46B61" w:rsidR="00556B0E" w:rsidRDefault="0080436F">
      <w:pPr>
        <w:pStyle w:val="ac"/>
        <w:ind w:firstLine="567"/>
        <w:jc w:val="both"/>
        <w:rPr>
          <w:rFonts w:ascii="Tinos" w:hAnsi="Tinos"/>
        </w:rPr>
      </w:pPr>
      <w:r>
        <w:rPr>
          <w:rFonts w:ascii="Tinos" w:hAnsi="Tinos"/>
        </w:rPr>
        <w:t xml:space="preserve"> </w:t>
      </w:r>
    </w:p>
    <w:p w14:paraId="0CD5DFEF" w14:textId="77777777" w:rsidR="00556B0E" w:rsidRDefault="00000000">
      <w:pPr>
        <w:pStyle w:val="ac"/>
        <w:ind w:firstLine="567"/>
        <w:jc w:val="both"/>
        <w:rPr>
          <w:rFonts w:ascii="Tinos" w:hAnsi="Tinos"/>
        </w:rPr>
      </w:pPr>
      <w:r>
        <w:rPr>
          <w:rFonts w:ascii="Tinos" w:hAnsi="Tinos"/>
          <w:b/>
          <w:bCs/>
          <w:sz w:val="28"/>
          <w:szCs w:val="28"/>
        </w:rPr>
        <w:t>Таблица 1</w:t>
      </w:r>
    </w:p>
    <w:tbl>
      <w:tblPr>
        <w:tblW w:w="10774" w:type="dxa"/>
        <w:jc w:val="center"/>
        <w:tblLayout w:type="fixed"/>
        <w:tblCellMar>
          <w:left w:w="0" w:type="dxa"/>
          <w:right w:w="0" w:type="dxa"/>
        </w:tblCellMar>
        <w:tblLook w:val="04A0" w:firstRow="1" w:lastRow="0" w:firstColumn="1" w:lastColumn="0" w:noHBand="0" w:noVBand="1"/>
      </w:tblPr>
      <w:tblGrid>
        <w:gridCol w:w="3863"/>
        <w:gridCol w:w="6911"/>
      </w:tblGrid>
      <w:tr w:rsidR="00556B0E" w14:paraId="0D158D2A" w14:textId="77777777">
        <w:trPr>
          <w:jc w:val="center"/>
        </w:trPr>
        <w:tc>
          <w:tcPr>
            <w:tcW w:w="10773" w:type="dxa"/>
            <w:gridSpan w:val="2"/>
            <w:vAlign w:val="center"/>
          </w:tcPr>
          <w:p w14:paraId="03FC9CBC" w14:textId="77777777" w:rsidR="00556B0E" w:rsidRDefault="00000000">
            <w:pPr>
              <w:pStyle w:val="af2"/>
              <w:ind w:left="170"/>
              <w:jc w:val="center"/>
              <w:rPr>
                <w:rFonts w:ascii="Tinos" w:hAnsi="Tinos"/>
              </w:rPr>
            </w:pPr>
            <w:r>
              <w:rPr>
                <w:rFonts w:ascii="Tinos" w:hAnsi="Tinos"/>
                <w:b/>
                <w:sz w:val="28"/>
                <w:szCs w:val="28"/>
              </w:rPr>
              <w:t>При обращении с заявлением о предоставлении муниципальной услуги:</w:t>
            </w:r>
            <w:r>
              <w:rPr>
                <w:rFonts w:ascii="Tinos" w:hAnsi="Tinos"/>
                <w:sz w:val="28"/>
                <w:szCs w:val="28"/>
              </w:rPr>
              <w:t xml:space="preserve"> </w:t>
            </w:r>
            <w:r>
              <w:rPr>
                <w:rFonts w:ascii="Tinos" w:hAnsi="Tinos"/>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56B0E" w14:paraId="22C12050" w14:textId="77777777">
        <w:trPr>
          <w:jc w:val="center"/>
        </w:trPr>
        <w:tc>
          <w:tcPr>
            <w:tcW w:w="10773" w:type="dxa"/>
            <w:gridSpan w:val="2"/>
            <w:vAlign w:val="center"/>
          </w:tcPr>
          <w:p w14:paraId="0ED52A36" w14:textId="77777777" w:rsidR="00556B0E" w:rsidRDefault="00000000">
            <w:pPr>
              <w:pStyle w:val="af2"/>
              <w:ind w:left="170"/>
              <w:rPr>
                <w:rFonts w:ascii="Tinos" w:hAnsi="Tinos"/>
              </w:rPr>
            </w:pPr>
            <w:r>
              <w:rPr>
                <w:rFonts w:ascii="Tinos" w:hAnsi="Tinos"/>
                <w:sz w:val="28"/>
                <w:szCs w:val="28"/>
              </w:rPr>
              <w:t>1. Заявители, являющиеся гражданами Российской Федерации), а также заявители-поступающие, являющиеся гражданами Российской Федерации.</w:t>
            </w:r>
          </w:p>
        </w:tc>
      </w:tr>
      <w:tr w:rsidR="00556B0E" w14:paraId="4EEB990A" w14:textId="77777777">
        <w:trPr>
          <w:jc w:val="center"/>
        </w:trPr>
        <w:tc>
          <w:tcPr>
            <w:tcW w:w="3863" w:type="dxa"/>
            <w:vAlign w:val="center"/>
          </w:tcPr>
          <w:p w14:paraId="66017237" w14:textId="77777777" w:rsidR="00556B0E" w:rsidRDefault="00000000">
            <w:pPr>
              <w:pStyle w:val="af2"/>
              <w:ind w:left="170"/>
              <w:rPr>
                <w:rFonts w:ascii="Tinos" w:hAnsi="Tinos"/>
              </w:rPr>
            </w:pPr>
            <w:r>
              <w:rPr>
                <w:rFonts w:ascii="Tinos" w:hAnsi="Tinos"/>
                <w:sz w:val="28"/>
                <w:szCs w:val="28"/>
              </w:rPr>
              <w:t>Наименование документа</w:t>
            </w:r>
          </w:p>
        </w:tc>
        <w:tc>
          <w:tcPr>
            <w:tcW w:w="6910" w:type="dxa"/>
            <w:vAlign w:val="center"/>
          </w:tcPr>
          <w:p w14:paraId="6087A5AC" w14:textId="77777777" w:rsidR="00556B0E" w:rsidRDefault="00000000">
            <w:pPr>
              <w:pStyle w:val="af2"/>
              <w:ind w:left="170"/>
              <w:rPr>
                <w:rFonts w:ascii="Tinos" w:hAnsi="Tinos"/>
              </w:rPr>
            </w:pPr>
            <w:r>
              <w:rPr>
                <w:rFonts w:ascii="Tinos" w:hAnsi="Tinos"/>
                <w:sz w:val="28"/>
                <w:szCs w:val="28"/>
              </w:rPr>
              <w:t>Форма документа</w:t>
            </w:r>
          </w:p>
        </w:tc>
      </w:tr>
      <w:tr w:rsidR="00556B0E" w14:paraId="1CB4FF78" w14:textId="77777777">
        <w:trPr>
          <w:jc w:val="center"/>
        </w:trPr>
        <w:tc>
          <w:tcPr>
            <w:tcW w:w="3863" w:type="dxa"/>
            <w:vAlign w:val="center"/>
          </w:tcPr>
          <w:p w14:paraId="3F5B0181" w14:textId="77777777" w:rsidR="00556B0E" w:rsidRDefault="00000000">
            <w:pPr>
              <w:pStyle w:val="af2"/>
              <w:ind w:left="170"/>
              <w:rPr>
                <w:rFonts w:ascii="Tinos" w:hAnsi="Tinos"/>
              </w:rPr>
            </w:pPr>
            <w:bookmarkStart w:id="20" w:name="_Hlk209768093"/>
            <w:bookmarkEnd w:id="20"/>
            <w:r>
              <w:rPr>
                <w:rFonts w:ascii="Tinos" w:hAnsi="Tinos"/>
                <w:sz w:val="28"/>
                <w:szCs w:val="28"/>
              </w:rPr>
              <w:t>Заявление о предоставлении муниципальной услуги.</w:t>
            </w:r>
          </w:p>
        </w:tc>
        <w:tc>
          <w:tcPr>
            <w:tcW w:w="6910" w:type="dxa"/>
            <w:vAlign w:val="center"/>
          </w:tcPr>
          <w:p w14:paraId="215588C8" w14:textId="77777777" w:rsidR="00556B0E" w:rsidRDefault="00000000">
            <w:pPr>
              <w:pStyle w:val="af2"/>
              <w:ind w:left="170"/>
              <w:rPr>
                <w:rFonts w:ascii="Tinos" w:hAnsi="Tinos"/>
              </w:rPr>
            </w:pPr>
            <w:r>
              <w:rPr>
                <w:rFonts w:ascii="Tinos" w:hAnsi="Tinos"/>
                <w:sz w:val="28"/>
                <w:szCs w:val="28"/>
              </w:rPr>
              <w:t>В форме документа на бумажном носителе в 1 экземпляре по форме согласно приложению № 6 к административному регламенту, подписанное заявителем или его представителем при обращении в уполномоченный орган лично или почтовым отправлением.</w:t>
            </w:r>
          </w:p>
          <w:p w14:paraId="696D2F1B" w14:textId="77777777" w:rsidR="00556B0E" w:rsidRDefault="00000000">
            <w:pPr>
              <w:pStyle w:val="af2"/>
              <w:ind w:left="170"/>
              <w:rPr>
                <w:rFonts w:ascii="Tinos" w:hAnsi="Tinos"/>
              </w:rPr>
            </w:pPr>
            <w:r>
              <w:rPr>
                <w:rFonts w:ascii="Tinos" w:hAnsi="Tinos"/>
                <w:sz w:val="28"/>
                <w:szCs w:val="28"/>
              </w:rPr>
              <w:t>В электронной форме по форме согласно приложению № 6 к административному регламенту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w:t>
            </w:r>
          </w:p>
        </w:tc>
      </w:tr>
      <w:tr w:rsidR="00556B0E" w14:paraId="330AA6E0" w14:textId="77777777">
        <w:trPr>
          <w:jc w:val="center"/>
        </w:trPr>
        <w:tc>
          <w:tcPr>
            <w:tcW w:w="3863" w:type="dxa"/>
            <w:vAlign w:val="center"/>
          </w:tcPr>
          <w:p w14:paraId="66B95E35" w14:textId="77777777" w:rsidR="00556B0E" w:rsidRDefault="00000000">
            <w:pPr>
              <w:pStyle w:val="af2"/>
              <w:ind w:left="170"/>
              <w:rPr>
                <w:rFonts w:ascii="Tinos" w:hAnsi="Tinos"/>
              </w:rPr>
            </w:pPr>
            <w:bookmarkStart w:id="21" w:name="_Hlk211262300"/>
            <w:bookmarkEnd w:id="21"/>
            <w:r>
              <w:rPr>
                <w:rFonts w:ascii="Tinos" w:hAnsi="Tinos"/>
                <w:sz w:val="28"/>
                <w:szCs w:val="28"/>
              </w:rPr>
              <w:t>Согласие на обработку персональных данных.</w:t>
            </w:r>
          </w:p>
        </w:tc>
        <w:tc>
          <w:tcPr>
            <w:tcW w:w="6910" w:type="dxa"/>
            <w:vAlign w:val="center"/>
          </w:tcPr>
          <w:p w14:paraId="705FF942" w14:textId="77777777" w:rsidR="00556B0E" w:rsidRDefault="00000000">
            <w:pPr>
              <w:pStyle w:val="af2"/>
              <w:ind w:left="170"/>
              <w:rPr>
                <w:rFonts w:ascii="Tinos" w:hAnsi="Tinos"/>
              </w:rPr>
            </w:pPr>
            <w:r>
              <w:rPr>
                <w:rFonts w:ascii="Tinos" w:hAnsi="Tinos"/>
                <w:sz w:val="28"/>
                <w:szCs w:val="28"/>
              </w:rPr>
              <w:t>В форме документа на бумажном носителе в 1 экземпляре по форме согласно приложению к приложению № 6 к административному регламенту, подписанное заявителем или его представителем при обращении в уполномоченный орган или почтовым отправлением.</w:t>
            </w:r>
          </w:p>
          <w:p w14:paraId="2CEA494C" w14:textId="77777777" w:rsidR="00556B0E" w:rsidRDefault="00000000">
            <w:pPr>
              <w:pStyle w:val="af2"/>
              <w:ind w:left="170"/>
              <w:rPr>
                <w:rFonts w:ascii="Tinos" w:hAnsi="Tinos"/>
              </w:rPr>
            </w:pPr>
            <w:r>
              <w:rPr>
                <w:rFonts w:ascii="Tinos" w:hAnsi="Tinos"/>
                <w:sz w:val="28"/>
                <w:szCs w:val="28"/>
              </w:rPr>
              <w:t xml:space="preserve">В электронной форме по форме согласно приложению к заявлению о предоставлении муниципальной услуги (заполняется посредством внесения соответствующих сведений в </w:t>
            </w:r>
            <w:r>
              <w:rPr>
                <w:rFonts w:ascii="Tinos" w:hAnsi="Tinos"/>
                <w:sz w:val="28"/>
                <w:szCs w:val="28"/>
              </w:rPr>
              <w:lastRenderedPageBreak/>
              <w:t>интерактивную форму), подписанное в соответствии с требованиями Федерального закона                № 63-ФЗ, при обращении посредством ЕПГУ, РПГУ.</w:t>
            </w:r>
          </w:p>
        </w:tc>
      </w:tr>
      <w:tr w:rsidR="00556B0E" w14:paraId="4F483FE6" w14:textId="77777777">
        <w:trPr>
          <w:jc w:val="center"/>
        </w:trPr>
        <w:tc>
          <w:tcPr>
            <w:tcW w:w="3863" w:type="dxa"/>
            <w:vAlign w:val="center"/>
          </w:tcPr>
          <w:p w14:paraId="3AB0B70B" w14:textId="77777777" w:rsidR="00556B0E" w:rsidRDefault="00000000">
            <w:pPr>
              <w:pStyle w:val="af2"/>
              <w:rPr>
                <w:rFonts w:ascii="Tinos" w:hAnsi="Tinos"/>
              </w:rPr>
            </w:pPr>
            <w:r>
              <w:rPr>
                <w:rFonts w:ascii="Tinos" w:hAnsi="Tinos"/>
                <w:sz w:val="28"/>
                <w:szCs w:val="28"/>
              </w:rPr>
              <w:lastRenderedPageBreak/>
              <w:t>Копия документа, удостоверяющего личность родителя (законного представителя) ребенка или заявителя-поступающего.</w:t>
            </w:r>
          </w:p>
        </w:tc>
        <w:tc>
          <w:tcPr>
            <w:tcW w:w="6910" w:type="dxa"/>
            <w:vAlign w:val="center"/>
          </w:tcPr>
          <w:p w14:paraId="286AE868"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2862953B"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6903BBCB"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521842BE" w14:textId="77777777">
        <w:trPr>
          <w:jc w:val="center"/>
        </w:trPr>
        <w:tc>
          <w:tcPr>
            <w:tcW w:w="3863" w:type="dxa"/>
            <w:vAlign w:val="center"/>
          </w:tcPr>
          <w:p w14:paraId="21C83CA3" w14:textId="77777777" w:rsidR="00556B0E" w:rsidRDefault="00000000">
            <w:pPr>
              <w:pStyle w:val="af2"/>
              <w:rPr>
                <w:rFonts w:ascii="Tinos" w:hAnsi="Tinos"/>
              </w:rPr>
            </w:pPr>
            <w:r>
              <w:rPr>
                <w:rFonts w:ascii="Tinos" w:hAnsi="Tinos"/>
                <w:sz w:val="28"/>
                <w:szCs w:val="28"/>
              </w:rPr>
              <w:t>Копия документа, подтверждающего право внеочередного, первоочередного приема на обучение по основным общеобразовательным программам - дополнительно для категорий заявителей, указанных в подпунктах 1.2.1 - 1.2.3 пункта 1.2 административного регламента.</w:t>
            </w:r>
          </w:p>
        </w:tc>
        <w:tc>
          <w:tcPr>
            <w:tcW w:w="6910" w:type="dxa"/>
            <w:vAlign w:val="center"/>
          </w:tcPr>
          <w:p w14:paraId="19CB0A24"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1D50C126"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3E0E9FE1"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7D84BE49" w14:textId="77777777">
        <w:trPr>
          <w:jc w:val="center"/>
        </w:trPr>
        <w:tc>
          <w:tcPr>
            <w:tcW w:w="3863" w:type="dxa"/>
            <w:vAlign w:val="center"/>
          </w:tcPr>
          <w:p w14:paraId="07C56239" w14:textId="77777777" w:rsidR="00556B0E" w:rsidRDefault="00000000">
            <w:pPr>
              <w:pStyle w:val="af2"/>
              <w:rPr>
                <w:rFonts w:ascii="Tinos" w:hAnsi="Tinos"/>
              </w:rPr>
            </w:pPr>
            <w:r>
              <w:rPr>
                <w:rFonts w:ascii="Tinos" w:hAnsi="Tinos"/>
                <w:sz w:val="28"/>
                <w:szCs w:val="28"/>
              </w:rPr>
              <w:t xml:space="preserve">Копия документа, подтверждающего право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 дополнительно для категорий заявителей, указанных в подпункте 1.2.5 </w:t>
            </w:r>
            <w:r>
              <w:rPr>
                <w:rFonts w:ascii="Tinos" w:hAnsi="Tinos"/>
                <w:sz w:val="28"/>
                <w:szCs w:val="28"/>
              </w:rPr>
              <w:lastRenderedPageBreak/>
              <w:t>пункта 1.2 административного регламента.</w:t>
            </w:r>
          </w:p>
        </w:tc>
        <w:tc>
          <w:tcPr>
            <w:tcW w:w="6910" w:type="dxa"/>
            <w:vAlign w:val="center"/>
          </w:tcPr>
          <w:p w14:paraId="3A55C71A" w14:textId="77777777" w:rsidR="00556B0E" w:rsidRDefault="00000000">
            <w:pPr>
              <w:pStyle w:val="af2"/>
              <w:rPr>
                <w:rFonts w:ascii="Tinos" w:hAnsi="Tinos"/>
              </w:rPr>
            </w:pPr>
            <w:r>
              <w:rPr>
                <w:rFonts w:ascii="Tinos" w:hAnsi="Tinos"/>
                <w:sz w:val="28"/>
                <w:szCs w:val="28"/>
              </w:rPr>
              <w:lastRenderedPageBreak/>
              <w:t>При обращении в уполномоченный орган лично или почтовым отправлением документ предоставляется на бумажном носителе в 1 экземпляре.</w:t>
            </w:r>
          </w:p>
          <w:p w14:paraId="07C3F23C"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0330ADB6"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278DE654" w14:textId="77777777">
        <w:trPr>
          <w:jc w:val="center"/>
        </w:trPr>
        <w:tc>
          <w:tcPr>
            <w:tcW w:w="3863" w:type="dxa"/>
            <w:vAlign w:val="center"/>
          </w:tcPr>
          <w:p w14:paraId="6884E5F0" w14:textId="77777777" w:rsidR="00556B0E" w:rsidRDefault="00000000">
            <w:pPr>
              <w:pStyle w:val="af2"/>
              <w:rPr>
                <w:rFonts w:ascii="Tinos" w:hAnsi="Tinos"/>
              </w:rPr>
            </w:pPr>
            <w:r>
              <w:rPr>
                <w:rFonts w:ascii="Tinos" w:hAnsi="Tinos"/>
                <w:sz w:val="28"/>
                <w:szCs w:val="28"/>
              </w:rPr>
              <w:t>Копия заключения психолого-медико-педагогической комиссии (при наличии) - дополнительно для детей с ограниченными возможностями здоровья, имеющих потребность в обучения по адаптированной образовательной программе начального общего, основного общего и среднего общего образования.</w:t>
            </w:r>
          </w:p>
        </w:tc>
        <w:tc>
          <w:tcPr>
            <w:tcW w:w="6910" w:type="dxa"/>
            <w:vAlign w:val="center"/>
          </w:tcPr>
          <w:p w14:paraId="4D761CDA"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473DA9EB"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23AC643B"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56504E73" w14:textId="77777777">
        <w:trPr>
          <w:jc w:val="center"/>
        </w:trPr>
        <w:tc>
          <w:tcPr>
            <w:tcW w:w="3863" w:type="dxa"/>
            <w:vAlign w:val="center"/>
          </w:tcPr>
          <w:p w14:paraId="09C9F584" w14:textId="77777777" w:rsidR="00556B0E" w:rsidRDefault="00000000">
            <w:pPr>
              <w:pStyle w:val="af2"/>
              <w:rPr>
                <w:rFonts w:ascii="Tinos" w:hAnsi="Tinos"/>
              </w:rPr>
            </w:pPr>
            <w:r>
              <w:rPr>
                <w:rFonts w:ascii="Tinos" w:hAnsi="Tinos"/>
                <w:sz w:val="28"/>
                <w:szCs w:val="28"/>
              </w:rPr>
              <w:t>Копия аттестата об основном общем образовании, выданного в установленном порядке - дополнительно для детей, принимаемых на обучение по образовательным программам среднего общего образования.</w:t>
            </w:r>
          </w:p>
        </w:tc>
        <w:tc>
          <w:tcPr>
            <w:tcW w:w="6910" w:type="dxa"/>
            <w:vAlign w:val="center"/>
          </w:tcPr>
          <w:p w14:paraId="23DC89FE"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5EA6A239"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39AA5374"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1E49F870" w14:textId="77777777">
        <w:trPr>
          <w:trHeight w:val="1985"/>
          <w:jc w:val="center"/>
        </w:trPr>
        <w:tc>
          <w:tcPr>
            <w:tcW w:w="3863" w:type="dxa"/>
            <w:vAlign w:val="center"/>
          </w:tcPr>
          <w:p w14:paraId="61DE6C4A" w14:textId="77777777" w:rsidR="00556B0E" w:rsidRDefault="00000000">
            <w:pPr>
              <w:pStyle w:val="af2"/>
              <w:rPr>
                <w:rFonts w:ascii="Tinos" w:hAnsi="Tinos"/>
              </w:rPr>
            </w:pPr>
            <w:r>
              <w:rPr>
                <w:rFonts w:ascii="Tinos" w:hAnsi="Tinos"/>
                <w:sz w:val="28"/>
                <w:szCs w:val="28"/>
              </w:rPr>
              <w:t>Копия справки о подтверждении факта участия гражданина в специальной военной операции (далее - СВО) на территориях Украины, Донецкой Народной Республики, Луганской Народной Республики, Запорожской области и Херсонской области - дополнительно для категорий граждан, указанных в подпункте 1 пункта 1.2.2, подпункте 1 пункта 1.2.3 административного регламента.</w:t>
            </w:r>
          </w:p>
        </w:tc>
        <w:tc>
          <w:tcPr>
            <w:tcW w:w="6910" w:type="dxa"/>
            <w:vAlign w:val="center"/>
          </w:tcPr>
          <w:p w14:paraId="2CED3CE8"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24466AF2"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3C819783"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p w14:paraId="529E4F03" w14:textId="77777777" w:rsidR="00556B0E" w:rsidRDefault="00000000">
            <w:pPr>
              <w:pStyle w:val="af2"/>
              <w:rPr>
                <w:rFonts w:ascii="Tinos" w:hAnsi="Tinos"/>
              </w:rPr>
            </w:pPr>
            <w:r>
              <w:rPr>
                <w:rFonts w:ascii="Tinos" w:hAnsi="Tinos"/>
                <w:sz w:val="28"/>
                <w:szCs w:val="28"/>
              </w:rPr>
              <w:t xml:space="preserve">Если членом семьи гражданина, принимающего участие в СВО, указанным в статье 8 Закона № 115-ОЗ, указанная справка получена в электронной форме через ЕПГУ или в электронной форме направлена федеральным органом исполнительной власти (федеральным государственным органом), его территориальным органом (подразделением) или подведомственной организацией, копия такой справки принимается при условии ее формирования на бумажном носителе и заверения ее федеральным </w:t>
            </w:r>
            <w:r>
              <w:rPr>
                <w:rFonts w:ascii="Tinos" w:hAnsi="Tinos"/>
                <w:sz w:val="28"/>
                <w:szCs w:val="28"/>
              </w:rPr>
              <w:lastRenderedPageBreak/>
              <w:t>органом исполнительной власти (федеральным государственным органом), его территориальным органом (подразделением) или подведомственной организацией).</w:t>
            </w:r>
          </w:p>
        </w:tc>
      </w:tr>
      <w:tr w:rsidR="00556B0E" w14:paraId="59A289B2" w14:textId="77777777">
        <w:trPr>
          <w:jc w:val="center"/>
        </w:trPr>
        <w:tc>
          <w:tcPr>
            <w:tcW w:w="3863" w:type="dxa"/>
            <w:vAlign w:val="center"/>
          </w:tcPr>
          <w:p w14:paraId="16CCAC11" w14:textId="77777777" w:rsidR="00556B0E" w:rsidRDefault="00000000">
            <w:pPr>
              <w:pStyle w:val="af2"/>
              <w:rPr>
                <w:rFonts w:ascii="Tinos" w:hAnsi="Tinos"/>
              </w:rPr>
            </w:pPr>
            <w:r>
              <w:rPr>
                <w:rFonts w:ascii="Tinos" w:hAnsi="Tinos"/>
                <w:sz w:val="28"/>
                <w:szCs w:val="28"/>
              </w:rPr>
              <w:lastRenderedPageBreak/>
              <w:t>Копия удостоверения личности военнослужащего Российской Федерации - дополнительно для категорий граждан, указанных в подпункте 1 пункта 1.2.2, подпункте 1 пункта 1.2.3 административного регламента.</w:t>
            </w:r>
          </w:p>
        </w:tc>
        <w:tc>
          <w:tcPr>
            <w:tcW w:w="6910" w:type="dxa"/>
            <w:vAlign w:val="center"/>
          </w:tcPr>
          <w:p w14:paraId="44F1D7AD"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0CEBD6FA"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4EA2E11A"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4E3048B6" w14:textId="77777777">
        <w:trPr>
          <w:jc w:val="center"/>
        </w:trPr>
        <w:tc>
          <w:tcPr>
            <w:tcW w:w="3863" w:type="dxa"/>
            <w:vAlign w:val="center"/>
          </w:tcPr>
          <w:p w14:paraId="4B89570B" w14:textId="77777777" w:rsidR="00556B0E" w:rsidRDefault="00000000">
            <w:pPr>
              <w:pStyle w:val="af2"/>
              <w:rPr>
                <w:rFonts w:ascii="Tinos" w:hAnsi="Tinos"/>
              </w:rPr>
            </w:pPr>
            <w:r>
              <w:rPr>
                <w:rFonts w:ascii="Tinos" w:hAnsi="Tinos"/>
                <w:sz w:val="28"/>
                <w:szCs w:val="28"/>
              </w:rPr>
              <w:t>Копия удостоверения гражданина, пребывающего в добровольческом формировании - дополнительно для категорий граждан, указанных в подпункте 1 пункта 1.2.2, подпункте 1 пункта 1.2.3 административного регламента.</w:t>
            </w:r>
          </w:p>
        </w:tc>
        <w:tc>
          <w:tcPr>
            <w:tcW w:w="6910" w:type="dxa"/>
            <w:vAlign w:val="center"/>
          </w:tcPr>
          <w:p w14:paraId="6EDD119E"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31F9C553"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5613BC6B"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3A958C09" w14:textId="77777777">
        <w:trPr>
          <w:jc w:val="center"/>
        </w:trPr>
        <w:tc>
          <w:tcPr>
            <w:tcW w:w="3863" w:type="dxa"/>
            <w:vAlign w:val="center"/>
          </w:tcPr>
          <w:p w14:paraId="2D6240EA" w14:textId="77777777" w:rsidR="00556B0E" w:rsidRDefault="00000000">
            <w:pPr>
              <w:pStyle w:val="af2"/>
              <w:rPr>
                <w:rFonts w:ascii="Tinos" w:hAnsi="Tinos"/>
              </w:rPr>
            </w:pPr>
            <w:r>
              <w:rPr>
                <w:rFonts w:ascii="Tinos" w:hAnsi="Tinos"/>
                <w:sz w:val="28"/>
                <w:szCs w:val="28"/>
              </w:rPr>
              <w:t>Копия документа, подтверждающего гибель участника СВО при участии в СВО (обеспечении выполнения задач в ходе СВО) или содержащего сведения о смерти участника СВО, наступившей вследствие увечья (ранения, травмы, контузии) либо заболевания, полученных им в ходе СВО - дополнительно для категорий граждан, указанных в подпункте 1 пункта 1.2.2 административного регламента.</w:t>
            </w:r>
          </w:p>
        </w:tc>
        <w:tc>
          <w:tcPr>
            <w:tcW w:w="6910" w:type="dxa"/>
            <w:vAlign w:val="center"/>
          </w:tcPr>
          <w:p w14:paraId="2D611FD5"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020F0B85"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16399854"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164920E7" w14:textId="77777777">
        <w:trPr>
          <w:jc w:val="center"/>
        </w:trPr>
        <w:tc>
          <w:tcPr>
            <w:tcW w:w="3863" w:type="dxa"/>
            <w:vAlign w:val="center"/>
          </w:tcPr>
          <w:p w14:paraId="162A049F" w14:textId="77777777" w:rsidR="00556B0E" w:rsidRDefault="00000000">
            <w:pPr>
              <w:pStyle w:val="af2"/>
              <w:rPr>
                <w:rFonts w:ascii="Tinos" w:hAnsi="Tinos"/>
              </w:rPr>
            </w:pPr>
            <w:r>
              <w:rPr>
                <w:rFonts w:ascii="Tinos" w:hAnsi="Tinos"/>
                <w:sz w:val="28"/>
                <w:szCs w:val="28"/>
              </w:rPr>
              <w:t xml:space="preserve">Копия заключения военно-врачебной комиссии, </w:t>
            </w:r>
            <w:r>
              <w:rPr>
                <w:rFonts w:ascii="Tinos" w:hAnsi="Tinos"/>
                <w:sz w:val="28"/>
                <w:szCs w:val="28"/>
              </w:rPr>
              <w:lastRenderedPageBreak/>
              <w:t>подтверждающего, что смерть участника СВО наступила вследствие увечья (ранения, травмы, контузии) или заболевания, полученных им в ходе СВО (при обеспечении выполнения задач в ходе СВО) - дополнительно для категорий граждан, указанных в подпункте 1 пункта 1.2.2 административного регламента.</w:t>
            </w:r>
          </w:p>
        </w:tc>
        <w:tc>
          <w:tcPr>
            <w:tcW w:w="6910" w:type="dxa"/>
            <w:vAlign w:val="center"/>
          </w:tcPr>
          <w:p w14:paraId="650008F3" w14:textId="77777777" w:rsidR="00556B0E" w:rsidRDefault="00000000">
            <w:pPr>
              <w:pStyle w:val="af2"/>
              <w:rPr>
                <w:rFonts w:ascii="Tinos" w:hAnsi="Tinos"/>
              </w:rPr>
            </w:pPr>
            <w:r>
              <w:rPr>
                <w:rFonts w:ascii="Tinos" w:hAnsi="Tinos"/>
                <w:sz w:val="28"/>
                <w:szCs w:val="28"/>
              </w:rPr>
              <w:lastRenderedPageBreak/>
              <w:t xml:space="preserve">При обращении в уполномоченный орган лично или почтовым отправлением документ предоставляется </w:t>
            </w:r>
            <w:r>
              <w:rPr>
                <w:rFonts w:ascii="Tinos" w:hAnsi="Tinos"/>
                <w:sz w:val="28"/>
                <w:szCs w:val="28"/>
              </w:rPr>
              <w:lastRenderedPageBreak/>
              <w:t>на бумажном носителе в 1 экземпляре.</w:t>
            </w:r>
          </w:p>
          <w:p w14:paraId="4D642D2A"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17258AC3"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14A082CB" w14:textId="77777777">
        <w:trPr>
          <w:jc w:val="center"/>
        </w:trPr>
        <w:tc>
          <w:tcPr>
            <w:tcW w:w="3863" w:type="dxa"/>
            <w:vAlign w:val="center"/>
          </w:tcPr>
          <w:p w14:paraId="0E7FEB07" w14:textId="77777777" w:rsidR="00556B0E" w:rsidRDefault="00000000">
            <w:pPr>
              <w:pStyle w:val="af2"/>
              <w:rPr>
                <w:rFonts w:ascii="Tinos" w:hAnsi="Tinos"/>
              </w:rPr>
            </w:pPr>
            <w:r>
              <w:rPr>
                <w:rFonts w:ascii="Tinos" w:hAnsi="Tinos"/>
                <w:sz w:val="28"/>
                <w:szCs w:val="28"/>
              </w:rPr>
              <w:lastRenderedPageBreak/>
              <w:t>Копия вступившего в силу решения суда об установлении факта смерти, или об объявлении умершим, или о признании безвестно отсутствующим участника СВО, - дополнительно для категорий граждан, указанных в подпункте 1 пункта 1.2.2 административного регламента.</w:t>
            </w:r>
          </w:p>
        </w:tc>
        <w:tc>
          <w:tcPr>
            <w:tcW w:w="6910" w:type="dxa"/>
            <w:vAlign w:val="center"/>
          </w:tcPr>
          <w:p w14:paraId="5C682C5B"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237A7D78"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2D2C3957"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3A0746BC" w14:textId="77777777">
        <w:trPr>
          <w:jc w:val="center"/>
        </w:trPr>
        <w:tc>
          <w:tcPr>
            <w:tcW w:w="3863" w:type="dxa"/>
            <w:vAlign w:val="center"/>
          </w:tcPr>
          <w:p w14:paraId="6CC66475" w14:textId="77777777" w:rsidR="00556B0E" w:rsidRDefault="00000000">
            <w:pPr>
              <w:pStyle w:val="af2"/>
              <w:rPr>
                <w:rFonts w:ascii="Tinos" w:hAnsi="Tinos"/>
              </w:rPr>
            </w:pPr>
            <w:r>
              <w:rPr>
                <w:rFonts w:ascii="Tinos" w:hAnsi="Tinos"/>
                <w:sz w:val="28"/>
                <w:szCs w:val="28"/>
              </w:rPr>
              <w:t>Копия документа, подтверждающего гибель гражданина, пребывающего в добровольческом формировании, при обеспечении выполнения задач в ходе СВО, или содержащего сведения о смерти, наступившей вследствие увечья (ранения, травмы, контузии) либо заболевания, полученных им в ходе СВО - дополнительно для категорий граждан, указанных в подпункте 1 пункта 1.2.2 административного регламента.</w:t>
            </w:r>
          </w:p>
        </w:tc>
        <w:tc>
          <w:tcPr>
            <w:tcW w:w="6910" w:type="dxa"/>
            <w:vAlign w:val="center"/>
          </w:tcPr>
          <w:p w14:paraId="1208DDFC"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7938BB39"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10738022"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14BB12A3" w14:textId="77777777">
        <w:trPr>
          <w:jc w:val="center"/>
        </w:trPr>
        <w:tc>
          <w:tcPr>
            <w:tcW w:w="3863" w:type="dxa"/>
            <w:vAlign w:val="center"/>
          </w:tcPr>
          <w:p w14:paraId="44315E7B" w14:textId="77777777" w:rsidR="00556B0E" w:rsidRDefault="00000000">
            <w:pPr>
              <w:pStyle w:val="af2"/>
              <w:rPr>
                <w:rFonts w:ascii="Tinos" w:hAnsi="Tinos"/>
              </w:rPr>
            </w:pPr>
            <w:r>
              <w:rPr>
                <w:rFonts w:ascii="Tinos" w:hAnsi="Tinos"/>
                <w:sz w:val="28"/>
                <w:szCs w:val="28"/>
              </w:rPr>
              <w:t xml:space="preserve">Копия заключения военно-врачебной комиссии, </w:t>
            </w:r>
            <w:r>
              <w:rPr>
                <w:rFonts w:ascii="Tinos" w:hAnsi="Tinos"/>
                <w:sz w:val="28"/>
                <w:szCs w:val="28"/>
              </w:rPr>
              <w:lastRenderedPageBreak/>
              <w:t>подтверждающего, что смерть гражданина, пребывающего в добровольческом формировании, при обеспечении выполнения задач в ходе СВО, наступила вследствие увечья (ранения, травмы, контузии) или заболевания, полученных им в ходе СВО (при обеспечении выполнения задач в ходе СВО) - дополнительно для категорий граждан, указанных в подпункте 1 пункта 1.2.2 административного регламента.</w:t>
            </w:r>
          </w:p>
        </w:tc>
        <w:tc>
          <w:tcPr>
            <w:tcW w:w="6910" w:type="dxa"/>
            <w:vAlign w:val="center"/>
          </w:tcPr>
          <w:p w14:paraId="350279C3" w14:textId="77777777" w:rsidR="00556B0E" w:rsidRDefault="00000000">
            <w:pPr>
              <w:pStyle w:val="af2"/>
              <w:rPr>
                <w:rFonts w:ascii="Tinos" w:hAnsi="Tinos"/>
              </w:rPr>
            </w:pPr>
            <w:r>
              <w:rPr>
                <w:rFonts w:ascii="Tinos" w:hAnsi="Tinos"/>
                <w:sz w:val="28"/>
                <w:szCs w:val="28"/>
              </w:rPr>
              <w:lastRenderedPageBreak/>
              <w:t xml:space="preserve">При обращении в уполномоченный орган лично или почтовым отправлением документ предоставляется </w:t>
            </w:r>
            <w:r>
              <w:rPr>
                <w:rFonts w:ascii="Tinos" w:hAnsi="Tinos"/>
                <w:sz w:val="28"/>
                <w:szCs w:val="28"/>
              </w:rPr>
              <w:lastRenderedPageBreak/>
              <w:t>на бумажном носителе в 1 экземпляре.</w:t>
            </w:r>
          </w:p>
          <w:p w14:paraId="3B0608F4"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71924DAE"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4C19AB1C" w14:textId="77777777">
        <w:trPr>
          <w:jc w:val="center"/>
        </w:trPr>
        <w:tc>
          <w:tcPr>
            <w:tcW w:w="3863" w:type="dxa"/>
            <w:vAlign w:val="center"/>
          </w:tcPr>
          <w:p w14:paraId="67C6A598" w14:textId="77777777" w:rsidR="00556B0E" w:rsidRDefault="00000000">
            <w:pPr>
              <w:pStyle w:val="af2"/>
              <w:rPr>
                <w:rFonts w:ascii="Tinos" w:hAnsi="Tinos"/>
              </w:rPr>
            </w:pPr>
            <w:r>
              <w:rPr>
                <w:rFonts w:ascii="Tinos" w:hAnsi="Tinos"/>
                <w:sz w:val="28"/>
                <w:szCs w:val="28"/>
              </w:rPr>
              <w:lastRenderedPageBreak/>
              <w:t>Копия вступившего в силу решения суда об установлении факта смерти, или об объявлении умершим, или о признании безвестно отсутствующим гражданина, пребывающего в добровольческом формировании, при обеспечении выполнения задач в ходе СВО, - дополнительно для категорий граждан, указанных в подпункте 1 пункта 1.2.2 административного регламента.</w:t>
            </w:r>
          </w:p>
        </w:tc>
        <w:tc>
          <w:tcPr>
            <w:tcW w:w="6910" w:type="dxa"/>
            <w:vAlign w:val="center"/>
          </w:tcPr>
          <w:p w14:paraId="4ACBA2C4"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01301E49"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2E068B45"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443C6FD0" w14:textId="77777777">
        <w:trPr>
          <w:jc w:val="center"/>
        </w:trPr>
        <w:tc>
          <w:tcPr>
            <w:tcW w:w="3863" w:type="dxa"/>
            <w:vAlign w:val="center"/>
          </w:tcPr>
          <w:p w14:paraId="0FC63CBC" w14:textId="77777777" w:rsidR="00556B0E" w:rsidRDefault="00000000">
            <w:pPr>
              <w:pStyle w:val="af2"/>
              <w:rPr>
                <w:rFonts w:ascii="Tinos" w:hAnsi="Tinos"/>
              </w:rPr>
            </w:pPr>
            <w:r>
              <w:rPr>
                <w:rFonts w:ascii="Tinos" w:hAnsi="Tinos"/>
                <w:sz w:val="28"/>
                <w:szCs w:val="28"/>
              </w:rPr>
              <w:t>Копия документа, подтверждающего полномочия представителя.</w:t>
            </w:r>
          </w:p>
        </w:tc>
        <w:tc>
          <w:tcPr>
            <w:tcW w:w="6910" w:type="dxa"/>
            <w:vAlign w:val="center"/>
          </w:tcPr>
          <w:p w14:paraId="4314B524"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0C75EC70"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22FC4DAB"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06270E9E" w14:textId="77777777">
        <w:trPr>
          <w:jc w:val="center"/>
        </w:trPr>
        <w:tc>
          <w:tcPr>
            <w:tcW w:w="10773" w:type="dxa"/>
            <w:gridSpan w:val="2"/>
            <w:vAlign w:val="center"/>
          </w:tcPr>
          <w:p w14:paraId="5D9A5E78" w14:textId="77777777" w:rsidR="00556B0E" w:rsidRDefault="00000000">
            <w:pPr>
              <w:pStyle w:val="af2"/>
              <w:rPr>
                <w:rFonts w:ascii="Tinos" w:hAnsi="Tinos"/>
              </w:rPr>
            </w:pPr>
            <w:r>
              <w:rPr>
                <w:rFonts w:ascii="Tinos" w:hAnsi="Tinos"/>
                <w:sz w:val="28"/>
                <w:szCs w:val="28"/>
              </w:rPr>
              <w:t>2. Заявители, являющиеся гражданами Республики Беларусь, и заявители-</w:t>
            </w:r>
            <w:r>
              <w:rPr>
                <w:rFonts w:ascii="Tinos" w:hAnsi="Tinos"/>
                <w:sz w:val="28"/>
                <w:szCs w:val="28"/>
              </w:rPr>
              <w:lastRenderedPageBreak/>
              <w:t>поступающие, являющиеся гражданами Республики Беларусь.</w:t>
            </w:r>
          </w:p>
        </w:tc>
      </w:tr>
      <w:tr w:rsidR="00556B0E" w14:paraId="03889BC9" w14:textId="77777777">
        <w:trPr>
          <w:jc w:val="center"/>
        </w:trPr>
        <w:tc>
          <w:tcPr>
            <w:tcW w:w="3863" w:type="dxa"/>
            <w:vAlign w:val="center"/>
          </w:tcPr>
          <w:p w14:paraId="236881E4" w14:textId="77777777" w:rsidR="00556B0E" w:rsidRDefault="00000000">
            <w:pPr>
              <w:pStyle w:val="af2"/>
              <w:rPr>
                <w:rFonts w:ascii="Tinos" w:hAnsi="Tinos"/>
              </w:rPr>
            </w:pPr>
            <w:bookmarkStart w:id="22" w:name="_Hlk209773895"/>
            <w:bookmarkEnd w:id="22"/>
            <w:r>
              <w:rPr>
                <w:rFonts w:ascii="Tinos" w:hAnsi="Tinos"/>
                <w:sz w:val="28"/>
                <w:szCs w:val="28"/>
              </w:rPr>
              <w:lastRenderedPageBreak/>
              <w:t>Заявление о предоставлении муниципальной услуги.</w:t>
            </w:r>
          </w:p>
        </w:tc>
        <w:tc>
          <w:tcPr>
            <w:tcW w:w="6910" w:type="dxa"/>
            <w:vAlign w:val="center"/>
          </w:tcPr>
          <w:p w14:paraId="7B4BCE08" w14:textId="77777777" w:rsidR="00556B0E" w:rsidRDefault="00000000">
            <w:pPr>
              <w:pStyle w:val="af2"/>
              <w:rPr>
                <w:rFonts w:ascii="Tinos" w:hAnsi="Tinos"/>
              </w:rPr>
            </w:pPr>
            <w:r>
              <w:rPr>
                <w:rFonts w:ascii="Tinos" w:hAnsi="Tinos"/>
                <w:sz w:val="28"/>
                <w:szCs w:val="28"/>
              </w:rPr>
              <w:t>В форме документа на бумажном носителе в 1 экземпляре по форме согласно приложению № 6 к административному регламенту, подписанное заявителем или его представителем при обращении в уполномоченный орган лично или почтовым отправлением.</w:t>
            </w:r>
          </w:p>
          <w:p w14:paraId="262C10AE" w14:textId="77777777" w:rsidR="00556B0E" w:rsidRDefault="00000000">
            <w:pPr>
              <w:pStyle w:val="af2"/>
              <w:rPr>
                <w:rFonts w:ascii="Tinos" w:hAnsi="Tinos"/>
              </w:rPr>
            </w:pPr>
            <w:r>
              <w:rPr>
                <w:rFonts w:ascii="Tinos" w:hAnsi="Tinos"/>
                <w:sz w:val="28"/>
                <w:szCs w:val="28"/>
              </w:rPr>
              <w:t>В электронной форме по форме согласно приложению            № 6 к административному регламенту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w:t>
            </w:r>
          </w:p>
        </w:tc>
      </w:tr>
      <w:tr w:rsidR="00556B0E" w14:paraId="6831597A" w14:textId="77777777">
        <w:trPr>
          <w:jc w:val="center"/>
        </w:trPr>
        <w:tc>
          <w:tcPr>
            <w:tcW w:w="3863" w:type="dxa"/>
            <w:vAlign w:val="center"/>
          </w:tcPr>
          <w:p w14:paraId="2ACD26D1" w14:textId="77777777" w:rsidR="00556B0E" w:rsidRDefault="00000000">
            <w:pPr>
              <w:pStyle w:val="af2"/>
              <w:rPr>
                <w:rFonts w:ascii="Tinos" w:hAnsi="Tinos"/>
              </w:rPr>
            </w:pPr>
            <w:r>
              <w:rPr>
                <w:rFonts w:ascii="Tinos" w:hAnsi="Tinos"/>
                <w:sz w:val="28"/>
                <w:szCs w:val="28"/>
              </w:rPr>
              <w:t>Согласие на обработку персональных данных.</w:t>
            </w:r>
          </w:p>
        </w:tc>
        <w:tc>
          <w:tcPr>
            <w:tcW w:w="6910" w:type="dxa"/>
            <w:vAlign w:val="center"/>
          </w:tcPr>
          <w:p w14:paraId="1B56EDA1" w14:textId="77777777" w:rsidR="00556B0E" w:rsidRDefault="00000000">
            <w:pPr>
              <w:pStyle w:val="af2"/>
              <w:rPr>
                <w:rFonts w:ascii="Tinos" w:hAnsi="Tinos"/>
              </w:rPr>
            </w:pPr>
            <w:r>
              <w:rPr>
                <w:rFonts w:ascii="Tinos" w:hAnsi="Tinos"/>
                <w:sz w:val="28"/>
                <w:szCs w:val="28"/>
              </w:rPr>
              <w:t>В форме документа на бумажном носителе в 1 экземпляре по форме согласно приложению к приложению № 6 к административному регламенту, подписанное заявителем или его представителем при обращении в уполномоченный орган лично или почтовым отправлением.</w:t>
            </w:r>
          </w:p>
          <w:p w14:paraId="70E6FAD3" w14:textId="77777777" w:rsidR="00556B0E" w:rsidRDefault="00000000">
            <w:pPr>
              <w:pStyle w:val="af2"/>
              <w:rPr>
                <w:rFonts w:ascii="Tinos" w:hAnsi="Tinos"/>
              </w:rPr>
            </w:pPr>
            <w:r>
              <w:rPr>
                <w:rFonts w:ascii="Tinos" w:hAnsi="Tinos"/>
                <w:sz w:val="28"/>
                <w:szCs w:val="28"/>
              </w:rPr>
              <w:t>В электронной форме по форме согласно приложению к заявлению о предоставлении муниципальной услуги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w:t>
            </w:r>
          </w:p>
        </w:tc>
      </w:tr>
      <w:tr w:rsidR="00556B0E" w14:paraId="3BDB9050" w14:textId="77777777">
        <w:trPr>
          <w:jc w:val="center"/>
        </w:trPr>
        <w:tc>
          <w:tcPr>
            <w:tcW w:w="3863" w:type="dxa"/>
            <w:vAlign w:val="center"/>
          </w:tcPr>
          <w:p w14:paraId="48427BA8" w14:textId="77777777" w:rsidR="00556B0E" w:rsidRDefault="00000000">
            <w:pPr>
              <w:pStyle w:val="af2"/>
              <w:rPr>
                <w:rFonts w:ascii="Tinos" w:hAnsi="Tinos"/>
              </w:rPr>
            </w:pPr>
            <w:r>
              <w:rPr>
                <w:rFonts w:ascii="Tinos" w:hAnsi="Tinos"/>
                <w:sz w:val="28"/>
                <w:szCs w:val="28"/>
              </w:rPr>
              <w:t>Копии документов, подтверждающих родство заявителя (заявителей) (или законность представления прав ребенка).</w:t>
            </w:r>
          </w:p>
        </w:tc>
        <w:tc>
          <w:tcPr>
            <w:tcW w:w="6910" w:type="dxa"/>
            <w:vAlign w:val="center"/>
          </w:tcPr>
          <w:p w14:paraId="398EA9CF"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31153282"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153F6392"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61A0321C" w14:textId="77777777">
        <w:trPr>
          <w:jc w:val="center"/>
        </w:trPr>
        <w:tc>
          <w:tcPr>
            <w:tcW w:w="3863" w:type="dxa"/>
            <w:vAlign w:val="center"/>
          </w:tcPr>
          <w:p w14:paraId="713C1058" w14:textId="77777777" w:rsidR="00556B0E" w:rsidRDefault="00000000">
            <w:pPr>
              <w:pStyle w:val="af2"/>
              <w:rPr>
                <w:rFonts w:ascii="Tinos" w:hAnsi="Tinos"/>
              </w:rPr>
            </w:pPr>
            <w:r>
              <w:rPr>
                <w:rFonts w:ascii="Tinos" w:hAnsi="Tinos"/>
                <w:sz w:val="28"/>
                <w:szCs w:val="28"/>
              </w:rPr>
              <w:t xml:space="preserve">Копия документа, удостоверяющего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w:t>
            </w:r>
            <w:r>
              <w:rPr>
                <w:rFonts w:ascii="Tinos" w:hAnsi="Tinos"/>
                <w:sz w:val="28"/>
                <w:szCs w:val="28"/>
              </w:rPr>
              <w:lastRenderedPageBreak/>
              <w:t>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6910" w:type="dxa"/>
            <w:vAlign w:val="center"/>
          </w:tcPr>
          <w:p w14:paraId="284C0485" w14:textId="77777777" w:rsidR="00556B0E" w:rsidRDefault="00000000">
            <w:pPr>
              <w:pStyle w:val="af2"/>
              <w:spacing w:before="57" w:after="57"/>
              <w:rPr>
                <w:rFonts w:ascii="Tinos" w:hAnsi="Tinos"/>
              </w:rPr>
            </w:pPr>
            <w:r>
              <w:rPr>
                <w:rFonts w:ascii="Tinos" w:hAnsi="Tinos"/>
                <w:sz w:val="28"/>
                <w:szCs w:val="28"/>
              </w:rPr>
              <w:lastRenderedPageBreak/>
              <w:t>При обращении в уполномоченный орган лично или почтовым отправлением документ предоставляется на бумажном носителе в 1 экземпляре.</w:t>
            </w:r>
          </w:p>
          <w:p w14:paraId="0756223C"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0E6C08F4"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в соответствии с требованиями Федерального закона                </w:t>
            </w:r>
            <w:r>
              <w:rPr>
                <w:rFonts w:ascii="Tinos" w:hAnsi="Tinos"/>
                <w:sz w:val="28"/>
                <w:szCs w:val="28"/>
              </w:rPr>
              <w:lastRenderedPageBreak/>
              <w:t>№ 63-ФЗ.</w:t>
            </w:r>
          </w:p>
        </w:tc>
      </w:tr>
      <w:tr w:rsidR="00556B0E" w14:paraId="1963BD4C" w14:textId="77777777">
        <w:trPr>
          <w:jc w:val="center"/>
        </w:trPr>
        <w:tc>
          <w:tcPr>
            <w:tcW w:w="3863" w:type="dxa"/>
            <w:vAlign w:val="center"/>
          </w:tcPr>
          <w:p w14:paraId="59AF4239" w14:textId="77777777" w:rsidR="00556B0E" w:rsidRDefault="00000000">
            <w:pPr>
              <w:pStyle w:val="af2"/>
              <w:rPr>
                <w:rFonts w:ascii="Tinos" w:hAnsi="Tinos"/>
              </w:rPr>
            </w:pPr>
            <w:r>
              <w:rPr>
                <w:rFonts w:ascii="Tinos" w:hAnsi="Tinos"/>
                <w:sz w:val="28"/>
                <w:szCs w:val="28"/>
              </w:rPr>
              <w:lastRenderedPageBreak/>
              <w:t>Копия документа, подтверждающего полномочия представителя.</w:t>
            </w:r>
          </w:p>
        </w:tc>
        <w:tc>
          <w:tcPr>
            <w:tcW w:w="6910" w:type="dxa"/>
            <w:vAlign w:val="center"/>
          </w:tcPr>
          <w:p w14:paraId="338C6DAF"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2D589869"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3ADBB2B6"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w:t>
            </w:r>
            <w:r>
              <w:rPr>
                <w:rFonts w:ascii="Tinos" w:hAnsi="Tinos"/>
                <w:sz w:val="28"/>
                <w:szCs w:val="28"/>
              </w:rPr>
              <w:lastRenderedPageBreak/>
              <w:t>в соответствии с требованиями Федерального закона                  № 63-ФЗ.</w:t>
            </w:r>
          </w:p>
        </w:tc>
      </w:tr>
      <w:tr w:rsidR="00556B0E" w14:paraId="1B9717B8" w14:textId="77777777">
        <w:trPr>
          <w:jc w:val="center"/>
        </w:trPr>
        <w:tc>
          <w:tcPr>
            <w:tcW w:w="10773" w:type="dxa"/>
            <w:gridSpan w:val="2"/>
            <w:vAlign w:val="center"/>
          </w:tcPr>
          <w:p w14:paraId="2261C389" w14:textId="77777777" w:rsidR="00556B0E" w:rsidRDefault="00000000">
            <w:pPr>
              <w:pStyle w:val="af2"/>
              <w:rPr>
                <w:rFonts w:ascii="Tinos" w:hAnsi="Tinos"/>
              </w:rPr>
            </w:pPr>
            <w:r>
              <w:rPr>
                <w:rFonts w:ascii="Tinos" w:hAnsi="Tinos"/>
                <w:sz w:val="28"/>
                <w:szCs w:val="28"/>
              </w:rPr>
              <w:lastRenderedPageBreak/>
              <w:t>3. Заявители, не являющиеся гражданами Российской Федерации, и заявители-поступающие, не являющиеся гражданами Российской Федерации, указанные в подпункте 2 пункта 20 и пункте 21 статьи 5 Федерального закона № 115-ФЗ.</w:t>
            </w:r>
          </w:p>
        </w:tc>
      </w:tr>
      <w:tr w:rsidR="00556B0E" w14:paraId="223EF712" w14:textId="77777777">
        <w:trPr>
          <w:jc w:val="center"/>
        </w:trPr>
        <w:tc>
          <w:tcPr>
            <w:tcW w:w="3863" w:type="dxa"/>
            <w:vAlign w:val="center"/>
          </w:tcPr>
          <w:p w14:paraId="0E75A31F" w14:textId="77777777" w:rsidR="00556B0E" w:rsidRDefault="00000000">
            <w:pPr>
              <w:pStyle w:val="af2"/>
              <w:rPr>
                <w:rFonts w:ascii="Tinos" w:hAnsi="Tinos"/>
              </w:rPr>
            </w:pPr>
            <w:bookmarkStart w:id="23" w:name="_Hlk209773996"/>
            <w:bookmarkEnd w:id="23"/>
            <w:r>
              <w:rPr>
                <w:rFonts w:ascii="Tinos" w:hAnsi="Tinos"/>
                <w:sz w:val="28"/>
                <w:szCs w:val="28"/>
              </w:rPr>
              <w:t>Заявление о предоставлении муниципальной услуги.</w:t>
            </w:r>
          </w:p>
        </w:tc>
        <w:tc>
          <w:tcPr>
            <w:tcW w:w="6910" w:type="dxa"/>
            <w:vAlign w:val="center"/>
          </w:tcPr>
          <w:p w14:paraId="51FF955B" w14:textId="77777777" w:rsidR="00556B0E" w:rsidRDefault="00000000">
            <w:pPr>
              <w:pStyle w:val="af2"/>
              <w:rPr>
                <w:rFonts w:ascii="Tinos" w:hAnsi="Tinos"/>
              </w:rPr>
            </w:pPr>
            <w:r>
              <w:rPr>
                <w:rFonts w:ascii="Tinos" w:hAnsi="Tinos"/>
                <w:sz w:val="28"/>
                <w:szCs w:val="28"/>
              </w:rPr>
              <w:t>В форме документа на бумажном носителе в 1 экземпляре по форме согласно приложению № 6 к административному регламенту, подписанное заявителем или его представителем при направлении в уполномоченный орган посредством почтового отправления.</w:t>
            </w:r>
          </w:p>
          <w:p w14:paraId="5511ADA2" w14:textId="77777777" w:rsidR="00556B0E" w:rsidRDefault="00000000">
            <w:pPr>
              <w:pStyle w:val="af2"/>
              <w:rPr>
                <w:rFonts w:ascii="Tinos" w:hAnsi="Tinos"/>
              </w:rPr>
            </w:pPr>
            <w:r>
              <w:rPr>
                <w:rFonts w:ascii="Tinos" w:hAnsi="Tinos"/>
                <w:sz w:val="28"/>
                <w:szCs w:val="28"/>
              </w:rPr>
              <w:t xml:space="preserve">В электронной форме по форме согласно </w:t>
            </w:r>
            <w:proofErr w:type="gramStart"/>
            <w:r>
              <w:rPr>
                <w:rFonts w:ascii="Tinos" w:hAnsi="Tinos"/>
                <w:sz w:val="28"/>
                <w:szCs w:val="28"/>
              </w:rPr>
              <w:t>приложению  №</w:t>
            </w:r>
            <w:proofErr w:type="gramEnd"/>
            <w:r>
              <w:rPr>
                <w:rFonts w:ascii="Tinos" w:hAnsi="Tinos"/>
                <w:sz w:val="28"/>
                <w:szCs w:val="28"/>
              </w:rPr>
              <w:t xml:space="preserve"> 6 к административному регламенту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w:t>
            </w:r>
          </w:p>
        </w:tc>
      </w:tr>
      <w:tr w:rsidR="00556B0E" w14:paraId="2AD6ED4A" w14:textId="77777777">
        <w:trPr>
          <w:jc w:val="center"/>
        </w:trPr>
        <w:tc>
          <w:tcPr>
            <w:tcW w:w="3863" w:type="dxa"/>
            <w:vAlign w:val="center"/>
          </w:tcPr>
          <w:p w14:paraId="6499317F" w14:textId="77777777" w:rsidR="00556B0E" w:rsidRDefault="00000000">
            <w:pPr>
              <w:pStyle w:val="af2"/>
              <w:rPr>
                <w:rFonts w:ascii="Tinos" w:hAnsi="Tinos"/>
              </w:rPr>
            </w:pPr>
            <w:r>
              <w:rPr>
                <w:rFonts w:ascii="Tinos" w:hAnsi="Tinos"/>
                <w:sz w:val="28"/>
                <w:szCs w:val="28"/>
              </w:rPr>
              <w:t>Согласие на обработку персональных данных.</w:t>
            </w:r>
          </w:p>
        </w:tc>
        <w:tc>
          <w:tcPr>
            <w:tcW w:w="6910" w:type="dxa"/>
            <w:vAlign w:val="center"/>
          </w:tcPr>
          <w:p w14:paraId="640CCBAC" w14:textId="77777777" w:rsidR="00556B0E" w:rsidRDefault="00000000">
            <w:pPr>
              <w:pStyle w:val="af2"/>
              <w:rPr>
                <w:rFonts w:ascii="Tinos" w:hAnsi="Tinos"/>
              </w:rPr>
            </w:pPr>
            <w:r>
              <w:rPr>
                <w:rFonts w:ascii="Tinos" w:hAnsi="Tinos"/>
                <w:sz w:val="28"/>
                <w:szCs w:val="28"/>
              </w:rPr>
              <w:t>В форме документа на бумажном носителе в 1 экземпляре по форме согласно приложению к приложению № 6 к административному регламенту, подписанное заявителем или его представителем при обращении в уполномоченный орган или почтовым отправлением.</w:t>
            </w:r>
          </w:p>
          <w:p w14:paraId="59EE6CF6" w14:textId="77777777" w:rsidR="00556B0E" w:rsidRDefault="00000000">
            <w:pPr>
              <w:pStyle w:val="af2"/>
              <w:rPr>
                <w:rFonts w:ascii="Tinos" w:hAnsi="Tinos"/>
              </w:rPr>
            </w:pPr>
            <w:r>
              <w:rPr>
                <w:rFonts w:ascii="Tinos" w:hAnsi="Tinos"/>
                <w:sz w:val="28"/>
                <w:szCs w:val="28"/>
              </w:rPr>
              <w:t>В электронной форме по форме согласно приложению к заявлению о предоставлении муниципальной услуги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w:t>
            </w:r>
          </w:p>
        </w:tc>
      </w:tr>
      <w:tr w:rsidR="00556B0E" w14:paraId="0328B9D2" w14:textId="77777777">
        <w:trPr>
          <w:jc w:val="center"/>
        </w:trPr>
        <w:tc>
          <w:tcPr>
            <w:tcW w:w="3863" w:type="dxa"/>
            <w:vAlign w:val="center"/>
          </w:tcPr>
          <w:p w14:paraId="1259F425" w14:textId="77777777" w:rsidR="00556B0E" w:rsidRDefault="00000000">
            <w:pPr>
              <w:pStyle w:val="af2"/>
              <w:rPr>
                <w:rFonts w:ascii="Tinos" w:hAnsi="Tinos"/>
              </w:rPr>
            </w:pPr>
            <w:r>
              <w:rPr>
                <w:rFonts w:ascii="Tinos" w:hAnsi="Tinos"/>
                <w:sz w:val="28"/>
                <w:szCs w:val="28"/>
              </w:rPr>
              <w:t>Копия паспорта родителя (законного представителя) ребенка или заявителя-поступающего, не являющегося гражданином Российской Федерации.</w:t>
            </w:r>
          </w:p>
        </w:tc>
        <w:tc>
          <w:tcPr>
            <w:tcW w:w="6910" w:type="dxa"/>
            <w:vAlign w:val="center"/>
          </w:tcPr>
          <w:p w14:paraId="1FF7F521"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0683A39F"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33A2FF07" w14:textId="77777777">
        <w:trPr>
          <w:jc w:val="center"/>
        </w:trPr>
        <w:tc>
          <w:tcPr>
            <w:tcW w:w="3863" w:type="dxa"/>
            <w:vAlign w:val="center"/>
          </w:tcPr>
          <w:p w14:paraId="4C6D6376" w14:textId="77777777" w:rsidR="00556B0E" w:rsidRDefault="00000000">
            <w:pPr>
              <w:pStyle w:val="af2"/>
              <w:rPr>
                <w:rFonts w:ascii="Tinos" w:hAnsi="Tinos"/>
              </w:rPr>
            </w:pPr>
            <w:r>
              <w:rPr>
                <w:rFonts w:ascii="Tinos" w:hAnsi="Tinos"/>
                <w:sz w:val="28"/>
                <w:szCs w:val="28"/>
              </w:rPr>
              <w:t>Копия документа, подтверждающего полномочия представителя.</w:t>
            </w:r>
          </w:p>
        </w:tc>
        <w:tc>
          <w:tcPr>
            <w:tcW w:w="6910" w:type="dxa"/>
            <w:vAlign w:val="center"/>
          </w:tcPr>
          <w:p w14:paraId="1B8D8C39"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204935D5"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в соответствии с требованиями Федерального закона                </w:t>
            </w:r>
            <w:r>
              <w:rPr>
                <w:rFonts w:ascii="Tinos" w:hAnsi="Tinos"/>
                <w:sz w:val="28"/>
                <w:szCs w:val="28"/>
              </w:rPr>
              <w:lastRenderedPageBreak/>
              <w:t>№ 63-ФЗ.</w:t>
            </w:r>
          </w:p>
        </w:tc>
      </w:tr>
      <w:tr w:rsidR="00556B0E" w14:paraId="1DCC1157" w14:textId="77777777">
        <w:trPr>
          <w:jc w:val="center"/>
        </w:trPr>
        <w:tc>
          <w:tcPr>
            <w:tcW w:w="10773" w:type="dxa"/>
            <w:gridSpan w:val="2"/>
            <w:vAlign w:val="center"/>
          </w:tcPr>
          <w:p w14:paraId="0F1E706F" w14:textId="77777777" w:rsidR="00556B0E" w:rsidRDefault="00000000">
            <w:pPr>
              <w:pStyle w:val="af2"/>
              <w:rPr>
                <w:rFonts w:ascii="Tinos" w:hAnsi="Tinos"/>
              </w:rPr>
            </w:pPr>
            <w:r>
              <w:rPr>
                <w:rFonts w:ascii="Tinos" w:hAnsi="Tinos"/>
                <w:sz w:val="28"/>
                <w:szCs w:val="28"/>
              </w:rPr>
              <w:lastRenderedPageBreak/>
              <w:t>4. Заявители, не являющиеся гражданами Российской Федерации, и заявители-поступающие, не являющиеся гражданами Российской Федерации.</w:t>
            </w:r>
          </w:p>
        </w:tc>
      </w:tr>
      <w:tr w:rsidR="00556B0E" w14:paraId="5F1C14E3" w14:textId="77777777">
        <w:trPr>
          <w:jc w:val="center"/>
        </w:trPr>
        <w:tc>
          <w:tcPr>
            <w:tcW w:w="3863" w:type="dxa"/>
            <w:vAlign w:val="center"/>
          </w:tcPr>
          <w:p w14:paraId="38C2073B" w14:textId="77777777" w:rsidR="00556B0E" w:rsidRDefault="00000000">
            <w:pPr>
              <w:pStyle w:val="af2"/>
              <w:rPr>
                <w:rFonts w:ascii="Tinos" w:hAnsi="Tinos"/>
              </w:rPr>
            </w:pPr>
            <w:r>
              <w:rPr>
                <w:rFonts w:ascii="Tinos" w:hAnsi="Tinos"/>
                <w:sz w:val="28"/>
                <w:szCs w:val="28"/>
              </w:rPr>
              <w:t>Заявление о предоставлении муниципальной услуги.</w:t>
            </w:r>
          </w:p>
        </w:tc>
        <w:tc>
          <w:tcPr>
            <w:tcW w:w="6910" w:type="dxa"/>
            <w:vAlign w:val="center"/>
          </w:tcPr>
          <w:p w14:paraId="069C26FF" w14:textId="77777777" w:rsidR="00556B0E" w:rsidRDefault="00000000">
            <w:pPr>
              <w:pStyle w:val="af2"/>
              <w:rPr>
                <w:rFonts w:ascii="Tinos" w:hAnsi="Tinos"/>
              </w:rPr>
            </w:pPr>
            <w:r>
              <w:rPr>
                <w:rFonts w:ascii="Tinos" w:hAnsi="Tinos"/>
                <w:sz w:val="28"/>
                <w:szCs w:val="28"/>
              </w:rPr>
              <w:t>В форме документа на бумажном носителе в 1 экземпляре по форме согласно приложению № 6 к административному регламенту, подписанное заявителем или его представителем при направлении в уполномоченный орган посредством почтового отправления.</w:t>
            </w:r>
          </w:p>
          <w:p w14:paraId="2F90BFD5" w14:textId="77777777" w:rsidR="00556B0E" w:rsidRDefault="00000000">
            <w:pPr>
              <w:pStyle w:val="af2"/>
              <w:rPr>
                <w:rFonts w:ascii="Tinos" w:hAnsi="Tinos"/>
              </w:rPr>
            </w:pPr>
            <w:r>
              <w:rPr>
                <w:rFonts w:ascii="Tinos" w:hAnsi="Tinos"/>
                <w:sz w:val="28"/>
                <w:szCs w:val="28"/>
              </w:rPr>
              <w:t>В электронной форме по форме согласно приложению        № 6 к административному регламенту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w:t>
            </w:r>
          </w:p>
        </w:tc>
      </w:tr>
      <w:tr w:rsidR="00556B0E" w14:paraId="4F669F37" w14:textId="77777777">
        <w:trPr>
          <w:jc w:val="center"/>
        </w:trPr>
        <w:tc>
          <w:tcPr>
            <w:tcW w:w="3863" w:type="dxa"/>
            <w:vAlign w:val="center"/>
          </w:tcPr>
          <w:p w14:paraId="535A1F61" w14:textId="77777777" w:rsidR="00556B0E" w:rsidRDefault="00000000">
            <w:pPr>
              <w:pStyle w:val="af2"/>
              <w:rPr>
                <w:rFonts w:ascii="Tinos" w:hAnsi="Tinos"/>
              </w:rPr>
            </w:pPr>
            <w:r>
              <w:rPr>
                <w:rFonts w:ascii="Tinos" w:hAnsi="Tinos"/>
                <w:sz w:val="28"/>
                <w:szCs w:val="28"/>
              </w:rPr>
              <w:t>Согласие на обработку персональных данных.</w:t>
            </w:r>
          </w:p>
        </w:tc>
        <w:tc>
          <w:tcPr>
            <w:tcW w:w="6910" w:type="dxa"/>
            <w:vAlign w:val="center"/>
          </w:tcPr>
          <w:p w14:paraId="4372C10D" w14:textId="77777777" w:rsidR="00556B0E" w:rsidRDefault="00000000">
            <w:pPr>
              <w:pStyle w:val="af2"/>
              <w:rPr>
                <w:rFonts w:ascii="Tinos" w:hAnsi="Tinos"/>
              </w:rPr>
            </w:pPr>
            <w:r>
              <w:rPr>
                <w:rFonts w:ascii="Tinos" w:hAnsi="Tinos"/>
                <w:sz w:val="28"/>
                <w:szCs w:val="28"/>
              </w:rPr>
              <w:t>В форме документа на бумажном носителе в 1 экземпляре по форме согласно приложению к приложению № 6 к административному регламенту, подписанное заявителем или его представителем при обращении в уполномоченный орган лично или почтовым отправлением.</w:t>
            </w:r>
          </w:p>
          <w:p w14:paraId="2464F062" w14:textId="77777777" w:rsidR="00556B0E" w:rsidRDefault="00000000">
            <w:pPr>
              <w:pStyle w:val="af2"/>
              <w:rPr>
                <w:rFonts w:ascii="Tinos" w:hAnsi="Tinos"/>
              </w:rPr>
            </w:pPr>
            <w:r>
              <w:rPr>
                <w:rFonts w:ascii="Tinos" w:hAnsi="Tinos"/>
                <w:sz w:val="28"/>
                <w:szCs w:val="28"/>
              </w:rPr>
              <w:t>В электронной форме по форме согласно приложению к заявлению о предоставлении муниципальной услуги (заполняется посредством внесения соответствующих сведений в интерактивную форму), подписанное в соответствии с требованиями Федерального закона               № 63-ФЗ, при обращении посредством ЕПГУ, РПГУ.</w:t>
            </w:r>
          </w:p>
        </w:tc>
      </w:tr>
      <w:tr w:rsidR="00556B0E" w14:paraId="3687B7CE" w14:textId="77777777">
        <w:trPr>
          <w:jc w:val="center"/>
        </w:trPr>
        <w:tc>
          <w:tcPr>
            <w:tcW w:w="3863" w:type="dxa"/>
            <w:vAlign w:val="center"/>
          </w:tcPr>
          <w:p w14:paraId="2EF6E2FD" w14:textId="77777777" w:rsidR="00556B0E" w:rsidRDefault="00000000">
            <w:pPr>
              <w:pStyle w:val="af2"/>
              <w:rPr>
                <w:rFonts w:ascii="Tinos" w:hAnsi="Tinos"/>
              </w:rPr>
            </w:pPr>
            <w:r>
              <w:rPr>
                <w:rFonts w:ascii="Tinos" w:hAnsi="Tinos"/>
                <w:sz w:val="28"/>
                <w:szCs w:val="28"/>
              </w:rPr>
              <w:t>Копии документов, подтверждающих родство заявителя (заявителей) (или законность представления прав ребенка).</w:t>
            </w:r>
          </w:p>
        </w:tc>
        <w:tc>
          <w:tcPr>
            <w:tcW w:w="6910" w:type="dxa"/>
            <w:vAlign w:val="center"/>
          </w:tcPr>
          <w:p w14:paraId="506ECDDD"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45DC7BD7"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62638F40" w14:textId="77777777">
        <w:trPr>
          <w:jc w:val="center"/>
        </w:trPr>
        <w:tc>
          <w:tcPr>
            <w:tcW w:w="3863" w:type="dxa"/>
            <w:vAlign w:val="center"/>
          </w:tcPr>
          <w:p w14:paraId="0FA3255E" w14:textId="77777777" w:rsidR="00556B0E" w:rsidRDefault="00000000">
            <w:pPr>
              <w:pStyle w:val="af2"/>
              <w:rPr>
                <w:rFonts w:ascii="Tinos" w:hAnsi="Tinos"/>
              </w:rPr>
            </w:pPr>
            <w:r>
              <w:rPr>
                <w:rFonts w:ascii="Tinos" w:hAnsi="Tinos"/>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w:t>
            </w:r>
            <w:r>
              <w:rPr>
                <w:rFonts w:ascii="Tinos" w:hAnsi="Tinos"/>
                <w:sz w:val="28"/>
                <w:szCs w:val="28"/>
              </w:rPr>
              <w:lastRenderedPageBreak/>
              <w:t>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tc>
        <w:tc>
          <w:tcPr>
            <w:tcW w:w="6910" w:type="dxa"/>
            <w:vAlign w:val="center"/>
          </w:tcPr>
          <w:p w14:paraId="00DD3E3A" w14:textId="77777777" w:rsidR="00556B0E" w:rsidRDefault="00000000">
            <w:pPr>
              <w:pStyle w:val="af2"/>
              <w:rPr>
                <w:rFonts w:ascii="Tinos" w:hAnsi="Tinos"/>
              </w:rPr>
            </w:pPr>
            <w:r>
              <w:rPr>
                <w:rFonts w:ascii="Tinos" w:hAnsi="Tinos"/>
                <w:sz w:val="28"/>
                <w:szCs w:val="28"/>
              </w:rPr>
              <w:lastRenderedPageBreak/>
              <w:t>При обращении в уполномоченный орган посредством почтового отправления документ предоставляется на бумажном носителе в 1 экземпляре.</w:t>
            </w:r>
          </w:p>
          <w:p w14:paraId="42A8D797"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02AFB850" w14:textId="77777777">
        <w:trPr>
          <w:jc w:val="center"/>
        </w:trPr>
        <w:tc>
          <w:tcPr>
            <w:tcW w:w="3863" w:type="dxa"/>
            <w:vAlign w:val="center"/>
          </w:tcPr>
          <w:p w14:paraId="207B75ED" w14:textId="77777777" w:rsidR="00556B0E" w:rsidRDefault="00000000">
            <w:pPr>
              <w:pStyle w:val="af2"/>
              <w:rPr>
                <w:rFonts w:ascii="Tinos" w:hAnsi="Tinos"/>
              </w:rPr>
            </w:pPr>
            <w:r>
              <w:rPr>
                <w:rFonts w:ascii="Tinos" w:hAnsi="Tinos"/>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tc>
        <w:tc>
          <w:tcPr>
            <w:tcW w:w="6910" w:type="dxa"/>
            <w:vAlign w:val="center"/>
          </w:tcPr>
          <w:p w14:paraId="3B67B940"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153A8FEA"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1E77B84A" w14:textId="77777777">
        <w:trPr>
          <w:jc w:val="center"/>
        </w:trPr>
        <w:tc>
          <w:tcPr>
            <w:tcW w:w="3863" w:type="dxa"/>
            <w:vAlign w:val="center"/>
          </w:tcPr>
          <w:p w14:paraId="2A3E804C" w14:textId="77777777" w:rsidR="00556B0E" w:rsidRDefault="00000000">
            <w:pPr>
              <w:pStyle w:val="af2"/>
              <w:rPr>
                <w:rFonts w:ascii="Tinos" w:hAnsi="Tinos"/>
              </w:rPr>
            </w:pPr>
            <w:r>
              <w:rPr>
                <w:rFonts w:ascii="Tinos" w:hAnsi="Tinos"/>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w:t>
            </w:r>
            <w:r>
              <w:rPr>
                <w:rFonts w:ascii="Tinos" w:hAnsi="Tinos"/>
                <w:sz w:val="28"/>
                <w:szCs w:val="28"/>
              </w:rPr>
              <w:lastRenderedPageBreak/>
              <w:t>(государств) (со 2 по 11 класс) (при наличии).</w:t>
            </w:r>
          </w:p>
        </w:tc>
        <w:tc>
          <w:tcPr>
            <w:tcW w:w="6910" w:type="dxa"/>
            <w:vAlign w:val="center"/>
          </w:tcPr>
          <w:p w14:paraId="3ACCB609" w14:textId="77777777" w:rsidR="00556B0E" w:rsidRDefault="00000000">
            <w:pPr>
              <w:pStyle w:val="af2"/>
              <w:rPr>
                <w:rFonts w:ascii="Tinos" w:hAnsi="Tinos"/>
              </w:rPr>
            </w:pPr>
            <w:r>
              <w:rPr>
                <w:rFonts w:ascii="Tinos" w:hAnsi="Tinos"/>
                <w:sz w:val="28"/>
                <w:szCs w:val="28"/>
              </w:rPr>
              <w:lastRenderedPageBreak/>
              <w:t>При обращении в уполномоченный орган посредством почтового отправления документ предоставляется на бумажном носителе в 1 экземпляре.</w:t>
            </w:r>
          </w:p>
          <w:p w14:paraId="5A703A41"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0E1CC556" w14:textId="77777777">
        <w:trPr>
          <w:jc w:val="center"/>
        </w:trPr>
        <w:tc>
          <w:tcPr>
            <w:tcW w:w="3863" w:type="dxa"/>
            <w:vAlign w:val="center"/>
          </w:tcPr>
          <w:p w14:paraId="71E5BF34" w14:textId="77777777" w:rsidR="00556B0E" w:rsidRDefault="00000000">
            <w:pPr>
              <w:pStyle w:val="af2"/>
              <w:rPr>
                <w:rFonts w:ascii="Tinos" w:hAnsi="Tinos"/>
              </w:rPr>
            </w:pPr>
            <w:r>
              <w:rPr>
                <w:rFonts w:ascii="Tinos" w:hAnsi="Tinos"/>
                <w:sz w:val="28"/>
                <w:szCs w:val="28"/>
              </w:rPr>
              <w:t xml:space="preserve">Копия документа, удостоверяющего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w:t>
            </w:r>
            <w:r>
              <w:rPr>
                <w:rFonts w:ascii="Tinos" w:hAnsi="Tinos"/>
                <w:sz w:val="28"/>
                <w:szCs w:val="28"/>
              </w:rPr>
              <w:lastRenderedPageBreak/>
              <w:t>качестве документов, удостоверяющих личность лица без гражданства).</w:t>
            </w:r>
          </w:p>
        </w:tc>
        <w:tc>
          <w:tcPr>
            <w:tcW w:w="6910" w:type="dxa"/>
            <w:vAlign w:val="center"/>
          </w:tcPr>
          <w:p w14:paraId="15E5234E" w14:textId="77777777" w:rsidR="00556B0E" w:rsidRDefault="00000000">
            <w:pPr>
              <w:pStyle w:val="af2"/>
              <w:rPr>
                <w:rFonts w:ascii="Tinos" w:hAnsi="Tinos"/>
              </w:rPr>
            </w:pPr>
            <w:r>
              <w:rPr>
                <w:rFonts w:ascii="Tinos" w:hAnsi="Tinos"/>
                <w:sz w:val="28"/>
                <w:szCs w:val="28"/>
              </w:rPr>
              <w:lastRenderedPageBreak/>
              <w:t>При обращении в уполномоченный орган посредством почтового отправления документ предоставляется на бумажном носителе в 1 экземпляре.</w:t>
            </w:r>
          </w:p>
          <w:p w14:paraId="12883317"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23DA40C2" w14:textId="77777777">
        <w:trPr>
          <w:jc w:val="center"/>
        </w:trPr>
        <w:tc>
          <w:tcPr>
            <w:tcW w:w="3863" w:type="dxa"/>
            <w:vAlign w:val="center"/>
          </w:tcPr>
          <w:p w14:paraId="00CB2EC4" w14:textId="77777777" w:rsidR="00556B0E" w:rsidRDefault="00000000">
            <w:pPr>
              <w:pStyle w:val="af2"/>
            </w:pPr>
            <w:r>
              <w:rPr>
                <w:rFonts w:ascii="Tinos" w:hAnsi="Tinos"/>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21.11.2011 </w:t>
            </w:r>
            <w:hyperlink r:id="rId10" w:tgtFrame="_blank">
              <w:r>
                <w:rPr>
                  <w:rStyle w:val="a9"/>
                  <w:rFonts w:ascii="Tinos" w:hAnsi="Tinos"/>
                  <w:color w:val="000000"/>
                  <w:sz w:val="28"/>
                  <w:szCs w:val="28"/>
                  <w:u w:val="none"/>
                </w:rPr>
                <w:t>№ 323-ФЗ</w:t>
              </w:r>
            </w:hyperlink>
            <w:r>
              <w:rPr>
                <w:rFonts w:ascii="Tinos" w:hAnsi="Tinos"/>
                <w:sz w:val="28"/>
                <w:szCs w:val="28"/>
              </w:rPr>
              <w:t xml:space="preserve"> «Об основах охраны здоровья граждан в Российской Федерации».</w:t>
            </w:r>
          </w:p>
        </w:tc>
        <w:tc>
          <w:tcPr>
            <w:tcW w:w="6910" w:type="dxa"/>
            <w:vAlign w:val="center"/>
          </w:tcPr>
          <w:p w14:paraId="0DCDC35D"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29CC7611"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790ED972" w14:textId="77777777">
        <w:trPr>
          <w:jc w:val="center"/>
        </w:trPr>
        <w:tc>
          <w:tcPr>
            <w:tcW w:w="3863" w:type="dxa"/>
            <w:vAlign w:val="center"/>
          </w:tcPr>
          <w:p w14:paraId="06F314C1" w14:textId="77777777" w:rsidR="00556B0E" w:rsidRDefault="00000000">
            <w:pPr>
              <w:pStyle w:val="af2"/>
              <w:rPr>
                <w:rFonts w:ascii="Tinos" w:hAnsi="Tinos"/>
              </w:rPr>
            </w:pPr>
            <w:r>
              <w:rPr>
                <w:rFonts w:ascii="Tinos" w:hAnsi="Tinos"/>
                <w:sz w:val="28"/>
                <w:szCs w:val="28"/>
              </w:rPr>
              <w:t>Копии документов, подтверждающих осуществление родителем (законным представителем) трудовой деятельности (при наличии).</w:t>
            </w:r>
          </w:p>
        </w:tc>
        <w:tc>
          <w:tcPr>
            <w:tcW w:w="6910" w:type="dxa"/>
            <w:vAlign w:val="center"/>
          </w:tcPr>
          <w:p w14:paraId="366FE9C6"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7E680EDB"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12E4B450" w14:textId="77777777">
        <w:trPr>
          <w:jc w:val="center"/>
        </w:trPr>
        <w:tc>
          <w:tcPr>
            <w:tcW w:w="3863" w:type="dxa"/>
            <w:vAlign w:val="center"/>
          </w:tcPr>
          <w:p w14:paraId="49B8EE36" w14:textId="77777777" w:rsidR="00556B0E" w:rsidRDefault="00000000">
            <w:pPr>
              <w:pStyle w:val="af2"/>
              <w:rPr>
                <w:rFonts w:ascii="Tinos" w:hAnsi="Tinos"/>
              </w:rPr>
            </w:pPr>
            <w:r>
              <w:rPr>
                <w:rFonts w:ascii="Tinos" w:hAnsi="Tinos"/>
                <w:sz w:val="28"/>
                <w:szCs w:val="28"/>
              </w:rPr>
              <w:t>Копия аттестата об основном общем образовании, выданного в установленном порядке - дополнительно для детей, принимаемых на обучение по образовательным программам среднего общего образования.</w:t>
            </w:r>
          </w:p>
        </w:tc>
        <w:tc>
          <w:tcPr>
            <w:tcW w:w="6910" w:type="dxa"/>
            <w:vAlign w:val="center"/>
          </w:tcPr>
          <w:p w14:paraId="56977AF0"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0C54238E"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218A3AB4" w14:textId="77777777">
        <w:trPr>
          <w:jc w:val="center"/>
        </w:trPr>
        <w:tc>
          <w:tcPr>
            <w:tcW w:w="3863" w:type="dxa"/>
            <w:vAlign w:val="center"/>
          </w:tcPr>
          <w:p w14:paraId="6AE61D9A" w14:textId="77777777" w:rsidR="00556B0E" w:rsidRDefault="00000000">
            <w:pPr>
              <w:pStyle w:val="af2"/>
              <w:rPr>
                <w:rFonts w:ascii="Tinos" w:hAnsi="Tinos"/>
              </w:rPr>
            </w:pPr>
            <w:r>
              <w:rPr>
                <w:rFonts w:ascii="Tinos" w:hAnsi="Tinos"/>
                <w:sz w:val="28"/>
                <w:szCs w:val="28"/>
              </w:rPr>
              <w:t xml:space="preserve">Копия документа, подтверждающего </w:t>
            </w:r>
            <w:r>
              <w:rPr>
                <w:rFonts w:ascii="Tinos" w:hAnsi="Tinos"/>
                <w:sz w:val="28"/>
                <w:szCs w:val="28"/>
              </w:rPr>
              <w:lastRenderedPageBreak/>
              <w:t>полномочия представителя.</w:t>
            </w:r>
          </w:p>
        </w:tc>
        <w:tc>
          <w:tcPr>
            <w:tcW w:w="6910" w:type="dxa"/>
            <w:vAlign w:val="center"/>
          </w:tcPr>
          <w:p w14:paraId="190A9429" w14:textId="77777777" w:rsidR="00556B0E" w:rsidRDefault="00000000">
            <w:pPr>
              <w:pStyle w:val="af2"/>
              <w:rPr>
                <w:rFonts w:ascii="Tinos" w:hAnsi="Tinos"/>
              </w:rPr>
            </w:pPr>
            <w:r>
              <w:rPr>
                <w:rFonts w:ascii="Tinos" w:hAnsi="Tinos"/>
                <w:sz w:val="28"/>
                <w:szCs w:val="28"/>
              </w:rPr>
              <w:lastRenderedPageBreak/>
              <w:t xml:space="preserve">При обращении в уполномоченный орган посредством почтового отправления документ </w:t>
            </w:r>
            <w:r>
              <w:rPr>
                <w:rFonts w:ascii="Tinos" w:hAnsi="Tinos"/>
                <w:sz w:val="28"/>
                <w:szCs w:val="28"/>
              </w:rPr>
              <w:lastRenderedPageBreak/>
              <w:t>предоставляется на бумажном носителе в 1 экземпляре.</w:t>
            </w:r>
          </w:p>
          <w:p w14:paraId="45E29C12" w14:textId="77777777" w:rsidR="00556B0E" w:rsidRDefault="00000000">
            <w:pPr>
              <w:pStyle w:val="af2"/>
              <w:rPr>
                <w:rFonts w:ascii="Tinos" w:hAnsi="Tinos"/>
              </w:rPr>
            </w:pPr>
            <w:r>
              <w:rPr>
                <w:rFonts w:ascii="Tinos" w:hAnsi="Tinos"/>
                <w:sz w:val="28"/>
                <w:szCs w:val="28"/>
              </w:rPr>
              <w:t>При обращении посредством ЕПГУ, РПГУ документ предоставляется в электронной форме, подписанный в соответствии с требованиями Федерального закона                   № 63-ФЗ.</w:t>
            </w:r>
          </w:p>
        </w:tc>
      </w:tr>
      <w:tr w:rsidR="00556B0E" w14:paraId="06E040A6" w14:textId="77777777">
        <w:trPr>
          <w:jc w:val="center"/>
        </w:trPr>
        <w:tc>
          <w:tcPr>
            <w:tcW w:w="10773" w:type="dxa"/>
            <w:gridSpan w:val="2"/>
            <w:vAlign w:val="center"/>
          </w:tcPr>
          <w:p w14:paraId="4EFACEE7" w14:textId="77777777" w:rsidR="00556B0E" w:rsidRDefault="00000000">
            <w:pPr>
              <w:pStyle w:val="af2"/>
              <w:rPr>
                <w:rFonts w:ascii="Tinos" w:hAnsi="Tinos"/>
              </w:rPr>
            </w:pPr>
            <w:r>
              <w:rPr>
                <w:rFonts w:ascii="Tinos" w:hAnsi="Tinos"/>
                <w:sz w:val="28"/>
                <w:szCs w:val="28"/>
              </w:rPr>
              <w:lastRenderedPageBreak/>
              <w:t>Иностранные граждане и лица без гражданства, за исключением иностранных граждан, указанных в подпункте 2 пункта 20 и пункте 21 статьи 5 Федерального закона № 115-ФЗ, все документы представляют на русском языке или вместе с заверенным в установленном порядке переводом на русский язык.</w:t>
            </w:r>
          </w:p>
        </w:tc>
      </w:tr>
      <w:tr w:rsidR="00556B0E" w14:paraId="657B5AC0" w14:textId="77777777">
        <w:trPr>
          <w:jc w:val="center"/>
        </w:trPr>
        <w:tc>
          <w:tcPr>
            <w:tcW w:w="10773" w:type="dxa"/>
            <w:gridSpan w:val="2"/>
            <w:vAlign w:val="center"/>
          </w:tcPr>
          <w:p w14:paraId="641CD3C7" w14:textId="77777777" w:rsidR="00556B0E" w:rsidRDefault="00000000">
            <w:pPr>
              <w:pStyle w:val="af2"/>
              <w:rPr>
                <w:rFonts w:ascii="Tinos" w:hAnsi="Tinos"/>
              </w:rPr>
            </w:pPr>
            <w:r>
              <w:rPr>
                <w:rFonts w:ascii="Tinos" w:hAnsi="Tinos"/>
                <w:sz w:val="28"/>
                <w:szCs w:val="28"/>
              </w:rP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40F57154" w14:textId="77777777" w:rsidR="00556B0E" w:rsidRDefault="00000000">
            <w:pPr>
              <w:pStyle w:val="af2"/>
              <w:rPr>
                <w:rFonts w:ascii="Tinos" w:hAnsi="Tinos"/>
              </w:rPr>
            </w:pPr>
            <w:r>
              <w:rPr>
                <w:rFonts w:ascii="Tinos" w:hAnsi="Tinos"/>
                <w:sz w:val="28"/>
                <w:szCs w:val="28"/>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3097CE8" w14:textId="77777777" w:rsidR="00556B0E" w:rsidRDefault="00000000">
            <w:pPr>
              <w:pStyle w:val="af2"/>
              <w:rPr>
                <w:rFonts w:ascii="Tinos" w:hAnsi="Tinos"/>
              </w:rPr>
            </w:pPr>
            <w:r>
              <w:rPr>
                <w:rFonts w:ascii="Tinos" w:hAnsi="Tinos"/>
                <w:sz w:val="28"/>
                <w:szCs w:val="28"/>
              </w:rPr>
              <w:t>Требование к форматам документов, предоставляемых заявителем в электронной форме:</w:t>
            </w:r>
          </w:p>
          <w:p w14:paraId="3E099E82" w14:textId="77777777" w:rsidR="00556B0E" w:rsidRDefault="00000000">
            <w:pPr>
              <w:pStyle w:val="af2"/>
              <w:rPr>
                <w:rFonts w:ascii="Tinos" w:hAnsi="Tinos"/>
              </w:rPr>
            </w:pPr>
            <w:r>
              <w:rPr>
                <w:rFonts w:ascii="Tinos" w:hAnsi="Tinos"/>
                <w:sz w:val="28"/>
                <w:szCs w:val="28"/>
              </w:rPr>
              <w:t xml:space="preserve">а) </w:t>
            </w:r>
            <w:proofErr w:type="spellStart"/>
            <w:r>
              <w:rPr>
                <w:rFonts w:ascii="Tinos" w:hAnsi="Tinos"/>
                <w:sz w:val="28"/>
                <w:szCs w:val="28"/>
              </w:rPr>
              <w:t>xml</w:t>
            </w:r>
            <w:proofErr w:type="spellEnd"/>
            <w:r>
              <w:rPr>
                <w:rFonts w:ascii="Tinos" w:hAnsi="Tino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8"/>
                <w:szCs w:val="28"/>
              </w:rPr>
              <w:t>xml</w:t>
            </w:r>
            <w:proofErr w:type="spellEnd"/>
            <w:r>
              <w:rPr>
                <w:rFonts w:ascii="Tinos" w:hAnsi="Tinos"/>
                <w:sz w:val="28"/>
                <w:szCs w:val="28"/>
              </w:rPr>
              <w:t>;</w:t>
            </w:r>
          </w:p>
          <w:p w14:paraId="1212ACFB" w14:textId="77777777" w:rsidR="00556B0E" w:rsidRDefault="00000000">
            <w:pPr>
              <w:pStyle w:val="af2"/>
              <w:rPr>
                <w:rFonts w:ascii="Tinos" w:hAnsi="Tinos"/>
              </w:rPr>
            </w:pPr>
            <w:r>
              <w:rPr>
                <w:rFonts w:ascii="Tinos" w:hAnsi="Tinos"/>
                <w:sz w:val="28"/>
                <w:szCs w:val="28"/>
              </w:rPr>
              <w:t xml:space="preserve">б) </w:t>
            </w:r>
            <w:proofErr w:type="spellStart"/>
            <w:r>
              <w:rPr>
                <w:rFonts w:ascii="Tinos" w:hAnsi="Tinos"/>
                <w:sz w:val="28"/>
                <w:szCs w:val="28"/>
              </w:rPr>
              <w:t>doc</w:t>
            </w:r>
            <w:proofErr w:type="spellEnd"/>
            <w:r>
              <w:rPr>
                <w:rFonts w:ascii="Tinos" w:hAnsi="Tinos"/>
                <w:sz w:val="28"/>
                <w:szCs w:val="28"/>
              </w:rPr>
              <w:t xml:space="preserve">, </w:t>
            </w:r>
            <w:proofErr w:type="spellStart"/>
            <w:r>
              <w:rPr>
                <w:rFonts w:ascii="Tinos" w:hAnsi="Tinos"/>
                <w:sz w:val="28"/>
                <w:szCs w:val="28"/>
              </w:rPr>
              <w:t>docx</w:t>
            </w:r>
            <w:proofErr w:type="spellEnd"/>
            <w:r>
              <w:rPr>
                <w:rFonts w:ascii="Tinos" w:hAnsi="Tinos"/>
                <w:sz w:val="28"/>
                <w:szCs w:val="28"/>
              </w:rPr>
              <w:t xml:space="preserve">, </w:t>
            </w:r>
            <w:proofErr w:type="spellStart"/>
            <w:r>
              <w:rPr>
                <w:rFonts w:ascii="Tinos" w:hAnsi="Tinos"/>
                <w:sz w:val="28"/>
                <w:szCs w:val="28"/>
              </w:rPr>
              <w:t>odt</w:t>
            </w:r>
            <w:proofErr w:type="spellEnd"/>
            <w:r>
              <w:rPr>
                <w:rFonts w:ascii="Tinos" w:hAnsi="Tinos"/>
                <w:sz w:val="28"/>
                <w:szCs w:val="28"/>
              </w:rPr>
              <w:t xml:space="preserve"> - для документов с текстовым содержанием, не включающим формулы;</w:t>
            </w:r>
          </w:p>
          <w:p w14:paraId="7182E528" w14:textId="77777777" w:rsidR="00556B0E" w:rsidRDefault="00000000">
            <w:pPr>
              <w:pStyle w:val="af2"/>
              <w:rPr>
                <w:rFonts w:ascii="Tinos" w:hAnsi="Tinos"/>
              </w:rPr>
            </w:pPr>
            <w:r>
              <w:rPr>
                <w:rFonts w:ascii="Tinos" w:hAnsi="Tinos"/>
                <w:sz w:val="28"/>
                <w:szCs w:val="28"/>
              </w:rPr>
              <w:t xml:space="preserve">в) </w:t>
            </w:r>
            <w:proofErr w:type="spellStart"/>
            <w:r>
              <w:rPr>
                <w:rFonts w:ascii="Tinos" w:hAnsi="Tinos"/>
                <w:sz w:val="28"/>
                <w:szCs w:val="28"/>
              </w:rPr>
              <w:t>pdf</w:t>
            </w:r>
            <w:proofErr w:type="spellEnd"/>
            <w:r>
              <w:rPr>
                <w:rFonts w:ascii="Tinos" w:hAnsi="Tinos"/>
                <w:sz w:val="28"/>
                <w:szCs w:val="28"/>
              </w:rPr>
              <w:t xml:space="preserve">, </w:t>
            </w:r>
            <w:proofErr w:type="spellStart"/>
            <w:r>
              <w:rPr>
                <w:rFonts w:ascii="Tinos" w:hAnsi="Tinos"/>
                <w:sz w:val="28"/>
                <w:szCs w:val="28"/>
              </w:rPr>
              <w:t>jpg</w:t>
            </w:r>
            <w:proofErr w:type="spellEnd"/>
            <w:r>
              <w:rPr>
                <w:rFonts w:ascii="Tinos" w:hAnsi="Tinos"/>
                <w:sz w:val="28"/>
                <w:szCs w:val="28"/>
              </w:rPr>
              <w:t xml:space="preserve">, </w:t>
            </w:r>
            <w:proofErr w:type="spellStart"/>
            <w:r>
              <w:rPr>
                <w:rFonts w:ascii="Tinos" w:hAnsi="Tinos"/>
                <w:sz w:val="28"/>
                <w:szCs w:val="28"/>
              </w:rPr>
              <w:t>jpeg</w:t>
            </w:r>
            <w:proofErr w:type="spellEnd"/>
            <w:r>
              <w:rPr>
                <w:rFonts w:ascii="Tinos" w:hAnsi="Tinos"/>
                <w:sz w:val="28"/>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459E36C7" w14:textId="77777777" w:rsidR="00556B0E" w:rsidRDefault="00000000">
            <w:pPr>
              <w:pStyle w:val="af2"/>
              <w:rPr>
                <w:rFonts w:ascii="Tinos" w:hAnsi="Tinos"/>
              </w:rPr>
            </w:pPr>
            <w:r>
              <w:rPr>
                <w:rFonts w:ascii="Tinos" w:hAnsi="Tinos"/>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8"/>
                <w:szCs w:val="28"/>
              </w:rPr>
              <w:t>dpi</w:t>
            </w:r>
            <w:proofErr w:type="spellEnd"/>
            <w:r>
              <w:rPr>
                <w:rFonts w:ascii="Tinos" w:hAnsi="Tino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1A844E3" w14:textId="77777777" w:rsidR="00556B0E" w:rsidRDefault="00000000">
            <w:pPr>
              <w:pStyle w:val="af2"/>
              <w:rPr>
                <w:rFonts w:ascii="Tinos" w:hAnsi="Tinos"/>
              </w:rPr>
            </w:pPr>
            <w:r>
              <w:rPr>
                <w:rFonts w:ascii="Tinos" w:hAnsi="Tinos"/>
                <w:sz w:val="28"/>
                <w:szCs w:val="28"/>
              </w:rPr>
              <w:t>«черно-белый» - при отсутствии в документе графических изображений и (или) цветного текста;</w:t>
            </w:r>
          </w:p>
          <w:p w14:paraId="0F679514" w14:textId="77777777" w:rsidR="00556B0E" w:rsidRDefault="00000000">
            <w:pPr>
              <w:pStyle w:val="af2"/>
              <w:rPr>
                <w:rFonts w:ascii="Tinos" w:hAnsi="Tinos"/>
              </w:rPr>
            </w:pPr>
            <w:r>
              <w:rPr>
                <w:rFonts w:ascii="Tinos" w:hAnsi="Tinos"/>
                <w:sz w:val="28"/>
                <w:szCs w:val="28"/>
              </w:rPr>
              <w:t>«оттенки серого» - при наличии в документе графических изображений, отличных от цветного графического изображения;</w:t>
            </w:r>
          </w:p>
          <w:p w14:paraId="13CEE73A" w14:textId="77777777" w:rsidR="00556B0E" w:rsidRDefault="00000000">
            <w:pPr>
              <w:pStyle w:val="af2"/>
              <w:rPr>
                <w:rFonts w:ascii="Tinos" w:hAnsi="Tinos"/>
              </w:rPr>
            </w:pPr>
            <w:r>
              <w:rPr>
                <w:rFonts w:ascii="Tinos" w:hAnsi="Tinos"/>
                <w:sz w:val="28"/>
                <w:szCs w:val="28"/>
              </w:rPr>
              <w:t>«цветной» или «режим полной цветопередачи» - при наличии в документе цветных графических изображений либо цветного текста.</w:t>
            </w:r>
          </w:p>
          <w:p w14:paraId="03895013" w14:textId="77777777" w:rsidR="00556B0E" w:rsidRDefault="00000000">
            <w:pPr>
              <w:pStyle w:val="af2"/>
              <w:rPr>
                <w:rFonts w:ascii="Tinos" w:hAnsi="Tinos"/>
              </w:rPr>
            </w:pPr>
            <w:r>
              <w:rPr>
                <w:rFonts w:ascii="Tinos" w:hAnsi="Tinos"/>
                <w:sz w:val="28"/>
                <w:szCs w:val="28"/>
              </w:rPr>
              <w:t xml:space="preserve">Количество файлов должно соответствовать количеству документов, каждый из </w:t>
            </w:r>
            <w:r>
              <w:rPr>
                <w:rFonts w:ascii="Tinos" w:hAnsi="Tinos"/>
                <w:sz w:val="28"/>
                <w:szCs w:val="28"/>
              </w:rPr>
              <w:lastRenderedPageBreak/>
              <w:t>которых содержит текстовую и (или) графическую информацию.</w:t>
            </w:r>
          </w:p>
          <w:p w14:paraId="45D19EA0" w14:textId="77777777" w:rsidR="00556B0E" w:rsidRDefault="00000000">
            <w:pPr>
              <w:pStyle w:val="af2"/>
              <w:rPr>
                <w:rFonts w:ascii="Tinos" w:hAnsi="Tinos"/>
              </w:rPr>
            </w:pPr>
            <w:r>
              <w:rPr>
                <w:rFonts w:ascii="Tinos" w:hAnsi="Tinos"/>
                <w:sz w:val="28"/>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5BF4309" w14:textId="77777777" w:rsidR="00556B0E" w:rsidRDefault="00000000">
            <w:pPr>
              <w:pStyle w:val="af2"/>
              <w:rPr>
                <w:rFonts w:ascii="Tinos" w:hAnsi="Tinos"/>
              </w:rPr>
            </w:pPr>
            <w:r>
              <w:rPr>
                <w:rFonts w:ascii="Tinos" w:hAnsi="Tinos"/>
                <w:sz w:val="28"/>
                <w:szCs w:val="28"/>
              </w:rPr>
              <w:t xml:space="preserve">Документы, подлежащие представлению в форматах </w:t>
            </w:r>
            <w:proofErr w:type="spellStart"/>
            <w:r>
              <w:rPr>
                <w:rFonts w:ascii="Tinos" w:hAnsi="Tinos"/>
                <w:sz w:val="28"/>
                <w:szCs w:val="28"/>
              </w:rPr>
              <w:t>xls</w:t>
            </w:r>
            <w:proofErr w:type="spellEnd"/>
            <w:r>
              <w:rPr>
                <w:rFonts w:ascii="Tinos" w:hAnsi="Tinos"/>
                <w:sz w:val="28"/>
                <w:szCs w:val="28"/>
              </w:rPr>
              <w:t xml:space="preserve">, </w:t>
            </w:r>
            <w:proofErr w:type="spellStart"/>
            <w:r>
              <w:rPr>
                <w:rFonts w:ascii="Tinos" w:hAnsi="Tinos"/>
                <w:sz w:val="28"/>
                <w:szCs w:val="28"/>
              </w:rPr>
              <w:t>xlsx</w:t>
            </w:r>
            <w:proofErr w:type="spellEnd"/>
            <w:r>
              <w:rPr>
                <w:rFonts w:ascii="Tinos" w:hAnsi="Tinos"/>
                <w:sz w:val="28"/>
                <w:szCs w:val="28"/>
              </w:rPr>
              <w:t xml:space="preserve"> или </w:t>
            </w:r>
            <w:proofErr w:type="spellStart"/>
            <w:r>
              <w:rPr>
                <w:rFonts w:ascii="Tinos" w:hAnsi="Tinos"/>
                <w:sz w:val="28"/>
                <w:szCs w:val="28"/>
              </w:rPr>
              <w:t>ods</w:t>
            </w:r>
            <w:proofErr w:type="spellEnd"/>
            <w:r>
              <w:rPr>
                <w:rFonts w:ascii="Tinos" w:hAnsi="Tinos"/>
                <w:sz w:val="28"/>
                <w:szCs w:val="28"/>
              </w:rPr>
              <w:t>, формируются в виде отдельного документа, представляемого в электронной форме.</w:t>
            </w:r>
          </w:p>
        </w:tc>
      </w:tr>
    </w:tbl>
    <w:p w14:paraId="48557794" w14:textId="4DFB6543" w:rsidR="00556B0E" w:rsidRDefault="0080436F">
      <w:pPr>
        <w:pStyle w:val="ac"/>
        <w:rPr>
          <w:rFonts w:ascii="Tinos" w:hAnsi="Tinos"/>
        </w:rPr>
      </w:pPr>
      <w:r>
        <w:rPr>
          <w:rFonts w:ascii="Tinos" w:hAnsi="Tinos"/>
          <w:sz w:val="28"/>
          <w:szCs w:val="28"/>
        </w:rPr>
        <w:lastRenderedPageBreak/>
        <w:t xml:space="preserve"> </w:t>
      </w:r>
    </w:p>
    <w:p w14:paraId="11D93DF6" w14:textId="77777777" w:rsidR="00556B0E" w:rsidRDefault="00000000">
      <w:pPr>
        <w:pStyle w:val="ac"/>
        <w:rPr>
          <w:rFonts w:ascii="Tinos" w:hAnsi="Tinos"/>
        </w:rPr>
      </w:pPr>
      <w:r>
        <w:rPr>
          <w:rFonts w:ascii="Tinos" w:hAnsi="Tinos"/>
          <w:b/>
          <w:bCs/>
          <w:sz w:val="28"/>
          <w:szCs w:val="28"/>
        </w:rPr>
        <w:t>Таблица 2</w:t>
      </w:r>
    </w:p>
    <w:tbl>
      <w:tblPr>
        <w:tblW w:w="8902" w:type="dxa"/>
        <w:jc w:val="center"/>
        <w:tblLayout w:type="fixed"/>
        <w:tblCellMar>
          <w:left w:w="0" w:type="dxa"/>
          <w:right w:w="0" w:type="dxa"/>
        </w:tblCellMar>
        <w:tblLook w:val="04A0" w:firstRow="1" w:lastRow="0" w:firstColumn="1" w:lastColumn="0" w:noHBand="0" w:noVBand="1"/>
      </w:tblPr>
      <w:tblGrid>
        <w:gridCol w:w="6016"/>
        <w:gridCol w:w="2886"/>
      </w:tblGrid>
      <w:tr w:rsidR="00556B0E" w14:paraId="432DA25A" w14:textId="77777777">
        <w:trPr>
          <w:jc w:val="center"/>
        </w:trPr>
        <w:tc>
          <w:tcPr>
            <w:tcW w:w="8901" w:type="dxa"/>
            <w:gridSpan w:val="2"/>
            <w:vAlign w:val="center"/>
          </w:tcPr>
          <w:p w14:paraId="562ACDFF" w14:textId="77777777" w:rsidR="00556B0E" w:rsidRDefault="00000000">
            <w:pPr>
              <w:pStyle w:val="af2"/>
              <w:jc w:val="center"/>
              <w:rPr>
                <w:rFonts w:ascii="Tinos" w:hAnsi="Tinos"/>
              </w:rPr>
            </w:pPr>
            <w:r>
              <w:rPr>
                <w:rFonts w:ascii="Tinos" w:hAnsi="Tinos"/>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556B0E" w14:paraId="2A6BE35D" w14:textId="77777777">
        <w:trPr>
          <w:jc w:val="center"/>
        </w:trPr>
        <w:tc>
          <w:tcPr>
            <w:tcW w:w="8901" w:type="dxa"/>
            <w:gridSpan w:val="2"/>
            <w:vAlign w:val="center"/>
          </w:tcPr>
          <w:p w14:paraId="48BA340E" w14:textId="77777777" w:rsidR="00556B0E" w:rsidRDefault="00000000">
            <w:pPr>
              <w:pStyle w:val="af2"/>
              <w:rPr>
                <w:rFonts w:ascii="Tinos" w:hAnsi="Tinos"/>
              </w:rPr>
            </w:pPr>
            <w:r>
              <w:rPr>
                <w:rFonts w:ascii="Tinos" w:hAnsi="Tinos"/>
                <w:sz w:val="28"/>
                <w:szCs w:val="28"/>
              </w:rPr>
              <w:t>1. Заявители, являющиеся гражданами Российской Федерации), а также заявители-поступающие, являющиеся гражданами Российской Федерации.</w:t>
            </w:r>
          </w:p>
        </w:tc>
      </w:tr>
      <w:tr w:rsidR="00556B0E" w14:paraId="096D5CE3" w14:textId="77777777">
        <w:trPr>
          <w:jc w:val="center"/>
        </w:trPr>
        <w:tc>
          <w:tcPr>
            <w:tcW w:w="6015" w:type="dxa"/>
            <w:vAlign w:val="center"/>
          </w:tcPr>
          <w:p w14:paraId="07FE3E4E" w14:textId="77777777" w:rsidR="00556B0E" w:rsidRDefault="00000000">
            <w:pPr>
              <w:pStyle w:val="af2"/>
              <w:rPr>
                <w:rFonts w:ascii="Tinos" w:hAnsi="Tinos"/>
              </w:rPr>
            </w:pPr>
            <w:r>
              <w:rPr>
                <w:rFonts w:ascii="Tinos" w:hAnsi="Tinos"/>
                <w:sz w:val="28"/>
                <w:szCs w:val="28"/>
              </w:rPr>
              <w:t>Копия свидетельства о рождении ребенка или документа, подтверждающего родство заявителя.</w:t>
            </w:r>
          </w:p>
        </w:tc>
        <w:tc>
          <w:tcPr>
            <w:tcW w:w="2886" w:type="dxa"/>
            <w:vAlign w:val="center"/>
          </w:tcPr>
          <w:p w14:paraId="3FA8EFCE"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w:t>
            </w:r>
          </w:p>
          <w:p w14:paraId="4F0497E3"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7E43C870"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в соответствии с требованиями Федерального </w:t>
            </w:r>
            <w:proofErr w:type="gramStart"/>
            <w:r>
              <w:rPr>
                <w:rFonts w:ascii="Tinos" w:hAnsi="Tinos"/>
                <w:sz w:val="28"/>
                <w:szCs w:val="28"/>
              </w:rPr>
              <w:t>закона  №</w:t>
            </w:r>
            <w:proofErr w:type="gramEnd"/>
            <w:r>
              <w:rPr>
                <w:rFonts w:ascii="Tinos" w:hAnsi="Tinos"/>
                <w:sz w:val="28"/>
                <w:szCs w:val="28"/>
              </w:rPr>
              <w:t xml:space="preserve"> 63-ФЗ.</w:t>
            </w:r>
          </w:p>
        </w:tc>
      </w:tr>
      <w:tr w:rsidR="00556B0E" w14:paraId="12E52011" w14:textId="77777777">
        <w:trPr>
          <w:jc w:val="center"/>
        </w:trPr>
        <w:tc>
          <w:tcPr>
            <w:tcW w:w="6015" w:type="dxa"/>
            <w:vAlign w:val="center"/>
          </w:tcPr>
          <w:p w14:paraId="43912F08" w14:textId="77777777" w:rsidR="00556B0E" w:rsidRDefault="00000000">
            <w:pPr>
              <w:pStyle w:val="af2"/>
              <w:rPr>
                <w:rFonts w:ascii="Tinos" w:hAnsi="Tinos"/>
              </w:rPr>
            </w:pPr>
            <w:r>
              <w:rPr>
                <w:rFonts w:ascii="Tinos" w:hAnsi="Tinos"/>
                <w:sz w:val="28"/>
                <w:szCs w:val="28"/>
              </w:rPr>
              <w:t xml:space="preserve">Копия свидетельства о рождении </w:t>
            </w:r>
            <w:r>
              <w:rPr>
                <w:rFonts w:ascii="Tinos" w:hAnsi="Tinos"/>
                <w:sz w:val="28"/>
                <w:szCs w:val="28"/>
              </w:rPr>
              <w:lastRenderedPageBreak/>
              <w:t>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 - дополнительно для категорий заявителей, указанных в подпункте 1.2.4 пункта 1.2 административного регламента.</w:t>
            </w:r>
          </w:p>
        </w:tc>
        <w:tc>
          <w:tcPr>
            <w:tcW w:w="2886" w:type="dxa"/>
            <w:vAlign w:val="center"/>
          </w:tcPr>
          <w:p w14:paraId="33C61315" w14:textId="77777777" w:rsidR="00556B0E" w:rsidRDefault="00000000">
            <w:pPr>
              <w:pStyle w:val="af2"/>
              <w:rPr>
                <w:rFonts w:ascii="Tinos" w:hAnsi="Tinos"/>
              </w:rPr>
            </w:pPr>
            <w:r>
              <w:rPr>
                <w:rFonts w:ascii="Tinos" w:hAnsi="Tinos"/>
                <w:sz w:val="28"/>
                <w:szCs w:val="28"/>
              </w:rPr>
              <w:lastRenderedPageBreak/>
              <w:t xml:space="preserve">При обращении в </w:t>
            </w:r>
            <w:r>
              <w:rPr>
                <w:rFonts w:ascii="Tinos" w:hAnsi="Tinos"/>
                <w:sz w:val="28"/>
                <w:szCs w:val="28"/>
              </w:rPr>
              <w:lastRenderedPageBreak/>
              <w:t>уполномоченный орган лично или почтовым отправлением документ предоставляется на бумажном носителе в 1 экземпляре.</w:t>
            </w:r>
          </w:p>
          <w:p w14:paraId="50D6E9EA" w14:textId="77777777" w:rsidR="00556B0E" w:rsidRDefault="00000000">
            <w:pPr>
              <w:pStyle w:val="af2"/>
              <w:rPr>
                <w:rFonts w:ascii="Tinos" w:hAnsi="Tinos"/>
              </w:rPr>
            </w:pPr>
            <w:r>
              <w:rPr>
                <w:rFonts w:ascii="Tinos" w:hAnsi="Tinos"/>
                <w:sz w:val="28"/>
                <w:szCs w:val="28"/>
              </w:rPr>
              <w:t>При посещении общеобразовательной организации и (или) очном взаимодействии с уполномоченным органом предъявляется оригинал документа.</w:t>
            </w:r>
          </w:p>
          <w:p w14:paraId="5FD89551"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в соответствии с требованиями Федерального </w:t>
            </w:r>
            <w:proofErr w:type="gramStart"/>
            <w:r>
              <w:rPr>
                <w:rFonts w:ascii="Tinos" w:hAnsi="Tinos"/>
                <w:sz w:val="28"/>
                <w:szCs w:val="28"/>
              </w:rPr>
              <w:t>закона  №</w:t>
            </w:r>
            <w:proofErr w:type="gramEnd"/>
            <w:r>
              <w:rPr>
                <w:rFonts w:ascii="Tinos" w:hAnsi="Tinos"/>
                <w:sz w:val="28"/>
                <w:szCs w:val="28"/>
              </w:rPr>
              <w:t xml:space="preserve"> 63-ФЗ.</w:t>
            </w:r>
          </w:p>
        </w:tc>
      </w:tr>
      <w:tr w:rsidR="00556B0E" w14:paraId="262670F1" w14:textId="77777777">
        <w:trPr>
          <w:jc w:val="center"/>
        </w:trPr>
        <w:tc>
          <w:tcPr>
            <w:tcW w:w="6015" w:type="dxa"/>
            <w:vAlign w:val="center"/>
          </w:tcPr>
          <w:p w14:paraId="7B0BE545" w14:textId="77777777" w:rsidR="00556B0E" w:rsidRDefault="00000000">
            <w:pPr>
              <w:pStyle w:val="af2"/>
              <w:rPr>
                <w:rFonts w:ascii="Tinos" w:hAnsi="Tinos"/>
              </w:rPr>
            </w:pPr>
            <w:bookmarkStart w:id="24" w:name="_Hlk209783472"/>
            <w:bookmarkEnd w:id="24"/>
            <w:r>
              <w:rPr>
                <w:rFonts w:ascii="Tinos" w:hAnsi="Tinos"/>
                <w:sz w:val="28"/>
                <w:szCs w:val="28"/>
              </w:rPr>
              <w:lastRenderedPageBreak/>
              <w:t>Копия документа, подтверждающего установление опеки или попечительства (при необходимости) - дополнительно для категорий заявителей, указанных в подпункте 1.2.4 пункта 1.2 административного регламента.</w:t>
            </w:r>
          </w:p>
        </w:tc>
        <w:tc>
          <w:tcPr>
            <w:tcW w:w="2886" w:type="dxa"/>
            <w:vAlign w:val="center"/>
          </w:tcPr>
          <w:p w14:paraId="126771A5"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 с предоставлением оригинала (при направлении почтой предъявление оригинала не требуется).</w:t>
            </w:r>
          </w:p>
          <w:p w14:paraId="257F77DF"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w:t>
            </w:r>
            <w:r>
              <w:rPr>
                <w:rFonts w:ascii="Tinos" w:hAnsi="Tinos"/>
                <w:sz w:val="28"/>
                <w:szCs w:val="28"/>
              </w:rPr>
              <w:lastRenderedPageBreak/>
              <w:t>электронной форме, подписанный в соответствии с требованиями Федерального закона       № 63-ФЗ.</w:t>
            </w:r>
          </w:p>
        </w:tc>
      </w:tr>
      <w:tr w:rsidR="00556B0E" w14:paraId="746BFB3E" w14:textId="77777777">
        <w:trPr>
          <w:jc w:val="center"/>
        </w:trPr>
        <w:tc>
          <w:tcPr>
            <w:tcW w:w="6015" w:type="dxa"/>
            <w:vAlign w:val="center"/>
          </w:tcPr>
          <w:p w14:paraId="2BC7999B" w14:textId="77777777" w:rsidR="00556B0E" w:rsidRDefault="00000000">
            <w:pPr>
              <w:pStyle w:val="af2"/>
              <w:rPr>
                <w:rFonts w:ascii="Tinos" w:hAnsi="Tinos"/>
              </w:rPr>
            </w:pPr>
            <w:r>
              <w:rPr>
                <w:rFonts w:ascii="Tinos" w:hAnsi="Tinos"/>
                <w:sz w:val="28"/>
                <w:szCs w:val="28"/>
              </w:rPr>
              <w:lastRenderedPageBreak/>
              <w:t>Копия документа, подтверждающего передачу ребенка в приемную семью (при необходимости) - дополнительно для категорий заявителей, указанных в подпункте 1.2.4 пункта 1.2 административного регламента.</w:t>
            </w:r>
          </w:p>
        </w:tc>
        <w:tc>
          <w:tcPr>
            <w:tcW w:w="2886" w:type="dxa"/>
            <w:vAlign w:val="center"/>
          </w:tcPr>
          <w:p w14:paraId="235C90CC" w14:textId="77777777" w:rsidR="00556B0E" w:rsidRDefault="00000000">
            <w:pPr>
              <w:pStyle w:val="af2"/>
              <w:rPr>
                <w:rFonts w:ascii="Tinos" w:hAnsi="Tinos"/>
              </w:rPr>
            </w:pPr>
            <w:r>
              <w:rPr>
                <w:rFonts w:ascii="Tinos" w:hAnsi="Tinos"/>
                <w:sz w:val="28"/>
                <w:szCs w:val="28"/>
              </w:rPr>
              <w:t>При обращении в уполномоченный орган лично или почтовым отправлением документ предоставляется на бумажном носителе в 1 экземпляре с предоставлением оригинала (при направлении почтой предъявление оригинала не требуется).</w:t>
            </w:r>
          </w:p>
          <w:p w14:paraId="312BB282"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в соответствии с требованиями Федерального </w:t>
            </w:r>
            <w:proofErr w:type="gramStart"/>
            <w:r>
              <w:rPr>
                <w:rFonts w:ascii="Tinos" w:hAnsi="Tinos"/>
                <w:sz w:val="28"/>
                <w:szCs w:val="28"/>
              </w:rPr>
              <w:t>закона  №</w:t>
            </w:r>
            <w:proofErr w:type="gramEnd"/>
            <w:r>
              <w:rPr>
                <w:rFonts w:ascii="Tinos" w:hAnsi="Tinos"/>
                <w:sz w:val="28"/>
                <w:szCs w:val="28"/>
              </w:rPr>
              <w:t xml:space="preserve"> 63-ФЗ.</w:t>
            </w:r>
          </w:p>
        </w:tc>
      </w:tr>
      <w:tr w:rsidR="00556B0E" w14:paraId="3EFDC485" w14:textId="77777777">
        <w:trPr>
          <w:jc w:val="center"/>
        </w:trPr>
        <w:tc>
          <w:tcPr>
            <w:tcW w:w="6015" w:type="dxa"/>
            <w:vAlign w:val="center"/>
          </w:tcPr>
          <w:p w14:paraId="6D926771" w14:textId="77777777" w:rsidR="00556B0E" w:rsidRDefault="00000000">
            <w:pPr>
              <w:pStyle w:val="af2"/>
              <w:rPr>
                <w:rFonts w:ascii="Tinos" w:hAnsi="Tinos"/>
              </w:rPr>
            </w:pPr>
            <w:r>
              <w:rPr>
                <w:rFonts w:ascii="Tinos" w:hAnsi="Tinos"/>
                <w:sz w:val="28"/>
                <w:szCs w:val="28"/>
              </w:rPr>
              <w:t>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2886" w:type="dxa"/>
            <w:vAlign w:val="center"/>
          </w:tcPr>
          <w:p w14:paraId="249745E0" w14:textId="77777777" w:rsidR="00556B0E" w:rsidRDefault="00000000">
            <w:pPr>
              <w:pStyle w:val="af2"/>
              <w:rPr>
                <w:rFonts w:ascii="Tinos" w:hAnsi="Tinos"/>
              </w:rPr>
            </w:pPr>
            <w:r>
              <w:rPr>
                <w:rFonts w:ascii="Tinos" w:hAnsi="Tinos"/>
                <w:sz w:val="28"/>
                <w:szCs w:val="28"/>
              </w:rPr>
              <w:t xml:space="preserve">При обращении в уполномоченный орган лично или почтовым отправлением документ предоставляется на бумажном носителе в 1 экземпляре с предоставлением оригинала (при направлении почтой либо предоставлении справки о приеме документов для </w:t>
            </w:r>
            <w:r>
              <w:rPr>
                <w:rFonts w:ascii="Tinos" w:hAnsi="Tinos"/>
                <w:sz w:val="28"/>
                <w:szCs w:val="28"/>
              </w:rPr>
              <w:lastRenderedPageBreak/>
              <w:t>оформления регистрации по месту жительства предъявление оригинала не требуется).</w:t>
            </w:r>
          </w:p>
          <w:p w14:paraId="5A606489"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в соответствии с требованиями Федерального </w:t>
            </w:r>
            <w:proofErr w:type="gramStart"/>
            <w:r>
              <w:rPr>
                <w:rFonts w:ascii="Tinos" w:hAnsi="Tinos"/>
                <w:sz w:val="28"/>
                <w:szCs w:val="28"/>
              </w:rPr>
              <w:t>закона  №</w:t>
            </w:r>
            <w:proofErr w:type="gramEnd"/>
            <w:r>
              <w:rPr>
                <w:rFonts w:ascii="Tinos" w:hAnsi="Tinos"/>
                <w:sz w:val="28"/>
                <w:szCs w:val="28"/>
              </w:rPr>
              <w:t xml:space="preserve"> 63-ФЗ.</w:t>
            </w:r>
          </w:p>
        </w:tc>
      </w:tr>
      <w:tr w:rsidR="00556B0E" w14:paraId="5E3CA099" w14:textId="77777777">
        <w:trPr>
          <w:jc w:val="center"/>
        </w:trPr>
        <w:tc>
          <w:tcPr>
            <w:tcW w:w="8901" w:type="dxa"/>
            <w:gridSpan w:val="2"/>
            <w:vAlign w:val="center"/>
          </w:tcPr>
          <w:p w14:paraId="2868F99C" w14:textId="77777777" w:rsidR="00556B0E" w:rsidRDefault="00000000">
            <w:pPr>
              <w:pStyle w:val="af2"/>
              <w:rPr>
                <w:rFonts w:ascii="Tinos" w:hAnsi="Tinos"/>
              </w:rPr>
            </w:pPr>
            <w:r>
              <w:rPr>
                <w:rFonts w:ascii="Tinos" w:hAnsi="Tinos"/>
                <w:sz w:val="28"/>
                <w:szCs w:val="28"/>
              </w:rPr>
              <w:lastRenderedPageBreak/>
              <w:t>2. Заявители, не являющиеся гражданами Российской Федерации, и заявители-поступающие, не являющиеся гражданами Российской Федерации, указанные в подпункте 2 пункта 20 и пункте 21 статьи 5 Федерального закона № 115-ФЗ.</w:t>
            </w:r>
          </w:p>
        </w:tc>
      </w:tr>
      <w:tr w:rsidR="00556B0E" w14:paraId="4D55E337" w14:textId="77777777">
        <w:trPr>
          <w:jc w:val="center"/>
        </w:trPr>
        <w:tc>
          <w:tcPr>
            <w:tcW w:w="6015" w:type="dxa"/>
            <w:vAlign w:val="center"/>
          </w:tcPr>
          <w:p w14:paraId="56E9FFFF" w14:textId="77777777" w:rsidR="00556B0E" w:rsidRDefault="00000000">
            <w:pPr>
              <w:pStyle w:val="af2"/>
              <w:rPr>
                <w:rFonts w:ascii="Tinos" w:hAnsi="Tinos"/>
              </w:rPr>
            </w:pPr>
            <w:r>
              <w:rPr>
                <w:rFonts w:ascii="Tinos" w:hAnsi="Tinos"/>
                <w:sz w:val="28"/>
                <w:szCs w:val="28"/>
              </w:rPr>
              <w:t>Справка о регистрации по месту жительства заявителя, не являющегося гражданином Российской Федерации, указанного в подпункте 2 пункта 20 и пункте 21 статьи 5 Федерального закона № 115-ФЗ.</w:t>
            </w:r>
          </w:p>
        </w:tc>
        <w:tc>
          <w:tcPr>
            <w:tcW w:w="2886" w:type="dxa"/>
            <w:vAlign w:val="center"/>
          </w:tcPr>
          <w:p w14:paraId="6A0EC17C"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5321A8CF"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в соответствии с требованиями Федерального </w:t>
            </w:r>
            <w:proofErr w:type="gramStart"/>
            <w:r>
              <w:rPr>
                <w:rFonts w:ascii="Tinos" w:hAnsi="Tinos"/>
                <w:sz w:val="28"/>
                <w:szCs w:val="28"/>
              </w:rPr>
              <w:t>закона  №</w:t>
            </w:r>
            <w:proofErr w:type="gramEnd"/>
            <w:r>
              <w:rPr>
                <w:rFonts w:ascii="Tinos" w:hAnsi="Tinos"/>
                <w:sz w:val="28"/>
                <w:szCs w:val="28"/>
              </w:rPr>
              <w:t xml:space="preserve"> 63-ФЗ.</w:t>
            </w:r>
          </w:p>
        </w:tc>
      </w:tr>
      <w:tr w:rsidR="00556B0E" w14:paraId="57A5CBC9" w14:textId="77777777">
        <w:trPr>
          <w:jc w:val="center"/>
        </w:trPr>
        <w:tc>
          <w:tcPr>
            <w:tcW w:w="6015" w:type="dxa"/>
            <w:vAlign w:val="center"/>
          </w:tcPr>
          <w:p w14:paraId="72FAA2E6" w14:textId="77777777" w:rsidR="00556B0E" w:rsidRDefault="00000000">
            <w:pPr>
              <w:pStyle w:val="af2"/>
              <w:rPr>
                <w:rFonts w:ascii="Tinos" w:hAnsi="Tinos"/>
              </w:rPr>
            </w:pPr>
            <w:r>
              <w:rPr>
                <w:rFonts w:ascii="Tinos" w:hAnsi="Tinos"/>
                <w:sz w:val="28"/>
                <w:szCs w:val="28"/>
              </w:rPr>
              <w:t>Копия свидетельства о рождении ребенка.</w:t>
            </w:r>
          </w:p>
        </w:tc>
        <w:tc>
          <w:tcPr>
            <w:tcW w:w="2886" w:type="dxa"/>
            <w:vAlign w:val="center"/>
          </w:tcPr>
          <w:p w14:paraId="14483D4E" w14:textId="77777777" w:rsidR="00556B0E" w:rsidRDefault="00000000">
            <w:pPr>
              <w:pStyle w:val="af2"/>
              <w:rPr>
                <w:rFonts w:ascii="Tinos" w:hAnsi="Tinos"/>
              </w:rPr>
            </w:pPr>
            <w:r>
              <w:rPr>
                <w:rFonts w:ascii="Tinos" w:hAnsi="Tinos"/>
                <w:sz w:val="28"/>
                <w:szCs w:val="28"/>
              </w:rPr>
              <w:t xml:space="preserve">При обращении в уполномоченный орган посредством почтового отправления документ предоставляется на </w:t>
            </w:r>
            <w:r>
              <w:rPr>
                <w:rFonts w:ascii="Tinos" w:hAnsi="Tinos"/>
                <w:sz w:val="28"/>
                <w:szCs w:val="28"/>
              </w:rPr>
              <w:lastRenderedPageBreak/>
              <w:t>бумажном носителе в 1 экземпляре.</w:t>
            </w:r>
          </w:p>
          <w:p w14:paraId="3264949B"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в соответствии с требованиями Федерального </w:t>
            </w:r>
            <w:proofErr w:type="gramStart"/>
            <w:r>
              <w:rPr>
                <w:rFonts w:ascii="Tinos" w:hAnsi="Tinos"/>
                <w:sz w:val="28"/>
                <w:szCs w:val="28"/>
              </w:rPr>
              <w:t>закона  №</w:t>
            </w:r>
            <w:proofErr w:type="gramEnd"/>
            <w:r>
              <w:rPr>
                <w:rFonts w:ascii="Tinos" w:hAnsi="Tinos"/>
                <w:sz w:val="28"/>
                <w:szCs w:val="28"/>
              </w:rPr>
              <w:t xml:space="preserve"> 63-ФЗ.</w:t>
            </w:r>
          </w:p>
        </w:tc>
      </w:tr>
      <w:tr w:rsidR="00556B0E" w14:paraId="069710C1" w14:textId="77777777">
        <w:trPr>
          <w:jc w:val="center"/>
        </w:trPr>
        <w:tc>
          <w:tcPr>
            <w:tcW w:w="8901" w:type="dxa"/>
            <w:gridSpan w:val="2"/>
            <w:vAlign w:val="center"/>
          </w:tcPr>
          <w:p w14:paraId="0E87B0D2" w14:textId="77777777" w:rsidR="00556B0E" w:rsidRDefault="00000000">
            <w:pPr>
              <w:pStyle w:val="af2"/>
              <w:rPr>
                <w:rFonts w:ascii="Tinos" w:hAnsi="Tinos"/>
              </w:rPr>
            </w:pPr>
            <w:r>
              <w:rPr>
                <w:rFonts w:ascii="Tinos" w:hAnsi="Tinos"/>
                <w:sz w:val="28"/>
                <w:szCs w:val="28"/>
              </w:rPr>
              <w:lastRenderedPageBreak/>
              <w:t>3. Заявители, не являющиеся гражданами Российской Федерации, и заявители-поступающие, не являющиеся гражданами Российской Федерации.</w:t>
            </w:r>
          </w:p>
        </w:tc>
      </w:tr>
      <w:tr w:rsidR="00556B0E" w14:paraId="3A07EA37" w14:textId="77777777">
        <w:trPr>
          <w:jc w:val="center"/>
        </w:trPr>
        <w:tc>
          <w:tcPr>
            <w:tcW w:w="6015" w:type="dxa"/>
            <w:vAlign w:val="center"/>
          </w:tcPr>
          <w:p w14:paraId="6C6A72E2" w14:textId="77777777" w:rsidR="00556B0E" w:rsidRDefault="00000000">
            <w:pPr>
              <w:pStyle w:val="af2"/>
              <w:rPr>
                <w:rFonts w:ascii="Tinos" w:hAnsi="Tinos"/>
              </w:rPr>
            </w:pPr>
            <w:r>
              <w:rPr>
                <w:rFonts w:ascii="Tinos" w:hAnsi="Tinos"/>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w:t>
            </w:r>
          </w:p>
        </w:tc>
        <w:tc>
          <w:tcPr>
            <w:tcW w:w="2886" w:type="dxa"/>
            <w:vAlign w:val="center"/>
          </w:tcPr>
          <w:p w14:paraId="4AC63FD6"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328BD8C6"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предоставляется в электронной форме, подписанный в соответствии с требованиями Федерального </w:t>
            </w:r>
            <w:proofErr w:type="gramStart"/>
            <w:r>
              <w:rPr>
                <w:rFonts w:ascii="Tinos" w:hAnsi="Tinos"/>
                <w:sz w:val="28"/>
                <w:szCs w:val="28"/>
              </w:rPr>
              <w:t>закона  №</w:t>
            </w:r>
            <w:proofErr w:type="gramEnd"/>
            <w:r>
              <w:rPr>
                <w:rFonts w:ascii="Tinos" w:hAnsi="Tinos"/>
                <w:sz w:val="28"/>
                <w:szCs w:val="28"/>
              </w:rPr>
              <w:t xml:space="preserve"> 63-ФЗ.</w:t>
            </w:r>
          </w:p>
        </w:tc>
      </w:tr>
      <w:tr w:rsidR="00556B0E" w14:paraId="09192C3A" w14:textId="77777777">
        <w:trPr>
          <w:jc w:val="center"/>
        </w:trPr>
        <w:tc>
          <w:tcPr>
            <w:tcW w:w="6015" w:type="dxa"/>
            <w:vAlign w:val="center"/>
          </w:tcPr>
          <w:p w14:paraId="5CB101FE" w14:textId="77777777" w:rsidR="00556B0E" w:rsidRDefault="00000000">
            <w:pPr>
              <w:pStyle w:val="af2"/>
              <w:rPr>
                <w:rFonts w:ascii="Tinos" w:hAnsi="Tinos"/>
              </w:rPr>
            </w:pPr>
            <w:r>
              <w:rPr>
                <w:rFonts w:ascii="Tinos" w:hAnsi="Tinos"/>
                <w:sz w:val="28"/>
                <w:szCs w:val="28"/>
              </w:rPr>
              <w:t>Копии документов, подтверждающих присвоение СНИЛС ребенку, являющемуся иностранным гражданином или лицом без гражданства, или поступающему, являющему иностранным гражданином или лицом без гражданства (при наличии).</w:t>
            </w:r>
          </w:p>
        </w:tc>
        <w:tc>
          <w:tcPr>
            <w:tcW w:w="2886" w:type="dxa"/>
            <w:vAlign w:val="center"/>
          </w:tcPr>
          <w:p w14:paraId="0DA64817" w14:textId="77777777" w:rsidR="00556B0E" w:rsidRDefault="00000000">
            <w:pPr>
              <w:pStyle w:val="af2"/>
              <w:rPr>
                <w:rFonts w:ascii="Tinos" w:hAnsi="Tinos"/>
              </w:rPr>
            </w:pPr>
            <w:r>
              <w:rPr>
                <w:rFonts w:ascii="Tinos" w:hAnsi="Tinos"/>
                <w:sz w:val="28"/>
                <w:szCs w:val="28"/>
              </w:rPr>
              <w:t>При обращении в уполномоченный орган посредством почтового отправления документ предоставляется на бумажном носителе в 1 экземпляре.</w:t>
            </w:r>
          </w:p>
          <w:p w14:paraId="3F285387" w14:textId="77777777" w:rsidR="00556B0E" w:rsidRDefault="00000000">
            <w:pPr>
              <w:pStyle w:val="af2"/>
              <w:rPr>
                <w:rFonts w:ascii="Tinos" w:hAnsi="Tinos"/>
              </w:rPr>
            </w:pPr>
            <w:r>
              <w:rPr>
                <w:rFonts w:ascii="Tinos" w:hAnsi="Tinos"/>
                <w:sz w:val="28"/>
                <w:szCs w:val="28"/>
              </w:rPr>
              <w:t xml:space="preserve">При обращении посредством ЕПГУ, РПГУ документ </w:t>
            </w:r>
            <w:r>
              <w:rPr>
                <w:rFonts w:ascii="Tinos" w:hAnsi="Tinos"/>
                <w:sz w:val="28"/>
                <w:szCs w:val="28"/>
              </w:rPr>
              <w:lastRenderedPageBreak/>
              <w:t xml:space="preserve">предоставляется в электронной форме, подписанный в соответствии с требованиями Федерального </w:t>
            </w:r>
            <w:proofErr w:type="gramStart"/>
            <w:r>
              <w:rPr>
                <w:rFonts w:ascii="Tinos" w:hAnsi="Tinos"/>
                <w:sz w:val="28"/>
                <w:szCs w:val="28"/>
              </w:rPr>
              <w:t>закона  №</w:t>
            </w:r>
            <w:proofErr w:type="gramEnd"/>
            <w:r>
              <w:rPr>
                <w:rFonts w:ascii="Tinos" w:hAnsi="Tinos"/>
                <w:sz w:val="28"/>
                <w:szCs w:val="28"/>
              </w:rPr>
              <w:t xml:space="preserve"> 63-ФЗ.</w:t>
            </w:r>
          </w:p>
        </w:tc>
      </w:tr>
      <w:tr w:rsidR="00556B0E" w14:paraId="1546AEE1" w14:textId="77777777">
        <w:trPr>
          <w:jc w:val="center"/>
        </w:trPr>
        <w:tc>
          <w:tcPr>
            <w:tcW w:w="8901" w:type="dxa"/>
            <w:gridSpan w:val="2"/>
            <w:vAlign w:val="center"/>
          </w:tcPr>
          <w:p w14:paraId="25C259CE" w14:textId="77777777" w:rsidR="00556B0E" w:rsidRDefault="00000000">
            <w:pPr>
              <w:pStyle w:val="af2"/>
              <w:rPr>
                <w:rFonts w:ascii="Tinos" w:hAnsi="Tinos"/>
              </w:rPr>
            </w:pPr>
            <w:bookmarkStart w:id="25" w:name="_Hlk205207439"/>
            <w:bookmarkEnd w:id="25"/>
            <w:r>
              <w:rPr>
                <w:rFonts w:ascii="Tinos" w:hAnsi="Tinos"/>
                <w:sz w:val="28"/>
                <w:szCs w:val="28"/>
              </w:rPr>
              <w:lastRenderedPageBreak/>
              <w:t>Требование к форматам документов, предоставляемых заявителем в электронной форме:</w:t>
            </w:r>
          </w:p>
          <w:p w14:paraId="2BFBF82C" w14:textId="77777777" w:rsidR="00556B0E" w:rsidRDefault="00000000">
            <w:pPr>
              <w:pStyle w:val="af2"/>
              <w:rPr>
                <w:rFonts w:ascii="Tinos" w:hAnsi="Tinos"/>
              </w:rPr>
            </w:pPr>
            <w:r>
              <w:rPr>
                <w:rFonts w:ascii="Tinos" w:hAnsi="Tinos"/>
                <w:sz w:val="28"/>
                <w:szCs w:val="28"/>
              </w:rPr>
              <w:t xml:space="preserve">а) </w:t>
            </w:r>
            <w:proofErr w:type="spellStart"/>
            <w:r>
              <w:rPr>
                <w:rFonts w:ascii="Tinos" w:hAnsi="Tinos"/>
                <w:sz w:val="28"/>
                <w:szCs w:val="28"/>
              </w:rPr>
              <w:t>xml</w:t>
            </w:r>
            <w:proofErr w:type="spellEnd"/>
            <w:r>
              <w:rPr>
                <w:rFonts w:ascii="Tinos" w:hAnsi="Tino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8"/>
                <w:szCs w:val="28"/>
              </w:rPr>
              <w:t>xml</w:t>
            </w:r>
            <w:proofErr w:type="spellEnd"/>
            <w:r>
              <w:rPr>
                <w:rFonts w:ascii="Tinos" w:hAnsi="Tinos"/>
                <w:sz w:val="28"/>
                <w:szCs w:val="28"/>
              </w:rPr>
              <w:t>;</w:t>
            </w:r>
          </w:p>
          <w:p w14:paraId="7C6C7CA2" w14:textId="77777777" w:rsidR="00556B0E" w:rsidRDefault="00000000">
            <w:pPr>
              <w:pStyle w:val="af2"/>
              <w:rPr>
                <w:rFonts w:ascii="Tinos" w:hAnsi="Tinos"/>
              </w:rPr>
            </w:pPr>
            <w:r>
              <w:rPr>
                <w:rFonts w:ascii="Tinos" w:hAnsi="Tinos"/>
                <w:sz w:val="28"/>
                <w:szCs w:val="28"/>
              </w:rPr>
              <w:t xml:space="preserve">б) </w:t>
            </w:r>
            <w:proofErr w:type="spellStart"/>
            <w:r>
              <w:rPr>
                <w:rFonts w:ascii="Tinos" w:hAnsi="Tinos"/>
                <w:sz w:val="28"/>
                <w:szCs w:val="28"/>
              </w:rPr>
              <w:t>doc</w:t>
            </w:r>
            <w:proofErr w:type="spellEnd"/>
            <w:r>
              <w:rPr>
                <w:rFonts w:ascii="Tinos" w:hAnsi="Tinos"/>
                <w:sz w:val="28"/>
                <w:szCs w:val="28"/>
              </w:rPr>
              <w:t xml:space="preserve">, </w:t>
            </w:r>
            <w:proofErr w:type="spellStart"/>
            <w:r>
              <w:rPr>
                <w:rFonts w:ascii="Tinos" w:hAnsi="Tinos"/>
                <w:sz w:val="28"/>
                <w:szCs w:val="28"/>
              </w:rPr>
              <w:t>docx</w:t>
            </w:r>
            <w:proofErr w:type="spellEnd"/>
            <w:r>
              <w:rPr>
                <w:rFonts w:ascii="Tinos" w:hAnsi="Tinos"/>
                <w:sz w:val="28"/>
                <w:szCs w:val="28"/>
              </w:rPr>
              <w:t xml:space="preserve">, </w:t>
            </w:r>
            <w:proofErr w:type="spellStart"/>
            <w:r>
              <w:rPr>
                <w:rFonts w:ascii="Tinos" w:hAnsi="Tinos"/>
                <w:sz w:val="28"/>
                <w:szCs w:val="28"/>
              </w:rPr>
              <w:t>odt</w:t>
            </w:r>
            <w:proofErr w:type="spellEnd"/>
            <w:r>
              <w:rPr>
                <w:rFonts w:ascii="Tinos" w:hAnsi="Tinos"/>
                <w:sz w:val="28"/>
                <w:szCs w:val="28"/>
              </w:rPr>
              <w:t xml:space="preserve"> - для документов с текстовым содержанием, не включающим формулы;</w:t>
            </w:r>
          </w:p>
          <w:p w14:paraId="68F64C15" w14:textId="77777777" w:rsidR="00556B0E" w:rsidRDefault="00000000">
            <w:pPr>
              <w:pStyle w:val="af2"/>
              <w:rPr>
                <w:rFonts w:ascii="Tinos" w:hAnsi="Tinos"/>
              </w:rPr>
            </w:pPr>
            <w:r>
              <w:rPr>
                <w:rFonts w:ascii="Tinos" w:hAnsi="Tinos"/>
                <w:sz w:val="28"/>
                <w:szCs w:val="28"/>
              </w:rPr>
              <w:t xml:space="preserve">в) </w:t>
            </w:r>
            <w:proofErr w:type="spellStart"/>
            <w:r>
              <w:rPr>
                <w:rFonts w:ascii="Tinos" w:hAnsi="Tinos"/>
                <w:sz w:val="28"/>
                <w:szCs w:val="28"/>
              </w:rPr>
              <w:t>pdf</w:t>
            </w:r>
            <w:proofErr w:type="spellEnd"/>
            <w:r>
              <w:rPr>
                <w:rFonts w:ascii="Tinos" w:hAnsi="Tinos"/>
                <w:sz w:val="28"/>
                <w:szCs w:val="28"/>
              </w:rPr>
              <w:t xml:space="preserve">, </w:t>
            </w:r>
            <w:proofErr w:type="spellStart"/>
            <w:r>
              <w:rPr>
                <w:rFonts w:ascii="Tinos" w:hAnsi="Tinos"/>
                <w:sz w:val="28"/>
                <w:szCs w:val="28"/>
              </w:rPr>
              <w:t>jpg</w:t>
            </w:r>
            <w:proofErr w:type="spellEnd"/>
            <w:r>
              <w:rPr>
                <w:rFonts w:ascii="Tinos" w:hAnsi="Tinos"/>
                <w:sz w:val="28"/>
                <w:szCs w:val="28"/>
              </w:rPr>
              <w:t xml:space="preserve">, </w:t>
            </w:r>
            <w:proofErr w:type="spellStart"/>
            <w:r>
              <w:rPr>
                <w:rFonts w:ascii="Tinos" w:hAnsi="Tinos"/>
                <w:sz w:val="28"/>
                <w:szCs w:val="28"/>
              </w:rPr>
              <w:t>jpeg</w:t>
            </w:r>
            <w:proofErr w:type="spellEnd"/>
            <w:r>
              <w:rPr>
                <w:rFonts w:ascii="Tinos" w:hAnsi="Tinos"/>
                <w:sz w:val="28"/>
                <w:szCs w:val="28"/>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4BD1BDEF" w14:textId="77777777" w:rsidR="00556B0E" w:rsidRDefault="00000000">
            <w:pPr>
              <w:pStyle w:val="af2"/>
              <w:rPr>
                <w:rFonts w:ascii="Tinos" w:hAnsi="Tinos"/>
              </w:rPr>
            </w:pPr>
            <w:r>
              <w:rPr>
                <w:rFonts w:ascii="Tinos" w:hAnsi="Tinos"/>
                <w:sz w:val="28"/>
                <w:szCs w:val="28"/>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8"/>
                <w:szCs w:val="28"/>
              </w:rPr>
              <w:t>dpi</w:t>
            </w:r>
            <w:proofErr w:type="spellEnd"/>
            <w:r>
              <w:rPr>
                <w:rFonts w:ascii="Tinos" w:hAnsi="Tino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87060C7" w14:textId="77777777" w:rsidR="00556B0E" w:rsidRDefault="00000000">
            <w:pPr>
              <w:pStyle w:val="af2"/>
              <w:rPr>
                <w:rFonts w:ascii="Tinos" w:hAnsi="Tinos"/>
              </w:rPr>
            </w:pPr>
            <w:r>
              <w:rPr>
                <w:rFonts w:ascii="Tinos" w:hAnsi="Tinos"/>
                <w:sz w:val="28"/>
                <w:szCs w:val="28"/>
              </w:rPr>
              <w:t>«черно-белый» - при отсутствии в документе графических изображений и (или) цветного текста;</w:t>
            </w:r>
          </w:p>
          <w:p w14:paraId="1A3D7BCD" w14:textId="77777777" w:rsidR="00556B0E" w:rsidRDefault="00000000">
            <w:pPr>
              <w:pStyle w:val="af2"/>
              <w:rPr>
                <w:rFonts w:ascii="Tinos" w:hAnsi="Tinos"/>
              </w:rPr>
            </w:pPr>
            <w:r>
              <w:rPr>
                <w:rFonts w:ascii="Tinos" w:hAnsi="Tinos"/>
                <w:sz w:val="28"/>
                <w:szCs w:val="28"/>
              </w:rPr>
              <w:t>«оттенки серого» - при наличии в документе графических изображений, отличных от цветного графического изображения;</w:t>
            </w:r>
          </w:p>
          <w:p w14:paraId="43C32237" w14:textId="77777777" w:rsidR="00556B0E" w:rsidRDefault="00000000">
            <w:pPr>
              <w:pStyle w:val="af2"/>
              <w:rPr>
                <w:rFonts w:ascii="Tinos" w:hAnsi="Tinos"/>
              </w:rPr>
            </w:pPr>
            <w:r>
              <w:rPr>
                <w:rFonts w:ascii="Tinos" w:hAnsi="Tinos"/>
                <w:sz w:val="28"/>
                <w:szCs w:val="28"/>
              </w:rPr>
              <w:t>«цветной» или «режим полной цветопередачи» - при наличии в документе цветных графических изображений либо цветного текста.</w:t>
            </w:r>
          </w:p>
          <w:p w14:paraId="30048168" w14:textId="77777777" w:rsidR="00556B0E" w:rsidRDefault="00000000">
            <w:pPr>
              <w:pStyle w:val="af2"/>
              <w:rPr>
                <w:rFonts w:ascii="Tinos" w:hAnsi="Tinos"/>
              </w:rPr>
            </w:pPr>
            <w:r>
              <w:rPr>
                <w:rFonts w:ascii="Tinos" w:hAnsi="Tino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37E53C10" w14:textId="77777777" w:rsidR="00556B0E" w:rsidRDefault="00000000">
            <w:pPr>
              <w:pStyle w:val="af2"/>
              <w:rPr>
                <w:rFonts w:ascii="Tinos" w:hAnsi="Tinos"/>
              </w:rPr>
            </w:pPr>
            <w:r>
              <w:rPr>
                <w:rFonts w:ascii="Tinos" w:hAnsi="Tinos"/>
                <w:sz w:val="28"/>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03DFE03" w14:textId="77777777" w:rsidR="00556B0E" w:rsidRDefault="00000000">
            <w:pPr>
              <w:pStyle w:val="af2"/>
              <w:rPr>
                <w:rFonts w:ascii="Tinos" w:hAnsi="Tinos"/>
              </w:rPr>
            </w:pPr>
            <w:r>
              <w:rPr>
                <w:rFonts w:ascii="Tinos" w:hAnsi="Tinos"/>
                <w:sz w:val="28"/>
                <w:szCs w:val="28"/>
              </w:rPr>
              <w:t xml:space="preserve">Документы, подлежащие представлению в форматах </w:t>
            </w:r>
            <w:proofErr w:type="spellStart"/>
            <w:r>
              <w:rPr>
                <w:rFonts w:ascii="Tinos" w:hAnsi="Tinos"/>
                <w:sz w:val="28"/>
                <w:szCs w:val="28"/>
              </w:rPr>
              <w:t>xls</w:t>
            </w:r>
            <w:proofErr w:type="spellEnd"/>
            <w:r>
              <w:rPr>
                <w:rFonts w:ascii="Tinos" w:hAnsi="Tinos"/>
                <w:sz w:val="28"/>
                <w:szCs w:val="28"/>
              </w:rPr>
              <w:t xml:space="preserve">, </w:t>
            </w:r>
            <w:proofErr w:type="spellStart"/>
            <w:r>
              <w:rPr>
                <w:rFonts w:ascii="Tinos" w:hAnsi="Tinos"/>
                <w:sz w:val="28"/>
                <w:szCs w:val="28"/>
              </w:rPr>
              <w:t>xlsx</w:t>
            </w:r>
            <w:proofErr w:type="spellEnd"/>
            <w:r>
              <w:rPr>
                <w:rFonts w:ascii="Tinos" w:hAnsi="Tinos"/>
                <w:sz w:val="28"/>
                <w:szCs w:val="28"/>
              </w:rPr>
              <w:t xml:space="preserve"> или </w:t>
            </w:r>
            <w:proofErr w:type="spellStart"/>
            <w:r>
              <w:rPr>
                <w:rFonts w:ascii="Tinos" w:hAnsi="Tinos"/>
                <w:sz w:val="28"/>
                <w:szCs w:val="28"/>
              </w:rPr>
              <w:t>ods</w:t>
            </w:r>
            <w:proofErr w:type="spellEnd"/>
            <w:r>
              <w:rPr>
                <w:rFonts w:ascii="Tinos" w:hAnsi="Tinos"/>
                <w:sz w:val="28"/>
                <w:szCs w:val="28"/>
              </w:rPr>
              <w:t>, формируются в виде отдельного документа, представляемого в электронной форме.</w:t>
            </w:r>
          </w:p>
        </w:tc>
      </w:tr>
      <w:tr w:rsidR="00556B0E" w14:paraId="16E1E8F6" w14:textId="77777777">
        <w:trPr>
          <w:jc w:val="center"/>
        </w:trPr>
        <w:tc>
          <w:tcPr>
            <w:tcW w:w="8901" w:type="dxa"/>
            <w:gridSpan w:val="2"/>
            <w:vAlign w:val="center"/>
          </w:tcPr>
          <w:p w14:paraId="53AFB5E5" w14:textId="77777777" w:rsidR="00556B0E" w:rsidRDefault="00000000">
            <w:pPr>
              <w:pStyle w:val="af2"/>
              <w:rPr>
                <w:rFonts w:ascii="Tinos" w:hAnsi="Tinos"/>
              </w:rPr>
            </w:pPr>
            <w:r>
              <w:rPr>
                <w:rFonts w:ascii="Tinos" w:hAnsi="Tinos"/>
                <w:sz w:val="28"/>
                <w:szCs w:val="28"/>
              </w:rPr>
              <w:t>Вышеуказанные документы могут быть получены в рамках межведомственного электронного взаимодействия.</w:t>
            </w:r>
          </w:p>
        </w:tc>
      </w:tr>
    </w:tbl>
    <w:p w14:paraId="73B2E5E1" w14:textId="09B0DA8C" w:rsidR="00556B0E" w:rsidRDefault="0080436F">
      <w:pPr>
        <w:pStyle w:val="ac"/>
        <w:rPr>
          <w:rFonts w:ascii="Tinos" w:hAnsi="Tinos"/>
        </w:rPr>
      </w:pPr>
      <w:r>
        <w:rPr>
          <w:rFonts w:ascii="Tinos" w:hAnsi="Tinos"/>
          <w:sz w:val="28"/>
          <w:szCs w:val="28"/>
        </w:rPr>
        <w:t xml:space="preserve"> </w:t>
      </w:r>
      <w:r w:rsidR="00000000">
        <w:rPr>
          <w:rFonts w:ascii="Tinos" w:hAnsi="Tinos"/>
          <w:b/>
          <w:bCs/>
          <w:sz w:val="28"/>
          <w:szCs w:val="28"/>
        </w:rPr>
        <w:t>Таблица 3</w:t>
      </w:r>
    </w:p>
    <w:tbl>
      <w:tblPr>
        <w:tblW w:w="9864" w:type="dxa"/>
        <w:jc w:val="center"/>
        <w:tblLayout w:type="fixed"/>
        <w:tblCellMar>
          <w:left w:w="0" w:type="dxa"/>
          <w:right w:w="0" w:type="dxa"/>
        </w:tblCellMar>
        <w:tblLook w:val="04A0" w:firstRow="1" w:lastRow="0" w:firstColumn="1" w:lastColumn="0" w:noHBand="0" w:noVBand="1"/>
      </w:tblPr>
      <w:tblGrid>
        <w:gridCol w:w="5333"/>
        <w:gridCol w:w="4531"/>
      </w:tblGrid>
      <w:tr w:rsidR="00556B0E" w14:paraId="2C5C3F72" w14:textId="77777777">
        <w:trPr>
          <w:jc w:val="center"/>
        </w:trPr>
        <w:tc>
          <w:tcPr>
            <w:tcW w:w="9863" w:type="dxa"/>
            <w:gridSpan w:val="2"/>
            <w:vAlign w:val="center"/>
          </w:tcPr>
          <w:p w14:paraId="3129D1A4" w14:textId="77777777" w:rsidR="00556B0E" w:rsidRDefault="00000000">
            <w:pPr>
              <w:pStyle w:val="af2"/>
              <w:jc w:val="center"/>
              <w:rPr>
                <w:rFonts w:ascii="Tinos" w:hAnsi="Tinos"/>
              </w:rPr>
            </w:pPr>
            <w:r>
              <w:rPr>
                <w:rFonts w:ascii="Tinos" w:hAnsi="Tinos"/>
                <w:b/>
                <w:sz w:val="28"/>
                <w:szCs w:val="28"/>
              </w:rPr>
              <w:t xml:space="preserve">Способы подачи документов и информации для предоставления </w:t>
            </w:r>
            <w:r>
              <w:rPr>
                <w:rFonts w:ascii="Tinos" w:hAnsi="Tinos"/>
                <w:b/>
                <w:sz w:val="28"/>
                <w:szCs w:val="28"/>
              </w:rPr>
              <w:lastRenderedPageBreak/>
              <w:t>муниципальной услуги:</w:t>
            </w:r>
          </w:p>
        </w:tc>
      </w:tr>
      <w:tr w:rsidR="00556B0E" w14:paraId="52E8A13F" w14:textId="77777777">
        <w:trPr>
          <w:jc w:val="center"/>
        </w:trPr>
        <w:tc>
          <w:tcPr>
            <w:tcW w:w="9863" w:type="dxa"/>
            <w:gridSpan w:val="2"/>
            <w:vAlign w:val="center"/>
          </w:tcPr>
          <w:p w14:paraId="69FABB19" w14:textId="77777777" w:rsidR="00556B0E" w:rsidRDefault="00000000">
            <w:pPr>
              <w:pStyle w:val="af2"/>
              <w:rPr>
                <w:rFonts w:ascii="Tinos" w:hAnsi="Tinos"/>
              </w:rPr>
            </w:pPr>
            <w:r>
              <w:rPr>
                <w:rFonts w:ascii="Tinos" w:hAnsi="Tinos"/>
                <w:sz w:val="28"/>
                <w:szCs w:val="28"/>
              </w:rPr>
              <w:lastRenderedPageBreak/>
              <w:t>1. Заявители, являющиеся гражданами Российской Федерации, а также заявители-поступающие, являющиеся гражданами Российской Федерации.</w:t>
            </w:r>
          </w:p>
        </w:tc>
      </w:tr>
      <w:tr w:rsidR="00556B0E" w14:paraId="112E27BF" w14:textId="77777777">
        <w:trPr>
          <w:jc w:val="center"/>
        </w:trPr>
        <w:tc>
          <w:tcPr>
            <w:tcW w:w="5332" w:type="dxa"/>
            <w:vAlign w:val="center"/>
          </w:tcPr>
          <w:p w14:paraId="417ECEB2" w14:textId="77777777" w:rsidR="00556B0E" w:rsidRDefault="00000000">
            <w:pPr>
              <w:pStyle w:val="af2"/>
              <w:rPr>
                <w:rFonts w:ascii="Tinos" w:hAnsi="Tinos"/>
              </w:rPr>
            </w:pPr>
            <w:bookmarkStart w:id="26" w:name="_Hlk209784212"/>
            <w:bookmarkEnd w:id="26"/>
            <w:r>
              <w:rPr>
                <w:rFonts w:ascii="Tinos" w:hAnsi="Tinos"/>
                <w:sz w:val="28"/>
                <w:szCs w:val="28"/>
              </w:rPr>
              <w:t>- в уполномоченном органе</w:t>
            </w:r>
          </w:p>
        </w:tc>
        <w:tc>
          <w:tcPr>
            <w:tcW w:w="4531" w:type="dxa"/>
            <w:vAlign w:val="center"/>
          </w:tcPr>
          <w:p w14:paraId="38CC5037" w14:textId="77777777" w:rsidR="00556B0E" w:rsidRDefault="00000000">
            <w:pPr>
              <w:pStyle w:val="af2"/>
              <w:rPr>
                <w:rFonts w:ascii="Tinos" w:hAnsi="Tinos"/>
              </w:rPr>
            </w:pPr>
            <w:r>
              <w:rPr>
                <w:rFonts w:ascii="Tinos" w:hAnsi="Tinos"/>
                <w:sz w:val="28"/>
                <w:szCs w:val="28"/>
              </w:rPr>
              <w:t>на бумажном носителе при личном обращении</w:t>
            </w:r>
          </w:p>
        </w:tc>
      </w:tr>
      <w:tr w:rsidR="00556B0E" w14:paraId="61F9C27F" w14:textId="77777777">
        <w:trPr>
          <w:jc w:val="center"/>
        </w:trPr>
        <w:tc>
          <w:tcPr>
            <w:tcW w:w="5332" w:type="dxa"/>
            <w:vAlign w:val="center"/>
          </w:tcPr>
          <w:p w14:paraId="32B79517" w14:textId="77777777" w:rsidR="00556B0E" w:rsidRDefault="00000000">
            <w:pPr>
              <w:pStyle w:val="af2"/>
              <w:rPr>
                <w:rFonts w:ascii="Tinos" w:hAnsi="Tinos"/>
              </w:rPr>
            </w:pPr>
            <w:r>
              <w:rPr>
                <w:rFonts w:ascii="Tinos" w:hAnsi="Tinos"/>
                <w:sz w:val="28"/>
                <w:szCs w:val="28"/>
              </w:rPr>
              <w:t>- почтовым отправлением (заказным письмом с уведомлением о вручении)</w:t>
            </w:r>
          </w:p>
        </w:tc>
        <w:tc>
          <w:tcPr>
            <w:tcW w:w="4531" w:type="dxa"/>
            <w:vAlign w:val="center"/>
          </w:tcPr>
          <w:p w14:paraId="47DF70DE" w14:textId="77777777" w:rsidR="00556B0E" w:rsidRDefault="00000000">
            <w:pPr>
              <w:pStyle w:val="af2"/>
              <w:rPr>
                <w:rFonts w:ascii="Tinos" w:hAnsi="Tinos"/>
              </w:rPr>
            </w:pPr>
            <w:r>
              <w:rPr>
                <w:rFonts w:ascii="Tinos" w:hAnsi="Tinos"/>
                <w:sz w:val="28"/>
                <w:szCs w:val="28"/>
              </w:rPr>
              <w:t>на бумажном носителе</w:t>
            </w:r>
          </w:p>
        </w:tc>
      </w:tr>
      <w:tr w:rsidR="00556B0E" w14:paraId="66B4CB99" w14:textId="77777777">
        <w:trPr>
          <w:jc w:val="center"/>
        </w:trPr>
        <w:tc>
          <w:tcPr>
            <w:tcW w:w="5332" w:type="dxa"/>
            <w:vAlign w:val="center"/>
          </w:tcPr>
          <w:p w14:paraId="45A777C6" w14:textId="77777777" w:rsidR="00556B0E" w:rsidRDefault="00000000">
            <w:pPr>
              <w:pStyle w:val="af2"/>
              <w:rPr>
                <w:rFonts w:ascii="Tinos" w:hAnsi="Tinos"/>
              </w:rPr>
            </w:pPr>
            <w:r>
              <w:rPr>
                <w:rFonts w:ascii="Tinos" w:hAnsi="Tinos"/>
                <w:sz w:val="28"/>
                <w:szCs w:val="28"/>
              </w:rPr>
              <w:t>- через ЕПГУ, РПГУ</w:t>
            </w:r>
          </w:p>
        </w:tc>
        <w:tc>
          <w:tcPr>
            <w:tcW w:w="4531" w:type="dxa"/>
            <w:vAlign w:val="center"/>
          </w:tcPr>
          <w:p w14:paraId="44AAC783" w14:textId="77777777" w:rsidR="00556B0E" w:rsidRDefault="00000000">
            <w:pPr>
              <w:pStyle w:val="af2"/>
              <w:rPr>
                <w:rFonts w:ascii="Tinos" w:hAnsi="Tinos"/>
              </w:rPr>
            </w:pPr>
            <w:r>
              <w:rPr>
                <w:rFonts w:ascii="Tinos" w:hAnsi="Tinos"/>
                <w:sz w:val="28"/>
                <w:szCs w:val="28"/>
              </w:rPr>
              <w:t>в электронной форме (при наличии технической возможности)</w:t>
            </w:r>
          </w:p>
        </w:tc>
      </w:tr>
      <w:tr w:rsidR="00556B0E" w14:paraId="5B5019B2" w14:textId="77777777">
        <w:trPr>
          <w:jc w:val="center"/>
        </w:trPr>
        <w:tc>
          <w:tcPr>
            <w:tcW w:w="9863" w:type="dxa"/>
            <w:gridSpan w:val="2"/>
            <w:vAlign w:val="center"/>
          </w:tcPr>
          <w:p w14:paraId="40F392B6" w14:textId="77777777" w:rsidR="00556B0E" w:rsidRDefault="00000000">
            <w:pPr>
              <w:pStyle w:val="af2"/>
              <w:rPr>
                <w:rFonts w:ascii="Tinos" w:hAnsi="Tinos"/>
              </w:rPr>
            </w:pPr>
            <w:r>
              <w:rPr>
                <w:rFonts w:ascii="Tinos" w:hAnsi="Tinos"/>
                <w:sz w:val="28"/>
                <w:szCs w:val="28"/>
              </w:rPr>
              <w:t>2. Заявители, являющиеся гражданами Республики Беларусь, и заявители-поступающие, являющиеся гражданами Республики Беларусь.</w:t>
            </w:r>
          </w:p>
        </w:tc>
      </w:tr>
      <w:tr w:rsidR="00556B0E" w14:paraId="04C47964" w14:textId="77777777">
        <w:trPr>
          <w:jc w:val="center"/>
        </w:trPr>
        <w:tc>
          <w:tcPr>
            <w:tcW w:w="5332" w:type="dxa"/>
            <w:vAlign w:val="center"/>
          </w:tcPr>
          <w:p w14:paraId="2AF6A9BE" w14:textId="77777777" w:rsidR="00556B0E" w:rsidRDefault="00000000">
            <w:pPr>
              <w:pStyle w:val="af2"/>
              <w:rPr>
                <w:rFonts w:ascii="Tinos" w:hAnsi="Tinos"/>
              </w:rPr>
            </w:pPr>
            <w:r>
              <w:rPr>
                <w:rFonts w:ascii="Tinos" w:hAnsi="Tinos"/>
                <w:sz w:val="28"/>
                <w:szCs w:val="28"/>
              </w:rPr>
              <w:t>- в уполномоченном органе</w:t>
            </w:r>
          </w:p>
        </w:tc>
        <w:tc>
          <w:tcPr>
            <w:tcW w:w="4531" w:type="dxa"/>
            <w:vAlign w:val="center"/>
          </w:tcPr>
          <w:p w14:paraId="53DA9CF6" w14:textId="77777777" w:rsidR="00556B0E" w:rsidRDefault="00000000">
            <w:pPr>
              <w:pStyle w:val="af2"/>
              <w:rPr>
                <w:rFonts w:ascii="Tinos" w:hAnsi="Tinos"/>
              </w:rPr>
            </w:pPr>
            <w:r>
              <w:rPr>
                <w:rFonts w:ascii="Tinos" w:hAnsi="Tinos"/>
                <w:sz w:val="28"/>
                <w:szCs w:val="28"/>
              </w:rPr>
              <w:t>на бумажном носителе при личном обращении</w:t>
            </w:r>
          </w:p>
        </w:tc>
      </w:tr>
      <w:tr w:rsidR="00556B0E" w14:paraId="6C704FA7" w14:textId="77777777">
        <w:trPr>
          <w:jc w:val="center"/>
        </w:trPr>
        <w:tc>
          <w:tcPr>
            <w:tcW w:w="5332" w:type="dxa"/>
            <w:vAlign w:val="center"/>
          </w:tcPr>
          <w:p w14:paraId="007193A6" w14:textId="77777777" w:rsidR="00556B0E" w:rsidRDefault="00000000">
            <w:pPr>
              <w:pStyle w:val="af2"/>
              <w:rPr>
                <w:rFonts w:ascii="Tinos" w:hAnsi="Tinos"/>
              </w:rPr>
            </w:pPr>
            <w:r>
              <w:rPr>
                <w:rFonts w:ascii="Tinos" w:hAnsi="Tinos"/>
                <w:sz w:val="28"/>
                <w:szCs w:val="28"/>
              </w:rPr>
              <w:t>- почтовым отправлением (заказным письмом с уведомлением о вручении)</w:t>
            </w:r>
          </w:p>
        </w:tc>
        <w:tc>
          <w:tcPr>
            <w:tcW w:w="4531" w:type="dxa"/>
            <w:vAlign w:val="center"/>
          </w:tcPr>
          <w:p w14:paraId="203A0220" w14:textId="77777777" w:rsidR="00556B0E" w:rsidRDefault="00000000">
            <w:pPr>
              <w:pStyle w:val="af2"/>
              <w:rPr>
                <w:rFonts w:ascii="Tinos" w:hAnsi="Tinos"/>
              </w:rPr>
            </w:pPr>
            <w:r>
              <w:rPr>
                <w:rFonts w:ascii="Tinos" w:hAnsi="Tinos"/>
                <w:sz w:val="28"/>
                <w:szCs w:val="28"/>
              </w:rPr>
              <w:t>на бумажном носителе</w:t>
            </w:r>
          </w:p>
        </w:tc>
      </w:tr>
      <w:tr w:rsidR="00556B0E" w14:paraId="695FC429" w14:textId="77777777">
        <w:trPr>
          <w:jc w:val="center"/>
        </w:trPr>
        <w:tc>
          <w:tcPr>
            <w:tcW w:w="5332" w:type="dxa"/>
            <w:vAlign w:val="center"/>
          </w:tcPr>
          <w:p w14:paraId="2BACB0B1" w14:textId="77777777" w:rsidR="00556B0E" w:rsidRDefault="00000000">
            <w:pPr>
              <w:pStyle w:val="af2"/>
              <w:rPr>
                <w:rFonts w:ascii="Tinos" w:hAnsi="Tinos"/>
              </w:rPr>
            </w:pPr>
            <w:r>
              <w:rPr>
                <w:rFonts w:ascii="Tinos" w:hAnsi="Tinos"/>
                <w:sz w:val="28"/>
                <w:szCs w:val="28"/>
              </w:rPr>
              <w:t>- через ЕПГУ, РПГУ</w:t>
            </w:r>
          </w:p>
        </w:tc>
        <w:tc>
          <w:tcPr>
            <w:tcW w:w="4531" w:type="dxa"/>
            <w:vAlign w:val="center"/>
          </w:tcPr>
          <w:p w14:paraId="1B0351A4" w14:textId="77777777" w:rsidR="00556B0E" w:rsidRDefault="00000000">
            <w:pPr>
              <w:pStyle w:val="af2"/>
              <w:rPr>
                <w:rFonts w:ascii="Tinos" w:hAnsi="Tinos"/>
              </w:rPr>
            </w:pPr>
            <w:r>
              <w:rPr>
                <w:rFonts w:ascii="Tinos" w:hAnsi="Tinos"/>
                <w:sz w:val="28"/>
                <w:szCs w:val="28"/>
              </w:rPr>
              <w:t>в электронной форме (при наличии технической возможности)</w:t>
            </w:r>
          </w:p>
        </w:tc>
      </w:tr>
      <w:tr w:rsidR="00556B0E" w14:paraId="737C305B" w14:textId="77777777">
        <w:trPr>
          <w:jc w:val="center"/>
        </w:trPr>
        <w:tc>
          <w:tcPr>
            <w:tcW w:w="9863" w:type="dxa"/>
            <w:gridSpan w:val="2"/>
            <w:vAlign w:val="center"/>
          </w:tcPr>
          <w:p w14:paraId="19F552F5" w14:textId="77777777" w:rsidR="00556B0E" w:rsidRDefault="00000000">
            <w:pPr>
              <w:pStyle w:val="af2"/>
              <w:rPr>
                <w:rFonts w:ascii="Tinos" w:hAnsi="Tinos"/>
              </w:rPr>
            </w:pPr>
            <w:r>
              <w:rPr>
                <w:rFonts w:ascii="Tinos" w:hAnsi="Tinos"/>
                <w:sz w:val="28"/>
                <w:szCs w:val="28"/>
              </w:rPr>
              <w:t>3. Заявители, не являющиеся гражданами Российской Федерации, и заявители-поступающие, не являющиеся гражданами Российской Федерации, указанные в подпункте 2 пункта 20 и пункте 21 статьи 5 Федерального закона № 115-ФЗ.</w:t>
            </w:r>
          </w:p>
        </w:tc>
      </w:tr>
      <w:tr w:rsidR="00556B0E" w14:paraId="7098FECB" w14:textId="77777777">
        <w:trPr>
          <w:jc w:val="center"/>
        </w:trPr>
        <w:tc>
          <w:tcPr>
            <w:tcW w:w="5332" w:type="dxa"/>
            <w:vAlign w:val="center"/>
          </w:tcPr>
          <w:p w14:paraId="7E580B77" w14:textId="77777777" w:rsidR="00556B0E" w:rsidRDefault="00000000">
            <w:pPr>
              <w:pStyle w:val="af2"/>
              <w:rPr>
                <w:rFonts w:ascii="Tinos" w:hAnsi="Tinos"/>
              </w:rPr>
            </w:pPr>
            <w:bookmarkStart w:id="27" w:name="_Hlk209784855"/>
            <w:bookmarkEnd w:id="27"/>
            <w:r>
              <w:rPr>
                <w:rFonts w:ascii="Tinos" w:hAnsi="Tinos"/>
                <w:sz w:val="28"/>
                <w:szCs w:val="28"/>
              </w:rPr>
              <w:t>- почтовым отправлением (заказным письмом с уведомлением о вручении)</w:t>
            </w:r>
          </w:p>
        </w:tc>
        <w:tc>
          <w:tcPr>
            <w:tcW w:w="4531" w:type="dxa"/>
            <w:vAlign w:val="center"/>
          </w:tcPr>
          <w:p w14:paraId="12BCD08A" w14:textId="77777777" w:rsidR="00556B0E" w:rsidRDefault="00000000">
            <w:pPr>
              <w:pStyle w:val="af2"/>
              <w:rPr>
                <w:rFonts w:ascii="Tinos" w:hAnsi="Tinos"/>
              </w:rPr>
            </w:pPr>
            <w:r>
              <w:rPr>
                <w:rFonts w:ascii="Tinos" w:hAnsi="Tinos"/>
                <w:sz w:val="28"/>
                <w:szCs w:val="28"/>
              </w:rPr>
              <w:t>на бумажном носителе</w:t>
            </w:r>
          </w:p>
        </w:tc>
      </w:tr>
      <w:tr w:rsidR="00556B0E" w14:paraId="3DFCB713" w14:textId="77777777">
        <w:trPr>
          <w:jc w:val="center"/>
        </w:trPr>
        <w:tc>
          <w:tcPr>
            <w:tcW w:w="5332" w:type="dxa"/>
            <w:vAlign w:val="center"/>
          </w:tcPr>
          <w:p w14:paraId="3873A895" w14:textId="77777777" w:rsidR="00556B0E" w:rsidRDefault="00000000">
            <w:pPr>
              <w:pStyle w:val="af2"/>
              <w:rPr>
                <w:rFonts w:ascii="Tinos" w:hAnsi="Tinos"/>
              </w:rPr>
            </w:pPr>
            <w:r>
              <w:rPr>
                <w:rFonts w:ascii="Tinos" w:hAnsi="Tinos"/>
                <w:sz w:val="28"/>
                <w:szCs w:val="28"/>
              </w:rPr>
              <w:t>- через ЕПГУ, РПГУ</w:t>
            </w:r>
          </w:p>
        </w:tc>
        <w:tc>
          <w:tcPr>
            <w:tcW w:w="4531" w:type="dxa"/>
            <w:vAlign w:val="center"/>
          </w:tcPr>
          <w:p w14:paraId="48173944" w14:textId="77777777" w:rsidR="00556B0E" w:rsidRDefault="00000000">
            <w:pPr>
              <w:pStyle w:val="af2"/>
              <w:rPr>
                <w:rFonts w:ascii="Tinos" w:hAnsi="Tinos"/>
              </w:rPr>
            </w:pPr>
            <w:r>
              <w:rPr>
                <w:rFonts w:ascii="Tinos" w:hAnsi="Tinos"/>
                <w:sz w:val="28"/>
                <w:szCs w:val="28"/>
              </w:rPr>
              <w:t>в электронной форме (при наличии технической возможности)</w:t>
            </w:r>
          </w:p>
        </w:tc>
      </w:tr>
      <w:tr w:rsidR="00556B0E" w14:paraId="0D50D25E" w14:textId="77777777">
        <w:trPr>
          <w:jc w:val="center"/>
        </w:trPr>
        <w:tc>
          <w:tcPr>
            <w:tcW w:w="9863" w:type="dxa"/>
            <w:gridSpan w:val="2"/>
            <w:vAlign w:val="center"/>
          </w:tcPr>
          <w:p w14:paraId="230837C9" w14:textId="77777777" w:rsidR="00556B0E" w:rsidRDefault="00000000">
            <w:pPr>
              <w:pStyle w:val="af2"/>
              <w:rPr>
                <w:rFonts w:ascii="Tinos" w:hAnsi="Tinos"/>
              </w:rPr>
            </w:pPr>
            <w:r>
              <w:rPr>
                <w:rFonts w:ascii="Tinos" w:hAnsi="Tinos"/>
                <w:sz w:val="28"/>
                <w:szCs w:val="28"/>
              </w:rPr>
              <w:t>4. Заявители, не являющиеся гражданами Российской Федерации, и заявители-поступающие, не являющиеся гражданами Российской Федерации.</w:t>
            </w:r>
          </w:p>
        </w:tc>
      </w:tr>
      <w:tr w:rsidR="00556B0E" w14:paraId="6359D469" w14:textId="77777777">
        <w:trPr>
          <w:jc w:val="center"/>
        </w:trPr>
        <w:tc>
          <w:tcPr>
            <w:tcW w:w="5332" w:type="dxa"/>
            <w:vAlign w:val="center"/>
          </w:tcPr>
          <w:p w14:paraId="70A32A66" w14:textId="77777777" w:rsidR="00556B0E" w:rsidRDefault="00000000">
            <w:pPr>
              <w:pStyle w:val="af2"/>
              <w:rPr>
                <w:rFonts w:ascii="Tinos" w:hAnsi="Tinos"/>
              </w:rPr>
            </w:pPr>
            <w:r>
              <w:rPr>
                <w:rFonts w:ascii="Tinos" w:hAnsi="Tinos"/>
                <w:sz w:val="28"/>
                <w:szCs w:val="28"/>
              </w:rPr>
              <w:t>- почтовым отправлением (заказным письмом с уведомлением о вручении)</w:t>
            </w:r>
          </w:p>
        </w:tc>
        <w:tc>
          <w:tcPr>
            <w:tcW w:w="4531" w:type="dxa"/>
            <w:vAlign w:val="center"/>
          </w:tcPr>
          <w:p w14:paraId="3E9E8B7B" w14:textId="77777777" w:rsidR="00556B0E" w:rsidRDefault="00000000">
            <w:pPr>
              <w:pStyle w:val="af2"/>
              <w:rPr>
                <w:rFonts w:ascii="Tinos" w:hAnsi="Tinos"/>
              </w:rPr>
            </w:pPr>
            <w:r>
              <w:rPr>
                <w:rFonts w:ascii="Tinos" w:hAnsi="Tinos"/>
                <w:sz w:val="28"/>
                <w:szCs w:val="28"/>
              </w:rPr>
              <w:t>на бумажном носителе</w:t>
            </w:r>
          </w:p>
        </w:tc>
      </w:tr>
      <w:tr w:rsidR="00556B0E" w14:paraId="5D86B417" w14:textId="77777777">
        <w:trPr>
          <w:jc w:val="center"/>
        </w:trPr>
        <w:tc>
          <w:tcPr>
            <w:tcW w:w="5332" w:type="dxa"/>
            <w:vAlign w:val="center"/>
          </w:tcPr>
          <w:p w14:paraId="08369B1C" w14:textId="77777777" w:rsidR="00556B0E" w:rsidRDefault="00000000">
            <w:pPr>
              <w:pStyle w:val="af2"/>
              <w:rPr>
                <w:rFonts w:ascii="Tinos" w:hAnsi="Tinos"/>
              </w:rPr>
            </w:pPr>
            <w:r>
              <w:rPr>
                <w:rFonts w:ascii="Tinos" w:hAnsi="Tinos"/>
                <w:sz w:val="28"/>
                <w:szCs w:val="28"/>
              </w:rPr>
              <w:t>- через ЕПГУ, РПГУ</w:t>
            </w:r>
          </w:p>
        </w:tc>
        <w:tc>
          <w:tcPr>
            <w:tcW w:w="4531" w:type="dxa"/>
            <w:vAlign w:val="center"/>
          </w:tcPr>
          <w:p w14:paraId="31E94848" w14:textId="77777777" w:rsidR="00556B0E" w:rsidRDefault="00000000">
            <w:pPr>
              <w:pStyle w:val="af2"/>
              <w:rPr>
                <w:rFonts w:ascii="Tinos" w:hAnsi="Tinos"/>
              </w:rPr>
            </w:pPr>
            <w:r>
              <w:rPr>
                <w:rFonts w:ascii="Tinos" w:hAnsi="Tinos"/>
                <w:sz w:val="28"/>
                <w:szCs w:val="28"/>
              </w:rPr>
              <w:t>в электронной форме (при наличии технической возможности)</w:t>
            </w:r>
          </w:p>
        </w:tc>
      </w:tr>
      <w:tr w:rsidR="00556B0E" w14:paraId="0DC907F8" w14:textId="77777777">
        <w:trPr>
          <w:jc w:val="center"/>
        </w:trPr>
        <w:tc>
          <w:tcPr>
            <w:tcW w:w="9863" w:type="dxa"/>
            <w:gridSpan w:val="2"/>
            <w:vAlign w:val="center"/>
          </w:tcPr>
          <w:p w14:paraId="13B7D091" w14:textId="77777777" w:rsidR="00556B0E" w:rsidRDefault="00000000">
            <w:pPr>
              <w:pStyle w:val="af2"/>
              <w:rPr>
                <w:rFonts w:ascii="Tinos" w:hAnsi="Tinos"/>
              </w:rPr>
            </w:pPr>
            <w:r>
              <w:rPr>
                <w:rFonts w:ascii="Tinos" w:hAnsi="Tinos"/>
                <w:sz w:val="28"/>
                <w:szCs w:val="28"/>
              </w:rPr>
              <w:t>Идентификаторы категорий (признаков) заявителей указаны в приложении № 3 к административному регламенту.</w:t>
            </w:r>
          </w:p>
        </w:tc>
      </w:tr>
    </w:tbl>
    <w:p w14:paraId="74437EE5" w14:textId="4927F2B7" w:rsidR="00556B0E" w:rsidRDefault="0080436F">
      <w:pPr>
        <w:pStyle w:val="ac"/>
        <w:rPr>
          <w:rFonts w:ascii="Tinos" w:hAnsi="Tinos"/>
        </w:rPr>
      </w:pPr>
      <w:r>
        <w:rPr>
          <w:rFonts w:ascii="Tinos" w:hAnsi="Tinos"/>
          <w:sz w:val="28"/>
          <w:szCs w:val="28"/>
        </w:rPr>
        <w:t xml:space="preserve"> </w:t>
      </w:r>
    </w:p>
    <w:p w14:paraId="5C68142C" w14:textId="77777777" w:rsidR="00556B0E" w:rsidRDefault="00556B0E">
      <w:pPr>
        <w:ind w:firstLine="680"/>
        <w:jc w:val="both"/>
        <w:rPr>
          <w:rFonts w:ascii="Tinos" w:hAnsi="Tinos"/>
          <w:lang w:eastAsia="en-US"/>
        </w:rPr>
      </w:pPr>
    </w:p>
    <w:p w14:paraId="1FDAB4ED" w14:textId="77777777" w:rsidR="00556B0E" w:rsidRDefault="00000000">
      <w:pPr>
        <w:widowControl w:val="0"/>
        <w:ind w:left="5528"/>
        <w:jc w:val="right"/>
        <w:outlineLvl w:val="0"/>
        <w:rPr>
          <w:rFonts w:ascii="Tinos" w:hAnsi="Tinos"/>
        </w:rPr>
      </w:pPr>
      <w:r>
        <w:br w:type="page"/>
      </w:r>
    </w:p>
    <w:p w14:paraId="245BB2E1" w14:textId="77777777" w:rsidR="00556B0E" w:rsidRDefault="00000000">
      <w:pPr>
        <w:widowControl w:val="0"/>
        <w:ind w:left="5528"/>
        <w:jc w:val="right"/>
        <w:outlineLvl w:val="0"/>
        <w:rPr>
          <w:rFonts w:ascii="Tinos" w:hAnsi="Tinos"/>
        </w:rPr>
      </w:pPr>
      <w:r>
        <w:rPr>
          <w:rFonts w:ascii="Tinos" w:hAnsi="Tinos"/>
          <w:sz w:val="28"/>
          <w:szCs w:val="28"/>
        </w:rPr>
        <w:lastRenderedPageBreak/>
        <w:t>Приложение № 10</w:t>
      </w:r>
    </w:p>
    <w:p w14:paraId="6CEA1FDA"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6CD4DE49" w14:textId="77777777" w:rsidR="00556B0E" w:rsidRDefault="00000000">
      <w:pPr>
        <w:ind w:left="4535"/>
        <w:jc w:val="right"/>
        <w:rPr>
          <w:rFonts w:ascii="Tinos" w:hAnsi="Tinos"/>
        </w:rPr>
      </w:pPr>
      <w:r>
        <w:rPr>
          <w:rFonts w:ascii="Tinos" w:hAnsi="Tinos"/>
          <w:sz w:val="28"/>
          <w:szCs w:val="28"/>
        </w:rPr>
        <w:t xml:space="preserve">предоставления муниципальной услуги </w:t>
      </w:r>
    </w:p>
    <w:p w14:paraId="3D608C88" w14:textId="77777777" w:rsidR="00556B0E" w:rsidRDefault="00000000">
      <w:pPr>
        <w:ind w:left="4535"/>
        <w:jc w:val="right"/>
        <w:rPr>
          <w:rFonts w:ascii="Tinos" w:hAnsi="Tinos"/>
        </w:rPr>
      </w:pPr>
      <w:r>
        <w:rPr>
          <w:rFonts w:ascii="Tinos" w:hAnsi="Tinos"/>
          <w:sz w:val="28"/>
          <w:szCs w:val="28"/>
        </w:rPr>
        <w:t xml:space="preserve">«Прием заявлений о зачислении в муниципальные </w:t>
      </w:r>
    </w:p>
    <w:p w14:paraId="3BFC1A8B" w14:textId="77777777" w:rsidR="00556B0E" w:rsidRDefault="00000000">
      <w:pPr>
        <w:ind w:left="4535"/>
        <w:jc w:val="right"/>
        <w:rPr>
          <w:rFonts w:ascii="Tinos" w:hAnsi="Tinos"/>
        </w:rPr>
      </w:pPr>
      <w:r>
        <w:rPr>
          <w:rFonts w:ascii="Tinos" w:hAnsi="Tinos"/>
          <w:sz w:val="28"/>
          <w:szCs w:val="28"/>
        </w:rPr>
        <w:t>образовательные организации, реализующие</w:t>
      </w:r>
    </w:p>
    <w:p w14:paraId="519317DE" w14:textId="77777777" w:rsidR="00556B0E" w:rsidRDefault="00000000">
      <w:pPr>
        <w:ind w:left="4535"/>
        <w:jc w:val="right"/>
        <w:rPr>
          <w:rFonts w:ascii="Tinos" w:hAnsi="Tinos"/>
        </w:rPr>
      </w:pPr>
      <w:r>
        <w:rPr>
          <w:rFonts w:ascii="Tinos" w:hAnsi="Tinos"/>
          <w:sz w:val="28"/>
          <w:szCs w:val="28"/>
          <w:lang w:eastAsia="en-US"/>
        </w:rPr>
        <w:t>программы общего образования»</w:t>
      </w:r>
    </w:p>
    <w:p w14:paraId="13078388" w14:textId="77777777" w:rsidR="00556B0E" w:rsidRDefault="00556B0E">
      <w:pPr>
        <w:pStyle w:val="ac"/>
        <w:spacing w:after="0"/>
        <w:ind w:firstLine="680"/>
        <w:jc w:val="both"/>
        <w:rPr>
          <w:rFonts w:ascii="Tinos" w:hAnsi="Tinos"/>
          <w:lang w:eastAsia="en-US"/>
        </w:rPr>
      </w:pPr>
    </w:p>
    <w:p w14:paraId="224DB0C1" w14:textId="77777777" w:rsidR="00556B0E" w:rsidRDefault="00000000">
      <w:pPr>
        <w:pStyle w:val="ac"/>
        <w:spacing w:after="0"/>
        <w:ind w:firstLine="680"/>
        <w:jc w:val="center"/>
        <w:rPr>
          <w:rFonts w:ascii="Tinos" w:hAnsi="Tinos"/>
        </w:rPr>
      </w:pPr>
      <w:r>
        <w:rPr>
          <w:rFonts w:ascii="Tinos" w:hAnsi="Tinos"/>
          <w:b/>
          <w:sz w:val="28"/>
          <w:szCs w:val="28"/>
          <w:lang w:eastAsia="en-US"/>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1982A65F" w14:textId="77777777" w:rsidR="00556B0E" w:rsidRDefault="00000000">
      <w:pPr>
        <w:pStyle w:val="ac"/>
        <w:ind w:firstLine="567"/>
        <w:jc w:val="both"/>
        <w:rPr>
          <w:rFonts w:ascii="Tinos" w:hAnsi="Tinos"/>
        </w:rPr>
      </w:pPr>
      <w:r>
        <w:rPr>
          <w:rFonts w:ascii="Tinos" w:hAnsi="Tinos"/>
          <w:b/>
          <w:bCs/>
          <w:sz w:val="28"/>
          <w:szCs w:val="28"/>
        </w:rPr>
        <w:t>Таблица 1</w:t>
      </w:r>
    </w:p>
    <w:tbl>
      <w:tblPr>
        <w:tblW w:w="9701" w:type="dxa"/>
        <w:jc w:val="center"/>
        <w:tblLayout w:type="fixed"/>
        <w:tblCellMar>
          <w:left w:w="0" w:type="dxa"/>
          <w:right w:w="0" w:type="dxa"/>
        </w:tblCellMar>
        <w:tblLook w:val="04A0" w:firstRow="1" w:lastRow="0" w:firstColumn="1" w:lastColumn="0" w:noHBand="0" w:noVBand="1"/>
      </w:tblPr>
      <w:tblGrid>
        <w:gridCol w:w="9701"/>
      </w:tblGrid>
      <w:tr w:rsidR="00556B0E" w14:paraId="49A08432" w14:textId="77777777">
        <w:trPr>
          <w:jc w:val="center"/>
        </w:trPr>
        <w:tc>
          <w:tcPr>
            <w:tcW w:w="9701" w:type="dxa"/>
            <w:vAlign w:val="center"/>
          </w:tcPr>
          <w:p w14:paraId="44353E36" w14:textId="77777777" w:rsidR="00556B0E" w:rsidRDefault="00000000">
            <w:pPr>
              <w:pStyle w:val="af2"/>
              <w:jc w:val="center"/>
              <w:rPr>
                <w:rFonts w:ascii="Tinos" w:hAnsi="Tinos"/>
              </w:rPr>
            </w:pPr>
            <w:r>
              <w:rPr>
                <w:rFonts w:ascii="Tinos" w:hAnsi="Tinos"/>
                <w:b/>
                <w:sz w:val="28"/>
                <w:szCs w:val="28"/>
              </w:rPr>
              <w:t>Исчерпывающий перечень оснований для отказа в приеме документов (возврат без рассмотрения):</w:t>
            </w:r>
          </w:p>
        </w:tc>
      </w:tr>
      <w:tr w:rsidR="00556B0E" w14:paraId="796973DE" w14:textId="77777777">
        <w:trPr>
          <w:jc w:val="center"/>
        </w:trPr>
        <w:tc>
          <w:tcPr>
            <w:tcW w:w="9701" w:type="dxa"/>
            <w:vAlign w:val="center"/>
          </w:tcPr>
          <w:p w14:paraId="2DFC3F31" w14:textId="77777777" w:rsidR="00556B0E" w:rsidRDefault="00000000">
            <w:pPr>
              <w:pStyle w:val="af2"/>
              <w:rPr>
                <w:rFonts w:ascii="Tinos" w:hAnsi="Tinos"/>
              </w:rPr>
            </w:pPr>
            <w:r>
              <w:rPr>
                <w:rFonts w:ascii="Tinos" w:hAnsi="Tinos"/>
                <w:sz w:val="28"/>
                <w:szCs w:val="28"/>
              </w:rPr>
              <w:t>1) непредставление документов, предусмотренных таблицей 1 приложения № 9 к административному регламенту, обязанность по предоставлению которых возложена на заявителя, в соответствии с категорией, к которой относится заявитель;</w:t>
            </w:r>
          </w:p>
          <w:p w14:paraId="41110A26" w14:textId="77777777" w:rsidR="00556B0E" w:rsidRDefault="00000000">
            <w:pPr>
              <w:pStyle w:val="af2"/>
              <w:rPr>
                <w:rFonts w:ascii="Tinos" w:hAnsi="Tinos"/>
              </w:rPr>
            </w:pPr>
            <w:r>
              <w:rPr>
                <w:rFonts w:ascii="Tinos" w:hAnsi="Tinos"/>
                <w:sz w:val="28"/>
                <w:szCs w:val="28"/>
              </w:rPr>
              <w:t>2) обращение заявителя за муниципальной услугой в уполномоченный орган, не предоставляющий требующуюся заявителю муниципальную услугу;</w:t>
            </w:r>
          </w:p>
          <w:p w14:paraId="45BF3B5B" w14:textId="77777777" w:rsidR="00556B0E" w:rsidRDefault="00000000">
            <w:pPr>
              <w:pStyle w:val="af2"/>
              <w:rPr>
                <w:rFonts w:ascii="Tinos" w:hAnsi="Tinos"/>
              </w:rPr>
            </w:pPr>
            <w:r>
              <w:rPr>
                <w:rFonts w:ascii="Tinos" w:hAnsi="Tinos"/>
                <w:sz w:val="28"/>
                <w:szCs w:val="28"/>
              </w:rPr>
              <w:t>3) предоставленные документы или сведения утратили силу на момент обращения за муниципальной услугой;</w:t>
            </w:r>
          </w:p>
          <w:p w14:paraId="5454ECF2" w14:textId="77777777" w:rsidR="00556B0E" w:rsidRDefault="00000000">
            <w:pPr>
              <w:pStyle w:val="af2"/>
              <w:rPr>
                <w:rFonts w:ascii="Tinos" w:hAnsi="Tinos"/>
              </w:rPr>
            </w:pPr>
            <w:r>
              <w:rPr>
                <w:rFonts w:ascii="Tinos" w:hAnsi="Tinos"/>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5912E66A" w14:textId="77777777" w:rsidR="00556B0E" w:rsidRDefault="00000000">
            <w:pPr>
              <w:pStyle w:val="af2"/>
              <w:rPr>
                <w:rFonts w:ascii="Tinos" w:hAnsi="Tinos"/>
              </w:rPr>
            </w:pPr>
            <w:r>
              <w:rPr>
                <w:rFonts w:ascii="Tinos" w:hAnsi="Tinos"/>
                <w:sz w:val="28"/>
                <w:szCs w:val="28"/>
              </w:rPr>
              <w:t>5) подача заявления о предоставлении муниципальной услуги от имени заявителя не уполномоченным на то лицом;</w:t>
            </w:r>
          </w:p>
          <w:p w14:paraId="451E5CEE" w14:textId="77777777" w:rsidR="00556B0E" w:rsidRDefault="00000000">
            <w:pPr>
              <w:pStyle w:val="af2"/>
              <w:rPr>
                <w:rFonts w:ascii="Tinos" w:hAnsi="Tinos"/>
              </w:rPr>
            </w:pPr>
            <w:r>
              <w:rPr>
                <w:rFonts w:ascii="Tinos" w:hAnsi="Tinos"/>
                <w:sz w:val="28"/>
                <w:szCs w:val="28"/>
              </w:rPr>
              <w:t>6) неполное, некорректное заполнение полей в форме заявления, в том числе в интерактивной форме заявления на ЕПГУ, РПГУ;</w:t>
            </w:r>
          </w:p>
          <w:p w14:paraId="38DFE9EF" w14:textId="77777777" w:rsidR="00556B0E" w:rsidRDefault="00000000">
            <w:pPr>
              <w:pStyle w:val="af2"/>
              <w:rPr>
                <w:rFonts w:ascii="Tinos" w:hAnsi="Tinos"/>
              </w:rPr>
            </w:pPr>
            <w:r>
              <w:rPr>
                <w:rFonts w:ascii="Tinos" w:hAnsi="Tinos"/>
                <w:sz w:val="28"/>
                <w:szCs w:val="28"/>
              </w:rPr>
              <w:t>7) электронные документы не соответствуют требованиям к форматам их предоставления и (или) не читаются;</w:t>
            </w:r>
          </w:p>
          <w:p w14:paraId="011E36A4" w14:textId="77777777" w:rsidR="00556B0E" w:rsidRDefault="00000000">
            <w:pPr>
              <w:pStyle w:val="af2"/>
              <w:rPr>
                <w:rFonts w:ascii="Tinos" w:hAnsi="Tinos"/>
              </w:rPr>
            </w:pPr>
            <w:r>
              <w:rPr>
                <w:rFonts w:ascii="Tinos" w:hAnsi="Tinos"/>
                <w:sz w:val="28"/>
                <w:szCs w:val="28"/>
              </w:rPr>
              <w:t>8)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14:paraId="7F22E99F" w14:textId="77777777" w:rsidR="00556B0E" w:rsidRDefault="00000000">
            <w:pPr>
              <w:pStyle w:val="af2"/>
              <w:rPr>
                <w:rFonts w:ascii="Tinos" w:hAnsi="Tinos"/>
              </w:rPr>
            </w:pPr>
            <w:r>
              <w:rPr>
                <w:rFonts w:ascii="Tinos" w:hAnsi="Tinos"/>
                <w:sz w:val="28"/>
                <w:szCs w:val="28"/>
              </w:rPr>
              <w:t>Перечень оснований для отказа в приеме документов (возврат без рассмотрения) является исчерпывающим.</w:t>
            </w:r>
          </w:p>
        </w:tc>
      </w:tr>
    </w:tbl>
    <w:p w14:paraId="5D8F01CF" w14:textId="77777777" w:rsidR="00556B0E" w:rsidRDefault="00556B0E">
      <w:pPr>
        <w:pStyle w:val="ac"/>
        <w:rPr>
          <w:rFonts w:ascii="Tinos" w:hAnsi="Tinos"/>
          <w:sz w:val="28"/>
          <w:szCs w:val="28"/>
        </w:rPr>
      </w:pPr>
    </w:p>
    <w:p w14:paraId="52454D45" w14:textId="77777777" w:rsidR="00556B0E" w:rsidRDefault="00000000">
      <w:pPr>
        <w:pStyle w:val="ac"/>
        <w:rPr>
          <w:rFonts w:ascii="Tinos" w:hAnsi="Tinos"/>
        </w:rPr>
      </w:pPr>
      <w:r>
        <w:rPr>
          <w:rFonts w:ascii="Tinos" w:hAnsi="Tinos"/>
          <w:b/>
          <w:bCs/>
          <w:sz w:val="28"/>
          <w:szCs w:val="28"/>
        </w:rPr>
        <w:lastRenderedPageBreak/>
        <w:t>Таблица 2</w:t>
      </w:r>
    </w:p>
    <w:tbl>
      <w:tblPr>
        <w:tblW w:w="10484" w:type="dxa"/>
        <w:jc w:val="center"/>
        <w:tblLayout w:type="fixed"/>
        <w:tblCellMar>
          <w:left w:w="0" w:type="dxa"/>
          <w:right w:w="0" w:type="dxa"/>
        </w:tblCellMar>
        <w:tblLook w:val="04A0" w:firstRow="1" w:lastRow="0" w:firstColumn="1" w:lastColumn="0" w:noHBand="0" w:noVBand="1"/>
      </w:tblPr>
      <w:tblGrid>
        <w:gridCol w:w="10484"/>
      </w:tblGrid>
      <w:tr w:rsidR="00556B0E" w14:paraId="1C3D3595" w14:textId="77777777">
        <w:trPr>
          <w:jc w:val="center"/>
        </w:trPr>
        <w:tc>
          <w:tcPr>
            <w:tcW w:w="10484" w:type="dxa"/>
            <w:vAlign w:val="center"/>
          </w:tcPr>
          <w:p w14:paraId="47B23F8F" w14:textId="77777777" w:rsidR="00556B0E" w:rsidRDefault="00000000">
            <w:pPr>
              <w:pStyle w:val="af2"/>
              <w:jc w:val="center"/>
              <w:rPr>
                <w:rFonts w:ascii="Tinos" w:hAnsi="Tinos"/>
              </w:rPr>
            </w:pPr>
            <w:r>
              <w:rPr>
                <w:rFonts w:ascii="Tinos" w:hAnsi="Tinos"/>
                <w:b/>
                <w:sz w:val="28"/>
                <w:szCs w:val="28"/>
              </w:rPr>
              <w:t>Исчерпывающий перечень оснований для отказа в предоставлении муниципальной услуги:</w:t>
            </w:r>
          </w:p>
        </w:tc>
      </w:tr>
      <w:tr w:rsidR="00556B0E" w14:paraId="10C3D7BC" w14:textId="77777777">
        <w:trPr>
          <w:jc w:val="center"/>
        </w:trPr>
        <w:tc>
          <w:tcPr>
            <w:tcW w:w="10484" w:type="dxa"/>
            <w:vAlign w:val="center"/>
          </w:tcPr>
          <w:p w14:paraId="733D466E" w14:textId="77777777" w:rsidR="00556B0E" w:rsidRDefault="00000000">
            <w:pPr>
              <w:pStyle w:val="af2"/>
              <w:rPr>
                <w:rFonts w:ascii="Tinos" w:hAnsi="Tinos"/>
              </w:rPr>
            </w:pPr>
            <w:r>
              <w:rPr>
                <w:rFonts w:ascii="Tinos" w:hAnsi="Tinos"/>
                <w:sz w:val="28"/>
                <w:szCs w:val="28"/>
              </w:rPr>
              <w:t>1) для категорий заявителей, указанных в подпункте 1 пункта 1.2 административного регламента, - отсутствие свободных мест в общеобразовательной организации.</w:t>
            </w:r>
          </w:p>
        </w:tc>
      </w:tr>
      <w:tr w:rsidR="00556B0E" w14:paraId="127ABC6B" w14:textId="77777777">
        <w:trPr>
          <w:jc w:val="center"/>
        </w:trPr>
        <w:tc>
          <w:tcPr>
            <w:tcW w:w="10484" w:type="dxa"/>
            <w:vAlign w:val="center"/>
          </w:tcPr>
          <w:p w14:paraId="4437FED2" w14:textId="77777777" w:rsidR="00556B0E" w:rsidRDefault="00000000">
            <w:pPr>
              <w:pStyle w:val="af2"/>
              <w:rPr>
                <w:rFonts w:ascii="Tinos" w:hAnsi="Tinos"/>
              </w:rPr>
            </w:pPr>
            <w:r>
              <w:rPr>
                <w:rFonts w:ascii="Tinos" w:hAnsi="Tinos"/>
                <w:sz w:val="28"/>
                <w:szCs w:val="28"/>
              </w:rPr>
              <w:t>2) для категорий заявителей, указанных в подпункте 2 пункта 1.2 административного регламента:</w:t>
            </w:r>
          </w:p>
          <w:p w14:paraId="3337889E" w14:textId="77777777" w:rsidR="00556B0E" w:rsidRDefault="00000000">
            <w:pPr>
              <w:pStyle w:val="af2"/>
              <w:rPr>
                <w:rFonts w:ascii="Tinos" w:hAnsi="Tinos"/>
              </w:rPr>
            </w:pPr>
            <w:r>
              <w:rPr>
                <w:rFonts w:ascii="Tinos" w:hAnsi="Tinos"/>
                <w:sz w:val="28"/>
                <w:szCs w:val="28"/>
              </w:rPr>
              <w:t>- отсутствие свободных мест в общеобразовательной организации;</w:t>
            </w:r>
          </w:p>
          <w:p w14:paraId="7480F66D" w14:textId="77777777" w:rsidR="00556B0E" w:rsidRDefault="00000000">
            <w:pPr>
              <w:pStyle w:val="af2"/>
            </w:pPr>
            <w:r>
              <w:rPr>
                <w:rFonts w:ascii="Tinos" w:hAnsi="Tinos"/>
                <w:sz w:val="28"/>
                <w:szCs w:val="28"/>
              </w:rPr>
              <w:t xml:space="preserve">- непрохождение тестирования, за исключением случаев, когда заявитель освобожден от прохождения тестирования в соответствии с пунктом 23(1)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w:t>
            </w:r>
            <w:hyperlink r:id="rId11" w:tgtFrame="_blank">
              <w:r>
                <w:rPr>
                  <w:rStyle w:val="a9"/>
                  <w:rFonts w:ascii="Tinos" w:hAnsi="Tinos"/>
                  <w:color w:val="000000"/>
                  <w:sz w:val="28"/>
                  <w:szCs w:val="28"/>
                  <w:u w:val="none"/>
                </w:rPr>
                <w:t>от 02.09.2020 № 458</w:t>
              </w:r>
            </w:hyperlink>
            <w:r>
              <w:rPr>
                <w:rFonts w:ascii="Tinos" w:hAnsi="Tinos"/>
                <w:sz w:val="28"/>
                <w:szCs w:val="28"/>
              </w:rPr>
              <w:t>.</w:t>
            </w:r>
          </w:p>
        </w:tc>
      </w:tr>
      <w:tr w:rsidR="00556B0E" w14:paraId="1F846300" w14:textId="77777777">
        <w:trPr>
          <w:jc w:val="center"/>
        </w:trPr>
        <w:tc>
          <w:tcPr>
            <w:tcW w:w="10484" w:type="dxa"/>
            <w:vAlign w:val="center"/>
          </w:tcPr>
          <w:p w14:paraId="099B226D" w14:textId="77777777" w:rsidR="00556B0E" w:rsidRDefault="00000000">
            <w:pPr>
              <w:pStyle w:val="af2"/>
              <w:rPr>
                <w:rFonts w:ascii="Tinos" w:hAnsi="Tinos"/>
              </w:rPr>
            </w:pPr>
            <w:r>
              <w:rPr>
                <w:rFonts w:ascii="Tinos" w:hAnsi="Tinos"/>
                <w:sz w:val="28"/>
                <w:szCs w:val="28"/>
              </w:rPr>
              <w:t>Перечень оснований для отказа в предоставлении муниципальной услуги является исчерпывающим.</w:t>
            </w:r>
          </w:p>
        </w:tc>
      </w:tr>
    </w:tbl>
    <w:p w14:paraId="34D6C1B4" w14:textId="77777777" w:rsidR="00556B0E" w:rsidRDefault="00556B0E">
      <w:pPr>
        <w:pStyle w:val="ac"/>
        <w:rPr>
          <w:rFonts w:ascii="Tinos" w:hAnsi="Tinos"/>
          <w:sz w:val="28"/>
          <w:szCs w:val="28"/>
        </w:rPr>
      </w:pPr>
    </w:p>
    <w:p w14:paraId="2DD1F3E7" w14:textId="77777777" w:rsidR="00556B0E" w:rsidRDefault="00000000">
      <w:pPr>
        <w:pStyle w:val="ac"/>
        <w:rPr>
          <w:rFonts w:ascii="Tinos" w:hAnsi="Tinos"/>
        </w:rPr>
      </w:pPr>
      <w:r>
        <w:rPr>
          <w:rFonts w:ascii="Tinos" w:hAnsi="Tinos"/>
          <w:b/>
          <w:bCs/>
          <w:sz w:val="28"/>
          <w:szCs w:val="28"/>
        </w:rPr>
        <w:t>Таблица 3</w:t>
      </w:r>
    </w:p>
    <w:tbl>
      <w:tblPr>
        <w:tblW w:w="9929" w:type="dxa"/>
        <w:jc w:val="center"/>
        <w:tblLayout w:type="fixed"/>
        <w:tblCellMar>
          <w:left w:w="0" w:type="dxa"/>
          <w:right w:w="0" w:type="dxa"/>
        </w:tblCellMar>
        <w:tblLook w:val="04A0" w:firstRow="1" w:lastRow="0" w:firstColumn="1" w:lastColumn="0" w:noHBand="0" w:noVBand="1"/>
      </w:tblPr>
      <w:tblGrid>
        <w:gridCol w:w="9929"/>
      </w:tblGrid>
      <w:tr w:rsidR="00556B0E" w14:paraId="4C84FED7" w14:textId="77777777">
        <w:trPr>
          <w:jc w:val="center"/>
        </w:trPr>
        <w:tc>
          <w:tcPr>
            <w:tcW w:w="9929" w:type="dxa"/>
            <w:vAlign w:val="center"/>
          </w:tcPr>
          <w:p w14:paraId="6A86B2C4" w14:textId="77777777" w:rsidR="00556B0E" w:rsidRDefault="00000000">
            <w:pPr>
              <w:pStyle w:val="af2"/>
              <w:ind w:left="170"/>
              <w:jc w:val="center"/>
              <w:rPr>
                <w:rFonts w:ascii="Tinos" w:hAnsi="Tinos"/>
              </w:rPr>
            </w:pPr>
            <w:r>
              <w:rPr>
                <w:rFonts w:ascii="Tinos" w:hAnsi="Tinos"/>
                <w:b/>
                <w:sz w:val="28"/>
                <w:szCs w:val="28"/>
              </w:rPr>
              <w:t>Исчерпывающий перечень оснований для приостановления предоставления муниципальной услуги:</w:t>
            </w:r>
          </w:p>
        </w:tc>
      </w:tr>
      <w:tr w:rsidR="00556B0E" w14:paraId="720A64F2" w14:textId="77777777">
        <w:trPr>
          <w:jc w:val="center"/>
        </w:trPr>
        <w:tc>
          <w:tcPr>
            <w:tcW w:w="9929" w:type="dxa"/>
            <w:vAlign w:val="center"/>
          </w:tcPr>
          <w:p w14:paraId="25315EB1" w14:textId="77777777" w:rsidR="00556B0E" w:rsidRDefault="00000000">
            <w:pPr>
              <w:pStyle w:val="af2"/>
              <w:ind w:left="170"/>
              <w:rPr>
                <w:rFonts w:ascii="Tinos" w:hAnsi="Tinos"/>
              </w:rPr>
            </w:pPr>
            <w:r>
              <w:rPr>
                <w:rFonts w:ascii="Tinos" w:hAnsi="Tinos"/>
                <w:sz w:val="28"/>
                <w:szCs w:val="28"/>
              </w:rPr>
              <w:t>Приостановление предоставления муниципальной услуги не предусмотрено законодательством Российской Федерации.</w:t>
            </w:r>
          </w:p>
        </w:tc>
      </w:tr>
    </w:tbl>
    <w:p w14:paraId="13CF7E0B" w14:textId="77777777" w:rsidR="00556B0E" w:rsidRDefault="00556B0E">
      <w:pPr>
        <w:ind w:firstLine="680"/>
        <w:jc w:val="both"/>
        <w:rPr>
          <w:rFonts w:ascii="Tinos" w:hAnsi="Tinos"/>
          <w:lang w:eastAsia="en-US"/>
        </w:rPr>
      </w:pPr>
    </w:p>
    <w:p w14:paraId="1A2335A7" w14:textId="77777777" w:rsidR="00556B0E" w:rsidRDefault="00556B0E">
      <w:pPr>
        <w:ind w:firstLine="680"/>
        <w:jc w:val="both"/>
        <w:rPr>
          <w:rFonts w:ascii="Tinos" w:hAnsi="Tinos"/>
          <w:lang w:eastAsia="en-US"/>
        </w:rPr>
      </w:pPr>
    </w:p>
    <w:p w14:paraId="53CE1059" w14:textId="77777777" w:rsidR="00556B0E" w:rsidRDefault="00556B0E">
      <w:pPr>
        <w:ind w:firstLine="680"/>
        <w:jc w:val="both"/>
        <w:rPr>
          <w:rFonts w:ascii="Tinos" w:hAnsi="Tinos"/>
          <w:lang w:eastAsia="en-US"/>
        </w:rPr>
      </w:pPr>
    </w:p>
    <w:p w14:paraId="23560784" w14:textId="77777777" w:rsidR="00556B0E" w:rsidRDefault="00556B0E">
      <w:pPr>
        <w:ind w:firstLine="680"/>
        <w:jc w:val="both"/>
        <w:rPr>
          <w:rFonts w:ascii="Tinos" w:hAnsi="Tinos"/>
          <w:lang w:eastAsia="en-US"/>
        </w:rPr>
      </w:pPr>
    </w:p>
    <w:p w14:paraId="366B1CFC" w14:textId="77777777" w:rsidR="00556B0E" w:rsidRDefault="00556B0E">
      <w:pPr>
        <w:ind w:firstLine="680"/>
        <w:jc w:val="both"/>
        <w:rPr>
          <w:rFonts w:ascii="Tinos" w:hAnsi="Tinos"/>
          <w:lang w:eastAsia="en-US"/>
        </w:rPr>
      </w:pPr>
    </w:p>
    <w:p w14:paraId="4643B4B5" w14:textId="77777777" w:rsidR="00556B0E" w:rsidRDefault="00000000">
      <w:pPr>
        <w:widowControl w:val="0"/>
        <w:ind w:left="5528"/>
        <w:jc w:val="right"/>
        <w:outlineLvl w:val="0"/>
        <w:rPr>
          <w:rFonts w:ascii="Tinos" w:hAnsi="Tinos"/>
        </w:rPr>
      </w:pPr>
      <w:r>
        <w:br w:type="page"/>
      </w:r>
    </w:p>
    <w:p w14:paraId="2E785055" w14:textId="77777777" w:rsidR="00556B0E" w:rsidRDefault="00000000">
      <w:pPr>
        <w:widowControl w:val="0"/>
        <w:ind w:left="5528"/>
        <w:jc w:val="right"/>
        <w:outlineLvl w:val="0"/>
        <w:rPr>
          <w:rFonts w:ascii="Tinos" w:hAnsi="Tinos"/>
        </w:rPr>
      </w:pPr>
      <w:r>
        <w:rPr>
          <w:rFonts w:ascii="Tinos" w:hAnsi="Tinos"/>
          <w:sz w:val="28"/>
          <w:szCs w:val="28"/>
        </w:rPr>
        <w:lastRenderedPageBreak/>
        <w:t>Приложение № 11</w:t>
      </w:r>
    </w:p>
    <w:p w14:paraId="58AE98C8" w14:textId="77777777" w:rsidR="00556B0E" w:rsidRDefault="00000000">
      <w:pPr>
        <w:ind w:left="4535"/>
        <w:jc w:val="right"/>
        <w:rPr>
          <w:rFonts w:ascii="Tinos" w:hAnsi="Tinos"/>
        </w:rPr>
      </w:pPr>
      <w:r>
        <w:rPr>
          <w:rFonts w:ascii="Tinos" w:hAnsi="Tinos"/>
          <w:sz w:val="28"/>
          <w:szCs w:val="28"/>
        </w:rPr>
        <w:t xml:space="preserve">к административному регламенту </w:t>
      </w:r>
    </w:p>
    <w:p w14:paraId="3D280A92" w14:textId="77777777" w:rsidR="00556B0E" w:rsidRDefault="00000000">
      <w:pPr>
        <w:ind w:left="4535"/>
        <w:jc w:val="right"/>
        <w:rPr>
          <w:rFonts w:ascii="Tinos" w:hAnsi="Tinos"/>
        </w:rPr>
      </w:pPr>
      <w:r>
        <w:rPr>
          <w:rFonts w:ascii="Tinos" w:hAnsi="Tinos"/>
          <w:sz w:val="28"/>
          <w:szCs w:val="28"/>
        </w:rPr>
        <w:t xml:space="preserve">предоставления муниципальной услуги </w:t>
      </w:r>
    </w:p>
    <w:p w14:paraId="442A5BAE" w14:textId="77777777" w:rsidR="00556B0E" w:rsidRDefault="00000000">
      <w:pPr>
        <w:ind w:left="4535"/>
        <w:jc w:val="right"/>
        <w:rPr>
          <w:rFonts w:ascii="Tinos" w:hAnsi="Tinos"/>
        </w:rPr>
      </w:pPr>
      <w:r>
        <w:rPr>
          <w:rFonts w:ascii="Tinos" w:hAnsi="Tinos"/>
          <w:sz w:val="28"/>
          <w:szCs w:val="28"/>
        </w:rPr>
        <w:t xml:space="preserve">«Прием заявлений о зачислении в муниципальные </w:t>
      </w:r>
    </w:p>
    <w:p w14:paraId="280BF77B" w14:textId="77777777" w:rsidR="00556B0E" w:rsidRDefault="00000000">
      <w:pPr>
        <w:ind w:left="4535"/>
        <w:jc w:val="right"/>
        <w:rPr>
          <w:rFonts w:ascii="Tinos" w:hAnsi="Tinos"/>
        </w:rPr>
      </w:pPr>
      <w:r>
        <w:rPr>
          <w:rFonts w:ascii="Tinos" w:hAnsi="Tinos"/>
          <w:sz w:val="28"/>
          <w:szCs w:val="28"/>
        </w:rPr>
        <w:t>образовательные организации, реализующие</w:t>
      </w:r>
    </w:p>
    <w:p w14:paraId="6E21F848" w14:textId="77777777" w:rsidR="00556B0E" w:rsidRDefault="00000000">
      <w:pPr>
        <w:ind w:left="4535"/>
        <w:jc w:val="right"/>
        <w:rPr>
          <w:rFonts w:ascii="Tinos" w:hAnsi="Tinos"/>
        </w:rPr>
      </w:pPr>
      <w:r>
        <w:rPr>
          <w:rFonts w:ascii="Tinos" w:hAnsi="Tinos"/>
          <w:sz w:val="28"/>
          <w:szCs w:val="28"/>
          <w:lang w:eastAsia="en-US"/>
        </w:rPr>
        <w:t>программы общего образования»</w:t>
      </w:r>
    </w:p>
    <w:p w14:paraId="283ED0C1" w14:textId="77777777" w:rsidR="00556B0E" w:rsidRDefault="00556B0E">
      <w:pPr>
        <w:jc w:val="both"/>
        <w:rPr>
          <w:rFonts w:ascii="Tinos" w:hAnsi="Tinos"/>
          <w:lang w:eastAsia="en-US"/>
        </w:rPr>
      </w:pPr>
    </w:p>
    <w:p w14:paraId="0CDB337D" w14:textId="77777777" w:rsidR="00556B0E" w:rsidRDefault="00000000">
      <w:pPr>
        <w:pStyle w:val="ac"/>
        <w:spacing w:after="0"/>
        <w:jc w:val="both"/>
        <w:rPr>
          <w:rFonts w:ascii="Tinos" w:hAnsi="Tinos"/>
        </w:rPr>
      </w:pPr>
      <w:r>
        <w:rPr>
          <w:noProof/>
        </w:rPr>
        <w:drawing>
          <wp:inline distT="0" distB="0" distL="0" distR="0" wp14:anchorId="6CB5C778" wp14:editId="14B24826">
            <wp:extent cx="5905500" cy="2095500"/>
            <wp:effectExtent l="0" t="0" r="0" b="0"/>
            <wp:docPr id="4" name="Изображение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pic:cNvPicPr>
                      <a:picLocks noChangeAspect="1" noChangeArrowheads="1"/>
                    </pic:cNvPicPr>
                  </pic:nvPicPr>
                  <pic:blipFill>
                    <a:blip r:embed="rId12"/>
                    <a:stretch>
                      <a:fillRect/>
                    </a:stretch>
                  </pic:blipFill>
                  <pic:spPr bwMode="auto">
                    <a:xfrm>
                      <a:off x="0" y="0"/>
                      <a:ext cx="5905500" cy="2095500"/>
                    </a:xfrm>
                    <a:prstGeom prst="rect">
                      <a:avLst/>
                    </a:prstGeom>
                    <a:noFill/>
                  </pic:spPr>
                </pic:pic>
              </a:graphicData>
            </a:graphic>
          </wp:inline>
        </w:drawing>
      </w:r>
    </w:p>
    <w:p w14:paraId="5052FECD" w14:textId="77777777" w:rsidR="00556B0E" w:rsidRDefault="00556B0E">
      <w:pPr>
        <w:jc w:val="both"/>
        <w:rPr>
          <w:rFonts w:ascii="Tinos" w:hAnsi="Tinos"/>
          <w:lang w:eastAsia="en-US"/>
        </w:rPr>
      </w:pPr>
    </w:p>
    <w:p w14:paraId="1B05E7C0" w14:textId="77777777" w:rsidR="00556B0E" w:rsidRDefault="00000000">
      <w:pPr>
        <w:pStyle w:val="ac"/>
        <w:spacing w:after="0"/>
        <w:jc w:val="center"/>
        <w:rPr>
          <w:rFonts w:ascii="Tinos" w:hAnsi="Tinos"/>
        </w:rPr>
      </w:pPr>
      <w:r>
        <w:rPr>
          <w:rFonts w:ascii="Tinos" w:hAnsi="Tinos"/>
          <w:b/>
          <w:sz w:val="28"/>
          <w:szCs w:val="28"/>
          <w:lang w:eastAsia="en-US"/>
        </w:rPr>
        <w:t>Решение</w:t>
      </w:r>
      <w:r>
        <w:rPr>
          <w:rFonts w:ascii="Tinos" w:hAnsi="Tinos"/>
          <w:sz w:val="28"/>
          <w:szCs w:val="28"/>
          <w:lang w:eastAsia="en-US"/>
        </w:rPr>
        <w:t xml:space="preserve"> </w:t>
      </w:r>
      <w:r>
        <w:rPr>
          <w:rFonts w:ascii="Tinos" w:hAnsi="Tinos"/>
          <w:b/>
          <w:sz w:val="28"/>
          <w:szCs w:val="28"/>
          <w:lang w:eastAsia="en-US"/>
        </w:rPr>
        <w:t>об отказе в приеме документов</w:t>
      </w:r>
      <w:r>
        <w:rPr>
          <w:rFonts w:ascii="Tinos" w:hAnsi="Tinos"/>
          <w:sz w:val="28"/>
          <w:szCs w:val="28"/>
          <w:lang w:eastAsia="en-US"/>
        </w:rPr>
        <w:t xml:space="preserve"> </w:t>
      </w:r>
      <w:r>
        <w:rPr>
          <w:rFonts w:ascii="Tinos" w:hAnsi="Tinos"/>
          <w:b/>
          <w:sz w:val="28"/>
          <w:szCs w:val="28"/>
          <w:lang w:eastAsia="en-US"/>
        </w:rPr>
        <w:t>(возврат без рассмотрения)</w:t>
      </w:r>
    </w:p>
    <w:p w14:paraId="4C986C18" w14:textId="77777777" w:rsidR="00556B0E" w:rsidRDefault="00000000">
      <w:pPr>
        <w:pStyle w:val="ac"/>
        <w:spacing w:after="0"/>
        <w:rPr>
          <w:rFonts w:ascii="Tinos" w:hAnsi="Tinos"/>
        </w:rPr>
      </w:pPr>
      <w:r>
        <w:rPr>
          <w:rFonts w:ascii="Tinos" w:hAnsi="Tinos"/>
          <w:sz w:val="28"/>
          <w:szCs w:val="28"/>
        </w:rPr>
        <w:t>__________________________________________________________________</w:t>
      </w:r>
    </w:p>
    <w:p w14:paraId="0E77A92B" w14:textId="77777777" w:rsidR="00556B0E" w:rsidRDefault="00000000">
      <w:pPr>
        <w:pStyle w:val="ac"/>
        <w:jc w:val="center"/>
        <w:rPr>
          <w:rFonts w:ascii="Tinos" w:hAnsi="Tinos"/>
        </w:rPr>
      </w:pPr>
      <w:r>
        <w:rPr>
          <w:rFonts w:ascii="Tinos" w:hAnsi="Tinos"/>
          <w:sz w:val="28"/>
          <w:szCs w:val="28"/>
        </w:rPr>
        <w:t>(наименование уполномоченного органа)</w:t>
      </w:r>
    </w:p>
    <w:p w14:paraId="1FA17EEF" w14:textId="77777777" w:rsidR="00556B0E" w:rsidRDefault="00000000">
      <w:pPr>
        <w:pStyle w:val="ac"/>
        <w:spacing w:after="0"/>
        <w:jc w:val="both"/>
        <w:rPr>
          <w:rFonts w:ascii="Tinos" w:hAnsi="Tinos"/>
        </w:rPr>
      </w:pPr>
      <w:r>
        <w:rPr>
          <w:rFonts w:ascii="Tinos" w:hAnsi="Tinos"/>
          <w:sz w:val="28"/>
          <w:szCs w:val="28"/>
        </w:rPr>
        <w:tab/>
        <w:t>В приеме документов для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Вам отказано по следующим основаниям:</w:t>
      </w:r>
    </w:p>
    <w:p w14:paraId="118F6607" w14:textId="77777777" w:rsidR="00556B0E" w:rsidRDefault="00000000">
      <w:pPr>
        <w:pStyle w:val="ac"/>
        <w:spacing w:after="0"/>
        <w:rPr>
          <w:rFonts w:ascii="Tinos" w:hAnsi="Tinos"/>
        </w:rPr>
      </w:pPr>
      <w:r>
        <w:rPr>
          <w:rFonts w:ascii="Tinos" w:hAnsi="Tinos"/>
          <w:sz w:val="28"/>
          <w:szCs w:val="28"/>
        </w:rPr>
        <w:t>______________________________________________________________________________________________________________________________________________________________________________________________________</w:t>
      </w:r>
    </w:p>
    <w:p w14:paraId="4549CDCB" w14:textId="77777777" w:rsidR="00556B0E" w:rsidRDefault="00000000">
      <w:pPr>
        <w:pStyle w:val="ac"/>
        <w:spacing w:after="0"/>
        <w:jc w:val="center"/>
        <w:rPr>
          <w:rFonts w:ascii="Tinos" w:hAnsi="Tinos"/>
        </w:rPr>
      </w:pPr>
      <w:r>
        <w:rPr>
          <w:rFonts w:ascii="Tinos" w:hAnsi="Tinos"/>
          <w:sz w:val="28"/>
          <w:szCs w:val="28"/>
        </w:rPr>
        <w:t>(указать причину отказа в соответствии с подпунктом 2.12.1. пункта 2.12. настоящего административного регламента)</w:t>
      </w:r>
    </w:p>
    <w:p w14:paraId="3B68C7E0" w14:textId="77777777" w:rsidR="00556B0E" w:rsidRDefault="00000000">
      <w:pPr>
        <w:pStyle w:val="ac"/>
        <w:spacing w:after="0"/>
        <w:jc w:val="both"/>
        <w:rPr>
          <w:rFonts w:ascii="Tinos" w:hAnsi="Tinos"/>
        </w:rPr>
      </w:pPr>
      <w:r>
        <w:rPr>
          <w:rFonts w:ascii="Tinos" w:hAnsi="Tinos"/>
          <w:sz w:val="28"/>
          <w:szCs w:val="28"/>
        </w:rPr>
        <w:tab/>
        <w:t>Вы вправе повторно обратиться с заявлением о предоставлении муниципальной услуги после устранения указанных нарушений.</w:t>
      </w:r>
    </w:p>
    <w:p w14:paraId="3DC8C221" w14:textId="77777777" w:rsidR="00556B0E" w:rsidRDefault="00000000">
      <w:pPr>
        <w:pStyle w:val="ac"/>
        <w:jc w:val="both"/>
        <w:rPr>
          <w:rFonts w:ascii="Tinos" w:hAnsi="Tinos"/>
        </w:rPr>
      </w:pPr>
      <w:r>
        <w:rPr>
          <w:rFonts w:ascii="Tinos" w:hAnsi="Tinos"/>
          <w:sz w:val="28"/>
          <w:szCs w:val="28"/>
        </w:rPr>
        <w:tab/>
        <w:t>Данный отказ может быть обжалован в досудебном порядке путем направления жалобы в _____________________________________________________, а также в судебном порядке.</w:t>
      </w:r>
    </w:p>
    <w:p w14:paraId="59CC3917" w14:textId="77777777" w:rsidR="00556B0E" w:rsidRDefault="00000000">
      <w:pPr>
        <w:pStyle w:val="ac"/>
        <w:spacing w:after="0"/>
        <w:rPr>
          <w:rFonts w:ascii="Tinos" w:hAnsi="Tinos"/>
        </w:rPr>
      </w:pPr>
      <w:r>
        <w:rPr>
          <w:rFonts w:ascii="Tinos" w:hAnsi="Tinos"/>
          <w:sz w:val="28"/>
          <w:szCs w:val="28"/>
        </w:rPr>
        <w:tab/>
        <w:t>Дополнительно информируем: __________________________________________________________________________________________________________________________________</w:t>
      </w:r>
    </w:p>
    <w:p w14:paraId="0AB6FDAD" w14:textId="77777777" w:rsidR="00556B0E" w:rsidRDefault="00000000">
      <w:pPr>
        <w:pStyle w:val="ac"/>
        <w:spacing w:after="0"/>
        <w:jc w:val="center"/>
        <w:rPr>
          <w:rFonts w:ascii="Tinos" w:hAnsi="Tinos"/>
        </w:rPr>
      </w:pPr>
      <w:r>
        <w:rPr>
          <w:rFonts w:ascii="Tinos" w:hAnsi="Tinos"/>
          <w:sz w:val="28"/>
          <w:szCs w:val="28"/>
        </w:rPr>
        <w:lastRenderedPageBreak/>
        <w:t>(указывается информация, необходимая для устранения причин отказа в приеме документов, а также иная дополнительная информация при наличии)</w:t>
      </w:r>
    </w:p>
    <w:p w14:paraId="292E92EA" w14:textId="77777777" w:rsidR="00556B0E" w:rsidRDefault="00000000">
      <w:pPr>
        <w:pStyle w:val="ac"/>
        <w:spacing w:after="0"/>
        <w:rPr>
          <w:rFonts w:ascii="Tinos" w:hAnsi="Tinos"/>
        </w:rPr>
      </w:pPr>
      <w:r>
        <w:rPr>
          <w:rFonts w:ascii="Tinos" w:hAnsi="Tinos"/>
          <w:sz w:val="28"/>
          <w:szCs w:val="28"/>
        </w:rPr>
        <w:t>_______________________ ________________ _______________________</w:t>
      </w:r>
    </w:p>
    <w:p w14:paraId="7AC6F644" w14:textId="77777777" w:rsidR="00556B0E" w:rsidRDefault="00000000">
      <w:pPr>
        <w:pStyle w:val="ac"/>
        <w:spacing w:after="0"/>
        <w:rPr>
          <w:rFonts w:ascii="Tinos" w:hAnsi="Tinos"/>
        </w:rPr>
      </w:pPr>
      <w:r>
        <w:rPr>
          <w:rFonts w:ascii="Tinos" w:hAnsi="Tinos"/>
          <w:sz w:val="28"/>
          <w:szCs w:val="28"/>
        </w:rPr>
        <w:t>(должность) (подпись) (фамилия, имя, отчество (при наличии)</w:t>
      </w:r>
    </w:p>
    <w:p w14:paraId="3DE2980C" w14:textId="77777777" w:rsidR="00556B0E" w:rsidRDefault="00000000">
      <w:pPr>
        <w:pStyle w:val="ac"/>
        <w:spacing w:after="0"/>
        <w:rPr>
          <w:rFonts w:ascii="Tinos" w:hAnsi="Tinos"/>
        </w:rPr>
      </w:pPr>
      <w:r>
        <w:rPr>
          <w:rFonts w:ascii="Tinos" w:hAnsi="Tinos"/>
          <w:sz w:val="28"/>
          <w:szCs w:val="28"/>
        </w:rPr>
        <w:tab/>
        <w:t>Дата</w:t>
      </w:r>
    </w:p>
    <w:p w14:paraId="38EFDC40" w14:textId="77777777" w:rsidR="00556B0E" w:rsidRDefault="00556B0E">
      <w:pPr>
        <w:pStyle w:val="ac"/>
        <w:spacing w:after="0"/>
        <w:rPr>
          <w:rFonts w:ascii="Tinos" w:hAnsi="Tinos"/>
          <w:sz w:val="28"/>
          <w:szCs w:val="28"/>
        </w:rPr>
      </w:pPr>
    </w:p>
    <w:p w14:paraId="64E15F8F" w14:textId="77777777" w:rsidR="00556B0E" w:rsidRDefault="00000000">
      <w:pPr>
        <w:pStyle w:val="ac"/>
        <w:spacing w:after="0"/>
        <w:jc w:val="both"/>
        <w:rPr>
          <w:rFonts w:ascii="Tinos" w:hAnsi="Tinos"/>
        </w:rPr>
      </w:pPr>
      <w:r>
        <w:rPr>
          <w:rFonts w:ascii="Tinos" w:hAnsi="Tinos"/>
          <w:sz w:val="28"/>
          <w:szCs w:val="28"/>
        </w:rPr>
        <w:tab/>
        <w:t>Решение об отказе получил, приложенные к заявлению о предоставлении муниципальной услуги оригиналы документов возвращены:</w:t>
      </w:r>
    </w:p>
    <w:p w14:paraId="351BE8C3" w14:textId="77777777" w:rsidR="00556B0E" w:rsidRDefault="00000000">
      <w:pPr>
        <w:pStyle w:val="ac"/>
        <w:spacing w:after="0"/>
        <w:rPr>
          <w:rFonts w:ascii="Tinos" w:hAnsi="Tinos"/>
        </w:rPr>
      </w:pPr>
      <w:r>
        <w:rPr>
          <w:rFonts w:ascii="Tinos" w:hAnsi="Tinos"/>
          <w:sz w:val="28"/>
          <w:szCs w:val="28"/>
        </w:rPr>
        <w:t>«_________» ________________ 20____г. _____________ ______________________________________</w:t>
      </w:r>
    </w:p>
    <w:p w14:paraId="0ABD4554" w14:textId="77777777" w:rsidR="00556B0E" w:rsidRDefault="00000000">
      <w:pPr>
        <w:pStyle w:val="ac"/>
        <w:rPr>
          <w:rFonts w:ascii="Tinos" w:hAnsi="Tinos"/>
        </w:rPr>
      </w:pPr>
      <w:r>
        <w:rPr>
          <w:rFonts w:ascii="Tinos" w:hAnsi="Tinos"/>
          <w:sz w:val="28"/>
          <w:szCs w:val="28"/>
        </w:rPr>
        <w:t>(подпись) (расшифровка подписи)</w:t>
      </w:r>
    </w:p>
    <w:p w14:paraId="1A195BBE" w14:textId="77777777" w:rsidR="00556B0E" w:rsidRDefault="00556B0E">
      <w:pPr>
        <w:jc w:val="both"/>
        <w:rPr>
          <w:rFonts w:ascii="Tinos" w:hAnsi="Tinos"/>
          <w:lang w:eastAsia="en-US"/>
        </w:rPr>
      </w:pPr>
    </w:p>
    <w:sectPr w:rsidR="00556B0E">
      <w:headerReference w:type="even" r:id="rId13"/>
      <w:headerReference w:type="default" r:id="rId14"/>
      <w:headerReference w:type="first" r:id="rId15"/>
      <w:pgSz w:w="11906" w:h="16838"/>
      <w:pgMar w:top="777" w:right="852" w:bottom="357" w:left="1701"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1F8A" w14:textId="77777777" w:rsidR="002D7B54" w:rsidRDefault="002D7B54">
      <w:r>
        <w:separator/>
      </w:r>
    </w:p>
  </w:endnote>
  <w:endnote w:type="continuationSeparator" w:id="0">
    <w:p w14:paraId="0C87BD09" w14:textId="77777777" w:rsidR="002D7B54" w:rsidRDefault="002D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charset w:val="00"/>
    <w:family w:val="swiss"/>
    <w:pitch w:val="variable"/>
    <w:sig w:usb0="80008023" w:usb1="00002046"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nos">
    <w:altName w:val="Cambria"/>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5D938" w14:textId="77777777" w:rsidR="002D7B54" w:rsidRDefault="002D7B54">
      <w:r>
        <w:separator/>
      </w:r>
    </w:p>
  </w:footnote>
  <w:footnote w:type="continuationSeparator" w:id="0">
    <w:p w14:paraId="1DDF8DB9" w14:textId="77777777" w:rsidR="002D7B54" w:rsidRDefault="002D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0718" w14:textId="77777777" w:rsidR="00556B0E" w:rsidRDefault="00556B0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001747"/>
      <w:docPartObj>
        <w:docPartGallery w:val="Page Numbers (Top of Page)"/>
        <w:docPartUnique/>
      </w:docPartObj>
    </w:sdtPr>
    <w:sdtContent>
      <w:p w14:paraId="229C1E47" w14:textId="77777777" w:rsidR="00556B0E" w:rsidRDefault="00000000">
        <w:pPr>
          <w:pStyle w:val="a6"/>
          <w:jc w:val="center"/>
        </w:pPr>
        <w:r>
          <w:fldChar w:fldCharType="begin"/>
        </w:r>
        <w:r>
          <w:instrText xml:space="preserve"> PAGE </w:instrText>
        </w:r>
        <w:r>
          <w:fldChar w:fldCharType="separate"/>
        </w:r>
        <w:r>
          <w:t>57</w:t>
        </w:r>
        <w:r>
          <w:fldChar w:fldCharType="end"/>
        </w:r>
      </w:p>
    </w:sdtContent>
  </w:sdt>
  <w:p w14:paraId="5A424C67" w14:textId="77777777" w:rsidR="00556B0E" w:rsidRDefault="00556B0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26F7" w14:textId="77777777" w:rsidR="00556B0E" w:rsidRDefault="00556B0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0E"/>
    <w:rsid w:val="002D7B54"/>
    <w:rsid w:val="004520F6"/>
    <w:rsid w:val="00556B0E"/>
    <w:rsid w:val="0080436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B32F"/>
  <w15:docId w15:val="{ACD86292-B13C-4EC5-866E-509DC4BB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A63"/>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2B5A63"/>
    <w:rPr>
      <w:rFonts w:ascii="Segoe UI" w:eastAsia="Times New Roman" w:hAnsi="Segoe UI" w:cs="Segoe UI"/>
      <w:color w:val="000000"/>
      <w:sz w:val="18"/>
      <w:szCs w:val="18"/>
      <w:lang w:eastAsia="ru-RU"/>
    </w:rPr>
  </w:style>
  <w:style w:type="character" w:customStyle="1" w:styleId="a5">
    <w:name w:val="Верхний колонтитул Знак"/>
    <w:basedOn w:val="a0"/>
    <w:link w:val="a6"/>
    <w:uiPriority w:val="99"/>
    <w:qFormat/>
    <w:rsid w:val="00514BB0"/>
    <w:rPr>
      <w:rFonts w:ascii="Times New Roman" w:eastAsia="Times New Roman" w:hAnsi="Times New Roman" w:cs="Times New Roman"/>
      <w:color w:val="000000"/>
      <w:sz w:val="20"/>
      <w:szCs w:val="20"/>
      <w:lang w:eastAsia="ru-RU"/>
    </w:rPr>
  </w:style>
  <w:style w:type="character" w:customStyle="1" w:styleId="a7">
    <w:name w:val="Нижний колонтитул Знак"/>
    <w:basedOn w:val="a0"/>
    <w:link w:val="a8"/>
    <w:uiPriority w:val="99"/>
    <w:qFormat/>
    <w:rsid w:val="00514BB0"/>
    <w:rPr>
      <w:rFonts w:ascii="Times New Roman" w:eastAsia="Times New Roman" w:hAnsi="Times New Roman" w:cs="Times New Roman"/>
      <w:color w:val="000000"/>
      <w:sz w:val="20"/>
      <w:szCs w:val="20"/>
      <w:lang w:eastAsia="ru-RU"/>
    </w:rPr>
  </w:style>
  <w:style w:type="character" w:styleId="a9">
    <w:name w:val="Hyperlink"/>
    <w:rPr>
      <w:color w:val="000080"/>
      <w:u w:val="single"/>
    </w:rPr>
  </w:style>
  <w:style w:type="character" w:styleId="aa">
    <w:name w:val="FollowedHyperlink"/>
    <w:rPr>
      <w:color w:val="954F72"/>
      <w:u w:val="single"/>
    </w:rPr>
  </w:style>
  <w:style w:type="paragraph" w:styleId="ab">
    <w:name w:val="Title"/>
    <w:basedOn w:val="a"/>
    <w:next w:val="ac"/>
    <w:qFormat/>
    <w:pPr>
      <w:keepNext/>
      <w:spacing w:before="240" w:after="120"/>
    </w:pPr>
    <w:rPr>
      <w:rFonts w:ascii="PT Astra Serif" w:eastAsia="Tahoma" w:hAnsi="PT Astra Serif" w:cs="Noto Sans Devanagari"/>
      <w:sz w:val="28"/>
      <w:szCs w:val="28"/>
    </w:rPr>
  </w:style>
  <w:style w:type="paragraph" w:styleId="ac">
    <w:name w:val="Body Text"/>
    <w:basedOn w:val="a"/>
    <w:pPr>
      <w:spacing w:after="140" w:line="276" w:lineRule="auto"/>
    </w:pPr>
  </w:style>
  <w:style w:type="paragraph" w:styleId="ad">
    <w:name w:val="List"/>
    <w:basedOn w:val="ac"/>
    <w:rPr>
      <w:rFonts w:ascii="PT Astra Serif" w:hAnsi="PT Astra Serif" w:cs="Noto Sans Devanagari"/>
    </w:rPr>
  </w:style>
  <w:style w:type="paragraph" w:styleId="ae">
    <w:name w:val="caption"/>
    <w:basedOn w:val="a"/>
    <w:qFormat/>
    <w:pPr>
      <w:suppressLineNumbers/>
      <w:spacing w:before="120" w:after="120"/>
    </w:pPr>
    <w:rPr>
      <w:rFonts w:ascii="PT Astra Serif" w:hAnsi="PT Astra Serif" w:cs="Noto Sans Devanagari"/>
      <w:i/>
      <w:iCs/>
      <w:sz w:val="24"/>
      <w:szCs w:val="24"/>
    </w:rPr>
  </w:style>
  <w:style w:type="paragraph" w:styleId="af">
    <w:name w:val="index heading"/>
    <w:basedOn w:val="a"/>
    <w:qFormat/>
    <w:pPr>
      <w:suppressLineNumbers/>
    </w:pPr>
    <w:rPr>
      <w:rFonts w:ascii="PT Astra Serif" w:hAnsi="PT Astra Serif" w:cs="Noto Sans Devanagari"/>
    </w:rPr>
  </w:style>
  <w:style w:type="paragraph" w:styleId="af0">
    <w:name w:val="List Paragraph"/>
    <w:basedOn w:val="a"/>
    <w:uiPriority w:val="34"/>
    <w:qFormat/>
    <w:rsid w:val="002B5A63"/>
    <w:pPr>
      <w:ind w:left="720"/>
      <w:contextualSpacing/>
    </w:pPr>
  </w:style>
  <w:style w:type="paragraph" w:styleId="a4">
    <w:name w:val="Balloon Text"/>
    <w:basedOn w:val="a"/>
    <w:link w:val="a3"/>
    <w:uiPriority w:val="99"/>
    <w:semiHidden/>
    <w:unhideWhenUsed/>
    <w:qFormat/>
    <w:rsid w:val="002B5A63"/>
    <w:rPr>
      <w:rFonts w:ascii="Segoe UI" w:hAnsi="Segoe UI" w:cs="Segoe UI"/>
      <w:sz w:val="18"/>
      <w:szCs w:val="18"/>
    </w:rPr>
  </w:style>
  <w:style w:type="paragraph" w:customStyle="1" w:styleId="HeaderandFooter">
    <w:name w:val="Header and Footer"/>
    <w:basedOn w:val="a"/>
    <w:qFormat/>
  </w:style>
  <w:style w:type="paragraph" w:styleId="a6">
    <w:name w:val="header"/>
    <w:basedOn w:val="a"/>
    <w:link w:val="a5"/>
    <w:uiPriority w:val="99"/>
    <w:unhideWhenUsed/>
    <w:rsid w:val="00514BB0"/>
    <w:pPr>
      <w:tabs>
        <w:tab w:val="center" w:pos="4677"/>
        <w:tab w:val="right" w:pos="9355"/>
      </w:tabs>
    </w:pPr>
  </w:style>
  <w:style w:type="paragraph" w:styleId="a8">
    <w:name w:val="footer"/>
    <w:basedOn w:val="a"/>
    <w:link w:val="a7"/>
    <w:uiPriority w:val="99"/>
    <w:unhideWhenUsed/>
    <w:rsid w:val="00514BB0"/>
    <w:pPr>
      <w:tabs>
        <w:tab w:val="center" w:pos="4677"/>
        <w:tab w:val="right" w:pos="9355"/>
      </w:tabs>
    </w:pPr>
  </w:style>
  <w:style w:type="paragraph" w:customStyle="1" w:styleId="af1">
    <w:name w:val="Верхний колонтитул слева"/>
    <w:basedOn w:val="a6"/>
    <w:qFormat/>
  </w:style>
  <w:style w:type="paragraph" w:customStyle="1" w:styleId="ConsPlusNormal">
    <w:name w:val="ConsPlusNormal"/>
    <w:qFormat/>
    <w:rsid w:val="008A580A"/>
    <w:pPr>
      <w:widowControl w:val="0"/>
      <w:ind w:firstLine="720"/>
    </w:pPr>
    <w:rPr>
      <w:rFonts w:ascii="Arial" w:eastAsia="Times New Roman" w:hAnsi="Arial" w:cs="Arial"/>
      <w:sz w:val="20"/>
      <w:szCs w:val="20"/>
      <w:lang w:eastAsia="zh-CN"/>
    </w:rPr>
  </w:style>
  <w:style w:type="paragraph" w:customStyle="1" w:styleId="ConsPlusNonformat">
    <w:name w:val="ConsPlusNonformat"/>
    <w:qFormat/>
    <w:rsid w:val="00840E66"/>
    <w:pPr>
      <w:widowControl w:val="0"/>
    </w:pPr>
    <w:rPr>
      <w:rFonts w:ascii="Courier New" w:eastAsia="Times New Roman" w:hAnsi="Courier New" w:cs="Courier New"/>
      <w:sz w:val="20"/>
      <w:szCs w:val="20"/>
      <w:lang w:eastAsia="zh-CN"/>
    </w:rPr>
  </w:style>
  <w:style w:type="paragraph" w:customStyle="1" w:styleId="af2">
    <w:name w:val="Содержимое таблицы"/>
    <w:basedOn w:val="a"/>
    <w:qFormat/>
    <w:pPr>
      <w:widowControl w:val="0"/>
      <w:suppressLineNumbers/>
    </w:pPr>
  </w:style>
  <w:style w:type="paragraph" w:customStyle="1" w:styleId="af3">
    <w:name w:val="Заголовок таблицы"/>
    <w:basedOn w:val="af2"/>
    <w:qFormat/>
    <w:pPr>
      <w:jc w:val="center"/>
    </w:pPr>
    <w:rPr>
      <w:b/>
      <w:bCs/>
    </w:rPr>
  </w:style>
  <w:style w:type="numbering" w:customStyle="1" w:styleId="af4">
    <w:name w:val="Без списка"/>
    <w:uiPriority w:val="99"/>
    <w:semiHidden/>
    <w:unhideWhenUsed/>
    <w:qFormat/>
  </w:style>
  <w:style w:type="table" w:styleId="af5">
    <w:name w:val="Table Grid"/>
    <w:basedOn w:val="a1"/>
    <w:rsid w:val="00B660F3"/>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avo-search.minjust.ru/bigs/showDocument.html?id=0720B262-6D29-4AF7-9027-E91E2CE7C64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ravo-search.minjust.ru/bigs/showDocument.html?id=CA3EFE78-219A-4175-8932-A0916D774A3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A02E7AB-81DC-427B-9BB7-ABFB1E14BDF3"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10A11-164E-408E-9057-5FD9F3B0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16652</Words>
  <Characters>94922</Characters>
  <Application>Microsoft Office Word</Application>
  <DocSecurity>0</DocSecurity>
  <Lines>791</Lines>
  <Paragraphs>222</Paragraphs>
  <ScaleCrop>false</ScaleCrop>
  <Company>SPecialiST RePack</Company>
  <LinksUpToDate>false</LinksUpToDate>
  <CharactersWithSpaces>111352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dc:description/>
  <cp:lastModifiedBy>Тимофеева Н. С.</cp:lastModifiedBy>
  <cp:revision>30</cp:revision>
  <cp:lastPrinted>2026-01-14T08:15:00Z</cp:lastPrinted>
  <dcterms:created xsi:type="dcterms:W3CDTF">2025-11-18T01:13:00Z</dcterms:created>
  <dcterms:modified xsi:type="dcterms:W3CDTF">2026-01-15T07:47:00Z</dcterms:modified>
  <dc:language>ru-RU</dc:language>
</cp:coreProperties>
</file>