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FE2C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noProof/>
        </w:rPr>
        <w:drawing>
          <wp:inline distT="0" distB="0" distL="0" distR="0" wp14:anchorId="2CD65E05" wp14:editId="36E1A32F">
            <wp:extent cx="68580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D8B3E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Российская Федерация</w:t>
      </w:r>
    </w:p>
    <w:p w14:paraId="0A039847" w14:textId="01B2C5B3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КЕМЕРОВСКАЯ ОБЛАСТЬ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- КУЗБАСС</w:t>
      </w:r>
    </w:p>
    <w:p w14:paraId="46F58B99" w14:textId="1F05C5E1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Топкинский муниципальный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округ</w:t>
      </w:r>
    </w:p>
    <w:p w14:paraId="54F94213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</w:t>
      </w:r>
    </w:p>
    <w:p w14:paraId="7968B667" w14:textId="7432310B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ТОПКИНСКОГО МУНИЦИПАЛЬНОГО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ОКРУГА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</w:p>
    <w:p w14:paraId="412A9603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ПОСТАНОВЛЕНИЕ</w:t>
      </w:r>
    </w:p>
    <w:p w14:paraId="19C9D007" w14:textId="77777777" w:rsidR="00B55E53" w:rsidRDefault="00B55E53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</w:p>
    <w:p w14:paraId="6E3E5556" w14:textId="3D414A79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09 июля 2026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года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№ 1153-п</w:t>
      </w:r>
      <w:r w:rsidR="008C1403">
        <w:rPr>
          <w:rFonts w:ascii="Times New Roman" w:hAnsi="Times New Roman"/>
          <w:b/>
          <w:color w:val="000000"/>
          <w:sz w:val="28"/>
        </w:rPr>
        <w:t xml:space="preserve"> </w:t>
      </w:r>
    </w:p>
    <w:p w14:paraId="685CB84E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г.Топки</w:t>
      </w:r>
    </w:p>
    <w:p w14:paraId="4817701D" w14:textId="128AB627" w:rsidR="00B55E53" w:rsidRDefault="008C1403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634D1F7" w14:textId="73E1C411" w:rsidR="00B55E53" w:rsidRDefault="008C1403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7367CADE" w14:textId="2207B770" w:rsidR="00B55E53" w:rsidRDefault="008C140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6FDE9431" w14:textId="77777777" w:rsidR="00B55E53" w:rsidRDefault="00000000">
      <w:pPr>
        <w:pStyle w:val="a1"/>
        <w:suppressLineNumbers/>
        <w:spacing w:beforeAutospacing="0" w:after="0" w:afterAutospacing="0"/>
        <w:jc w:val="center"/>
      </w:pPr>
      <w:r>
        <w:rPr>
          <w:b/>
          <w:sz w:val="28"/>
        </w:rPr>
        <w:t>О создании Совета по развитию добровольчества (волонтерства) на территории Топкинского муниципального округа</w:t>
      </w:r>
    </w:p>
    <w:p w14:paraId="48E80B38" w14:textId="77777777" w:rsidR="00B55E53" w:rsidRDefault="00B55E53">
      <w:pPr>
        <w:suppressLineNumbers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9034115" w14:textId="77777777" w:rsidR="00B55E53" w:rsidRDefault="00000000">
      <w:pPr>
        <w:pStyle w:val="a1"/>
        <w:suppressLineNumbers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в целях реализации Концепции содействия развитию добровольческой (волонтерской) деятельности в Российской Федерации до 2030 года, утвержденной распоряжением Правительства Российской Федерации от 25.12.2025 № 4064-р, во исполнение </w:t>
      </w:r>
      <w:bookmarkStart w:id="0" w:name="__DdeLink__210_1401418244"/>
      <w:r>
        <w:rPr>
          <w:sz w:val="28"/>
        </w:rPr>
        <w:t>распоряжения Правительства Кемеровской области - Кузбасса от 20.04.2026 № 199-р «О развитии добровольчества (волонтерства) в Кузбассе»</w:t>
      </w:r>
      <w:bookmarkEnd w:id="0"/>
      <w:r>
        <w:rPr>
          <w:sz w:val="28"/>
        </w:rPr>
        <w:t>, Уставом муниципального образования Топкинский муниципальный округ Кемеровской области-Кузбасса:</w:t>
      </w:r>
    </w:p>
    <w:p w14:paraId="5CE47F05" w14:textId="77777777" w:rsidR="00B55E53" w:rsidRDefault="00000000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Создать </w:t>
      </w:r>
      <w:bookmarkStart w:id="1" w:name="__DdeLink__212_1401418244"/>
      <w:bookmarkStart w:id="2" w:name="__DdeLink__66495_2974036923"/>
      <w:r>
        <w:rPr>
          <w:rFonts w:ascii="Times New Roman" w:hAnsi="Times New Roman"/>
          <w:sz w:val="28"/>
        </w:rPr>
        <w:t>Совет по развитию добровольчества</w:t>
      </w:r>
      <w:bookmarkEnd w:id="1"/>
      <w:r>
        <w:rPr>
          <w:rFonts w:ascii="Times New Roman" w:hAnsi="Times New Roman"/>
          <w:sz w:val="28"/>
        </w:rPr>
        <w:t xml:space="preserve"> (волонтерства) на территории Топкинского муниципального округа</w:t>
      </w:r>
      <w:bookmarkEnd w:id="2"/>
      <w:r>
        <w:rPr>
          <w:rFonts w:ascii="Times New Roman" w:hAnsi="Times New Roman"/>
          <w:sz w:val="28"/>
        </w:rPr>
        <w:t xml:space="preserve"> и утвердить его состав.</w:t>
      </w:r>
    </w:p>
    <w:p w14:paraId="44E9CC17" w14:textId="77777777" w:rsidR="00B55E53" w:rsidRDefault="00000000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Утвердить Положение о Совете по развитию добровольчества (волонтерства) на территории Топкинского муниципального округа.</w:t>
      </w:r>
    </w:p>
    <w:p w14:paraId="58477010" w14:textId="77777777" w:rsidR="00B55E53" w:rsidRDefault="00000000">
      <w:pPr>
        <w:suppressLineNumbers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3. Постановление администрации Топкинского муниципального округа от 08.05.2020 № 356-п «О создании Совета по развитию добровольчества (волонтерства) и социально ориентированных некоммерческих организаций на территории Топкинского муниципального округа» признать утратившим силу.</w:t>
      </w:r>
    </w:p>
    <w:p w14:paraId="47A2EA42" w14:textId="77777777" w:rsidR="00B55E53" w:rsidRDefault="00000000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001B4A7" w14:textId="77777777" w:rsidR="00B55E53" w:rsidRDefault="00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Контроль за исполнением постановления возложить на заместителя главы Топкинского муниципального округа по социальным вопросам </w:t>
      </w:r>
      <w:proofErr w:type="spellStart"/>
      <w:r>
        <w:rPr>
          <w:rFonts w:ascii="Times New Roman" w:hAnsi="Times New Roman"/>
          <w:color w:val="000000"/>
          <w:sz w:val="28"/>
        </w:rPr>
        <w:t>Т.Н.Смыкову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6C7C39DD" w14:textId="77777777" w:rsidR="00B55E53" w:rsidRDefault="00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Постановление вступает в силу после официального обнародования.</w:t>
      </w:r>
    </w:p>
    <w:p w14:paraId="74C4D343" w14:textId="77777777" w:rsidR="00B55E53" w:rsidRDefault="00B55E5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3DE99478" w14:textId="77777777" w:rsidR="00B55E53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Глава Топкинского</w:t>
      </w:r>
    </w:p>
    <w:p w14:paraId="44F1A56C" w14:textId="77777777" w:rsidR="00B55E53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муниципального округа                                                                       С.В. Фролов</w:t>
      </w:r>
    </w:p>
    <w:p w14:paraId="0563F44F" w14:textId="77777777" w:rsidR="00B55E53" w:rsidRDefault="00000000">
      <w:pPr>
        <w:spacing w:after="0" w:line="240" w:lineRule="auto"/>
        <w:jc w:val="right"/>
        <w:rPr>
          <w:rFonts w:ascii="Times New Roman" w:hAnsi="Times New Roman"/>
          <w:color w:val="000000"/>
          <w:sz w:val="28"/>
        </w:rPr>
      </w:pPr>
      <w:r>
        <w:br w:type="page"/>
      </w:r>
    </w:p>
    <w:p w14:paraId="66A02688" w14:textId="77777777" w:rsidR="00B55E53" w:rsidRDefault="00000000">
      <w:pPr>
        <w:spacing w:after="0" w:line="240" w:lineRule="auto"/>
        <w:jc w:val="right"/>
      </w:pPr>
      <w:r>
        <w:rPr>
          <w:rFonts w:ascii="Times New Roman" w:hAnsi="Times New Roman"/>
          <w:color w:val="000000"/>
          <w:sz w:val="28"/>
        </w:rPr>
        <w:lastRenderedPageBreak/>
        <w:t>УТВЕРЖДЕН</w:t>
      </w:r>
    </w:p>
    <w:p w14:paraId="28F31336" w14:textId="77777777" w:rsidR="00B55E53" w:rsidRDefault="00000000">
      <w:pPr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</w:rPr>
        <w:t>постановлением администрации</w:t>
      </w:r>
    </w:p>
    <w:p w14:paraId="1034D65D" w14:textId="77777777" w:rsidR="00B55E53" w:rsidRDefault="00000000">
      <w:pPr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</w:rPr>
        <w:t>Топкинского муниципального округа</w:t>
      </w:r>
    </w:p>
    <w:p w14:paraId="561055CC" w14:textId="77777777" w:rsidR="00B55E53" w:rsidRDefault="00000000">
      <w:pPr>
        <w:spacing w:after="0" w:line="240" w:lineRule="auto"/>
        <w:ind w:firstLine="567"/>
        <w:jc w:val="right"/>
      </w:pPr>
      <w:bookmarkStart w:id="3" w:name="__DdeLink__70728_2974036923"/>
      <w:r>
        <w:rPr>
          <w:rFonts w:ascii="Times New Roman" w:hAnsi="Times New Roman"/>
          <w:color w:val="000000"/>
          <w:sz w:val="28"/>
        </w:rPr>
        <w:t>от 09 июля 2026 года № 1153-п</w:t>
      </w:r>
      <w:bookmarkEnd w:id="3"/>
    </w:p>
    <w:p w14:paraId="4BB84CCC" w14:textId="4CF842C7" w:rsidR="00B55E53" w:rsidRDefault="008C140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78671834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Состав  </w:t>
      </w:r>
    </w:p>
    <w:p w14:paraId="26188AE3" w14:textId="77777777" w:rsidR="00B55E53" w:rsidRDefault="0000000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Совета по развитию добровольчества (волонтерства) на территории Топкинского муниципального округа</w:t>
      </w:r>
    </w:p>
    <w:p w14:paraId="1694F405" w14:textId="43D1A2C2" w:rsidR="00B55E53" w:rsidRDefault="008C140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tbl>
      <w:tblPr>
        <w:tblW w:w="9801" w:type="dxa"/>
        <w:tblInd w:w="324" w:type="dxa"/>
        <w:tblLayout w:type="fixed"/>
        <w:tblLook w:val="04A0" w:firstRow="1" w:lastRow="0" w:firstColumn="1" w:lastColumn="0" w:noHBand="0" w:noVBand="1"/>
      </w:tblPr>
      <w:tblGrid>
        <w:gridCol w:w="4974"/>
        <w:gridCol w:w="4827"/>
      </w:tblGrid>
      <w:tr w:rsidR="00B55E53" w14:paraId="7AB9CBF1" w14:textId="77777777">
        <w:trPr>
          <w:trHeight w:val="337"/>
        </w:trPr>
        <w:tc>
          <w:tcPr>
            <w:tcW w:w="4973" w:type="dxa"/>
          </w:tcPr>
          <w:p w14:paraId="6B621737" w14:textId="77777777" w:rsidR="00B55E53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Председатель Совета</w:t>
            </w:r>
          </w:p>
        </w:tc>
        <w:tc>
          <w:tcPr>
            <w:tcW w:w="4827" w:type="dxa"/>
          </w:tcPr>
          <w:p w14:paraId="2D218A0C" w14:textId="77777777" w:rsidR="00B55E53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социальным вопросам</w:t>
            </w:r>
          </w:p>
        </w:tc>
      </w:tr>
      <w:tr w:rsidR="00B55E53" w14:paraId="6B26A6BB" w14:textId="77777777">
        <w:trPr>
          <w:trHeight w:hRule="exact" w:val="337"/>
        </w:trPr>
        <w:tc>
          <w:tcPr>
            <w:tcW w:w="4973" w:type="dxa"/>
          </w:tcPr>
          <w:p w14:paraId="44D1D7BC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27" w:type="dxa"/>
          </w:tcPr>
          <w:p w14:paraId="414E1273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55E53" w14:paraId="4B306CD2" w14:textId="77777777">
        <w:trPr>
          <w:trHeight w:val="669"/>
        </w:trPr>
        <w:tc>
          <w:tcPr>
            <w:tcW w:w="4973" w:type="dxa"/>
          </w:tcPr>
          <w:p w14:paraId="44D755C9" w14:textId="77777777" w:rsidR="00B55E53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председателя Совета</w:t>
            </w:r>
          </w:p>
        </w:tc>
        <w:tc>
          <w:tcPr>
            <w:tcW w:w="4827" w:type="dxa"/>
          </w:tcPr>
          <w:p w14:paraId="1402D19F" w14:textId="77777777" w:rsidR="00B55E53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отдела по социальной политике администрации Топкинского муниципального округа</w:t>
            </w:r>
          </w:p>
        </w:tc>
      </w:tr>
      <w:tr w:rsidR="00B55E53" w14:paraId="0CB324B9" w14:textId="77777777">
        <w:trPr>
          <w:trHeight w:hRule="exact" w:val="182"/>
        </w:trPr>
        <w:tc>
          <w:tcPr>
            <w:tcW w:w="4973" w:type="dxa"/>
          </w:tcPr>
          <w:p w14:paraId="1BCB86A3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827" w:type="dxa"/>
          </w:tcPr>
          <w:p w14:paraId="69F8E697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55E53" w14:paraId="48AAA2E9" w14:textId="77777777">
        <w:trPr>
          <w:trHeight w:val="440"/>
        </w:trPr>
        <w:tc>
          <w:tcPr>
            <w:tcW w:w="4973" w:type="dxa"/>
          </w:tcPr>
          <w:p w14:paraId="4F9475F8" w14:textId="77777777" w:rsidR="00B55E53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 Совета</w:t>
            </w:r>
          </w:p>
        </w:tc>
        <w:tc>
          <w:tcPr>
            <w:tcW w:w="4827" w:type="dxa"/>
          </w:tcPr>
          <w:p w14:paraId="0D7E7DBE" w14:textId="77777777" w:rsidR="00B55E53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главный специалист</w:t>
            </w:r>
            <w:bookmarkStart w:id="4" w:name="__DdeLink__66499_2974036923"/>
            <w:r>
              <w:rPr>
                <w:rFonts w:ascii="Times New Roman" w:hAnsi="Times New Roman"/>
                <w:sz w:val="28"/>
              </w:rPr>
              <w:t xml:space="preserve"> отдела по социальной политике администрации Топкинского муниципального округа</w:t>
            </w:r>
            <w:bookmarkEnd w:id="4"/>
          </w:p>
        </w:tc>
      </w:tr>
      <w:tr w:rsidR="00B55E53" w14:paraId="0D2A3B66" w14:textId="77777777">
        <w:trPr>
          <w:trHeight w:hRule="exact" w:val="114"/>
        </w:trPr>
        <w:tc>
          <w:tcPr>
            <w:tcW w:w="4973" w:type="dxa"/>
          </w:tcPr>
          <w:p w14:paraId="5538AA06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827" w:type="dxa"/>
          </w:tcPr>
          <w:p w14:paraId="79DF78CD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55E53" w14:paraId="7B086FE5" w14:textId="77777777">
        <w:trPr>
          <w:trHeight w:val="110"/>
        </w:trPr>
        <w:tc>
          <w:tcPr>
            <w:tcW w:w="9800" w:type="dxa"/>
            <w:gridSpan w:val="2"/>
          </w:tcPr>
          <w:p w14:paraId="28357353" w14:textId="77777777" w:rsidR="00B55E53" w:rsidRDefault="00B55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259604A1" w14:textId="77777777" w:rsidR="00B55E53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Совета:</w:t>
            </w:r>
          </w:p>
          <w:p w14:paraId="073C674A" w14:textId="77777777" w:rsidR="00B55E53" w:rsidRDefault="00B55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tbl>
            <w:tblPr>
              <w:tblW w:w="10142" w:type="dxa"/>
              <w:tblLayout w:type="fixed"/>
              <w:tblLook w:val="04A0" w:firstRow="1" w:lastRow="0" w:firstColumn="1" w:lastColumn="0" w:noHBand="0" w:noVBand="1"/>
            </w:tblPr>
            <w:tblGrid>
              <w:gridCol w:w="10142"/>
            </w:tblGrid>
            <w:tr w:rsidR="00B55E53" w14:paraId="188C4F1B" w14:textId="77777777">
              <w:trPr>
                <w:trHeight w:val="337"/>
              </w:trPr>
              <w:tc>
                <w:tcPr>
                  <w:tcW w:w="10142" w:type="dxa"/>
                </w:tcPr>
                <w:p w14:paraId="33532A58" w14:textId="77777777" w:rsidR="00B55E53" w:rsidRDefault="00000000">
                  <w:pPr>
                    <w:spacing w:after="0" w:line="240" w:lineRule="auto"/>
                    <w:ind w:right="510"/>
                    <w:jc w:val="both"/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- начальник </w:t>
                  </w:r>
                  <w:bookmarkStart w:id="5" w:name="__DdeLink__769_1568856319_Копия_1"/>
                  <w:r>
                    <w:rPr>
                      <w:rFonts w:ascii="Times New Roman" w:hAnsi="Times New Roman"/>
                      <w:sz w:val="28"/>
                    </w:rPr>
                    <w:t>управления культуры, спорта и молодежной политики</w:t>
                  </w:r>
                  <w:bookmarkEnd w:id="5"/>
                  <w:r>
                    <w:rPr>
                      <w:rFonts w:ascii="Times New Roman" w:hAnsi="Times New Roman"/>
                      <w:sz w:val="28"/>
                    </w:rPr>
                    <w:t xml:space="preserve"> администрации Топкинского муниципального округа</w:t>
                  </w:r>
                </w:p>
              </w:tc>
            </w:tr>
            <w:tr w:rsidR="00B55E53" w14:paraId="3E7F1897" w14:textId="77777777">
              <w:trPr>
                <w:trHeight w:hRule="exact" w:val="337"/>
              </w:trPr>
              <w:tc>
                <w:tcPr>
                  <w:tcW w:w="10142" w:type="dxa"/>
                </w:tcPr>
                <w:p w14:paraId="59C3902E" w14:textId="77777777" w:rsidR="00B55E53" w:rsidRDefault="00B55E53">
                  <w:pPr>
                    <w:spacing w:after="0" w:line="240" w:lineRule="auto"/>
                    <w:ind w:right="51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B55E53" w14:paraId="262FA787" w14:textId="77777777">
              <w:trPr>
                <w:trHeight w:val="264"/>
              </w:trPr>
              <w:tc>
                <w:tcPr>
                  <w:tcW w:w="10142" w:type="dxa"/>
                </w:tcPr>
                <w:p w14:paraId="2CDF3791" w14:textId="77777777" w:rsidR="00B55E53" w:rsidRDefault="00000000">
                  <w:pPr>
                    <w:spacing w:after="0" w:line="240" w:lineRule="auto"/>
                    <w:ind w:right="510"/>
                    <w:jc w:val="both"/>
                  </w:pPr>
                  <w:r>
                    <w:rPr>
                      <w:rFonts w:ascii="Times New Roman" w:hAnsi="Times New Roman"/>
                      <w:sz w:val="28"/>
                    </w:rPr>
                    <w:t>- начальник управления образования администрации Топкинского муниципального округа</w:t>
                  </w:r>
                </w:p>
                <w:p w14:paraId="0A637FEF" w14:textId="77777777" w:rsidR="00B55E53" w:rsidRDefault="00B55E53">
                  <w:pPr>
                    <w:spacing w:after="0" w:line="240" w:lineRule="auto"/>
                    <w:ind w:right="51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B55E53" w14:paraId="1E08FF01" w14:textId="77777777">
              <w:trPr>
                <w:trHeight w:hRule="exact" w:val="932"/>
              </w:trPr>
              <w:tc>
                <w:tcPr>
                  <w:tcW w:w="10142" w:type="dxa"/>
                </w:tcPr>
                <w:p w14:paraId="0D3AA643" w14:textId="06B17E7D" w:rsidR="00B55E53" w:rsidRDefault="00000000">
                  <w:pPr>
                    <w:spacing w:after="0" w:line="240" w:lineRule="auto"/>
                    <w:ind w:right="510"/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>- директор Государственного профессионального образовательного учреждения «Сибирский политехнический техникум»</w:t>
                  </w:r>
                  <w:r w:rsidR="008C1403"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>структурное</w:t>
                  </w:r>
                  <w:r w:rsidR="008C1403"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>подразделение в городе Топки</w:t>
                  </w:r>
                  <w:r w:rsidR="008C1403"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</w:rPr>
                    <w:t>(по согласованию)</w:t>
                  </w:r>
                </w:p>
              </w:tc>
            </w:tr>
            <w:tr w:rsidR="00B55E53" w14:paraId="558E65AB" w14:textId="77777777">
              <w:trPr>
                <w:trHeight w:val="264"/>
              </w:trPr>
              <w:tc>
                <w:tcPr>
                  <w:tcW w:w="10142" w:type="dxa"/>
                </w:tcPr>
                <w:p w14:paraId="5A2B98B6" w14:textId="77777777" w:rsidR="00B55E53" w:rsidRDefault="00B55E53">
                  <w:pPr>
                    <w:spacing w:after="0" w:line="240" w:lineRule="auto"/>
                    <w:ind w:right="51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B55E53" w14:paraId="56A82F3A" w14:textId="77777777">
              <w:trPr>
                <w:trHeight w:hRule="exact" w:val="973"/>
              </w:trPr>
              <w:tc>
                <w:tcPr>
                  <w:tcW w:w="10142" w:type="dxa"/>
                </w:tcPr>
                <w:p w14:paraId="52DF2C02" w14:textId="6C6404BD" w:rsidR="00B55E53" w:rsidRDefault="00000000">
                  <w:pPr>
                    <w:spacing w:after="0" w:line="240" w:lineRule="auto"/>
                    <w:ind w:right="510"/>
                    <w:jc w:val="both"/>
                  </w:pPr>
                  <w:r>
                    <w:rPr>
                      <w:rFonts w:ascii="Times New Roman" w:hAnsi="Times New Roman"/>
                      <w:sz w:val="28"/>
                    </w:rPr>
                    <w:t>- 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>ачальник отдела</w:t>
                  </w:r>
                  <w:r w:rsidR="008C1403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по физической культуре, спорту и молодежной политике </w:t>
                  </w:r>
                  <w:bookmarkStart w:id="6" w:name="__DdeLink__772_1568856319_Копия_1_Копия_"/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>управления культуры, спорта и молодежной политики</w:t>
                  </w:r>
                  <w:bookmarkEnd w:id="6"/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администрации Топкинского муниципального округа</w:t>
                  </w:r>
                </w:p>
              </w:tc>
            </w:tr>
            <w:tr w:rsidR="00B55E53" w14:paraId="6D07A53E" w14:textId="77777777">
              <w:trPr>
                <w:trHeight w:val="264"/>
              </w:trPr>
              <w:tc>
                <w:tcPr>
                  <w:tcW w:w="10142" w:type="dxa"/>
                </w:tcPr>
                <w:p w14:paraId="0D28B07F" w14:textId="77777777" w:rsidR="00B55E53" w:rsidRDefault="00B55E53">
                  <w:pPr>
                    <w:spacing w:after="0" w:line="240" w:lineRule="auto"/>
                    <w:ind w:right="51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B55E53" w14:paraId="184F0B84" w14:textId="77777777">
              <w:trPr>
                <w:trHeight w:hRule="exact" w:val="1063"/>
              </w:trPr>
              <w:tc>
                <w:tcPr>
                  <w:tcW w:w="10142" w:type="dxa"/>
                </w:tcPr>
                <w:p w14:paraId="595B22B3" w14:textId="77777777" w:rsidR="00B55E53" w:rsidRDefault="00000000">
                  <w:pPr>
                    <w:spacing w:after="0" w:line="240" w:lineRule="auto"/>
                    <w:ind w:right="510"/>
                    <w:jc w:val="both"/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- заместитель начальника отдела по физической культуре, спорту и молодежной политике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управления культуры, спорта и молодежной политики </w:t>
                  </w:r>
                  <w:r>
                    <w:rPr>
                      <w:rFonts w:ascii="Times New Roman" w:hAnsi="Times New Roman"/>
                      <w:sz w:val="28"/>
                    </w:rPr>
                    <w:t>администрации Топкинского муниципального округа</w:t>
                  </w:r>
                </w:p>
              </w:tc>
            </w:tr>
            <w:tr w:rsidR="00B55E53" w14:paraId="6EA27C66" w14:textId="77777777">
              <w:trPr>
                <w:trHeight w:val="577"/>
              </w:trPr>
              <w:tc>
                <w:tcPr>
                  <w:tcW w:w="10142" w:type="dxa"/>
                </w:tcPr>
                <w:p w14:paraId="2B797C4E" w14:textId="77777777" w:rsidR="00B55E53" w:rsidRDefault="00000000">
                  <w:pPr>
                    <w:spacing w:after="0" w:line="240" w:lineRule="auto"/>
                    <w:ind w:right="510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- главный специалист отдела по развитию малого и среднего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>бизнеса  администрации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Топкинского муниципального округа</w:t>
                  </w:r>
                </w:p>
              </w:tc>
            </w:tr>
            <w:tr w:rsidR="00B55E53" w14:paraId="7A5064F7" w14:textId="77777777">
              <w:trPr>
                <w:trHeight w:hRule="exact" w:val="209"/>
              </w:trPr>
              <w:tc>
                <w:tcPr>
                  <w:tcW w:w="10142" w:type="dxa"/>
                </w:tcPr>
                <w:p w14:paraId="6A8B3A81" w14:textId="77777777" w:rsidR="00B55E53" w:rsidRDefault="00B55E53">
                  <w:pPr>
                    <w:spacing w:after="0" w:line="240" w:lineRule="auto"/>
                    <w:ind w:right="510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B55E53" w14:paraId="6608716E" w14:textId="77777777">
              <w:trPr>
                <w:trHeight w:val="577"/>
              </w:trPr>
              <w:tc>
                <w:tcPr>
                  <w:tcW w:w="10142" w:type="dxa"/>
                </w:tcPr>
                <w:p w14:paraId="793E4C77" w14:textId="77777777" w:rsidR="00B55E53" w:rsidRDefault="00000000">
                  <w:pPr>
                    <w:spacing w:after="0" w:line="240" w:lineRule="auto"/>
                    <w:ind w:right="510"/>
                    <w:jc w:val="both"/>
                  </w:pPr>
                  <w:r>
                    <w:rPr>
                      <w:rFonts w:ascii="Times New Roman" w:hAnsi="Times New Roman"/>
                      <w:sz w:val="28"/>
                    </w:rPr>
                    <w:t>- председатель Совета Топкинского городского отделения «Всероссийская общественная организация ветеранов (пенсионеров) войны, труд, вооруженных Сил и правоохранительных органов» (по согласованию)</w:t>
                  </w:r>
                </w:p>
              </w:tc>
            </w:tr>
          </w:tbl>
          <w:p w14:paraId="6CF48112" w14:textId="77777777" w:rsidR="00B55E53" w:rsidRDefault="00B55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B55E53" w14:paraId="321D07CA" w14:textId="77777777">
        <w:trPr>
          <w:trHeight w:hRule="exact" w:val="114"/>
        </w:trPr>
        <w:tc>
          <w:tcPr>
            <w:tcW w:w="4973" w:type="dxa"/>
          </w:tcPr>
          <w:p w14:paraId="0DB994D0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827" w:type="dxa"/>
          </w:tcPr>
          <w:p w14:paraId="238EA357" w14:textId="77777777" w:rsidR="00B55E53" w:rsidRDefault="00B55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EC0994A" w14:textId="77777777" w:rsidR="00B55E53" w:rsidRDefault="00B55E53">
      <w:pPr>
        <w:spacing w:after="0" w:line="240" w:lineRule="auto"/>
        <w:jc w:val="both"/>
      </w:pPr>
    </w:p>
    <w:p w14:paraId="5DC57B9B" w14:textId="77777777" w:rsidR="00B55E53" w:rsidRDefault="00000000">
      <w:pPr>
        <w:spacing w:after="0" w:line="240" w:lineRule="auto"/>
        <w:jc w:val="right"/>
      </w:pPr>
      <w:r>
        <w:rPr>
          <w:rFonts w:ascii="Times New Roman" w:hAnsi="Times New Roman"/>
          <w:color w:val="000000"/>
          <w:sz w:val="28"/>
        </w:rPr>
        <w:t>УТВЕРЖДЕНО</w:t>
      </w:r>
    </w:p>
    <w:p w14:paraId="7C23CD56" w14:textId="77777777" w:rsidR="00B55E53" w:rsidRDefault="00000000">
      <w:pPr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</w:rPr>
        <w:t>постановлением администрации</w:t>
      </w:r>
    </w:p>
    <w:p w14:paraId="048948E4" w14:textId="77777777" w:rsidR="00B55E53" w:rsidRDefault="00000000">
      <w:pPr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</w:rPr>
        <w:t>Топкинского муниципального округа</w:t>
      </w:r>
    </w:p>
    <w:p w14:paraId="21BE14FE" w14:textId="77777777" w:rsidR="00B55E53" w:rsidRDefault="00000000">
      <w:pPr>
        <w:spacing w:after="0" w:line="240" w:lineRule="auto"/>
        <w:ind w:firstLine="567"/>
        <w:jc w:val="right"/>
      </w:pPr>
      <w:r>
        <w:rPr>
          <w:rFonts w:ascii="Times New Roman" w:hAnsi="Times New Roman"/>
          <w:sz w:val="28"/>
        </w:rPr>
        <w:t>от 09 июля 2026 года № 1153-п</w:t>
      </w:r>
    </w:p>
    <w:p w14:paraId="143816AA" w14:textId="77777777" w:rsidR="00B55E53" w:rsidRDefault="00B55E5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46CA28B0" w14:textId="77777777" w:rsidR="00B55E53" w:rsidRDefault="00000000">
      <w:pPr>
        <w:pStyle w:val="a1"/>
        <w:spacing w:before="120" w:beforeAutospacing="0" w:after="120" w:afterAutospacing="0"/>
        <w:ind w:left="119" w:right="119" w:hanging="119"/>
        <w:jc w:val="center"/>
        <w:rPr>
          <w:sz w:val="28"/>
        </w:rPr>
      </w:pPr>
      <w:r>
        <w:rPr>
          <w:b/>
          <w:sz w:val="28"/>
        </w:rPr>
        <w:t>Положение</w:t>
      </w:r>
    </w:p>
    <w:p w14:paraId="5487B2DD" w14:textId="77777777" w:rsidR="00B55E53" w:rsidRDefault="00000000">
      <w:pPr>
        <w:pStyle w:val="a1"/>
        <w:spacing w:before="120" w:beforeAutospacing="0" w:after="120" w:afterAutospacing="0"/>
        <w:jc w:val="center"/>
        <w:rPr>
          <w:sz w:val="28"/>
        </w:rPr>
      </w:pPr>
      <w:r>
        <w:rPr>
          <w:b/>
          <w:sz w:val="28"/>
        </w:rPr>
        <w:t xml:space="preserve">       о Совете по развитию добровольчества (волонтерства) на территории Топкинского муниципального округа</w:t>
      </w:r>
    </w:p>
    <w:p w14:paraId="74E5BAB3" w14:textId="77777777" w:rsidR="00B55E53" w:rsidRDefault="00000000">
      <w:pPr>
        <w:pStyle w:val="a1"/>
        <w:spacing w:before="120" w:beforeAutospacing="0" w:after="120" w:afterAutospacing="0"/>
        <w:jc w:val="center"/>
        <w:rPr>
          <w:sz w:val="28"/>
        </w:rPr>
      </w:pPr>
      <w:r>
        <w:rPr>
          <w:b/>
          <w:sz w:val="28"/>
        </w:rPr>
        <w:t>1. Общие положения</w:t>
      </w:r>
    </w:p>
    <w:p w14:paraId="2C384CE1" w14:textId="77777777" w:rsidR="00B55E53" w:rsidRDefault="00000000">
      <w:pPr>
        <w:pStyle w:val="7"/>
        <w:numPr>
          <w:ilvl w:val="5"/>
          <w:numId w:val="1"/>
        </w:numPr>
        <w:spacing w:before="0" w:after="0"/>
        <w:ind w:firstLine="708"/>
        <w:jc w:val="both"/>
      </w:pPr>
      <w:r>
        <w:rPr>
          <w:b w:val="0"/>
          <w:sz w:val="28"/>
        </w:rPr>
        <w:t xml:space="preserve">1.1. Совет по развитию добровольчества (волонтерства) на территории Топкинского муниципального округа (далее - Совет) является постоянно действующим совещательным органом. Совет создан с целью реализации государственной политики, направленной на содействие развитию и распространению добровольческой (волонтерской) деятельности на территории </w:t>
      </w:r>
      <w:bookmarkStart w:id="7" w:name="__DdeLink__70732_2974036923"/>
      <w:r>
        <w:rPr>
          <w:b w:val="0"/>
          <w:sz w:val="28"/>
        </w:rPr>
        <w:t>Топкинско</w:t>
      </w:r>
      <w:bookmarkEnd w:id="7"/>
      <w:r>
        <w:rPr>
          <w:b w:val="0"/>
          <w:sz w:val="28"/>
        </w:rPr>
        <w:t>го муниципального округа.</w:t>
      </w:r>
    </w:p>
    <w:p w14:paraId="06EA244A" w14:textId="77777777" w:rsidR="00B55E53" w:rsidRDefault="00000000">
      <w:pPr>
        <w:pStyle w:val="7"/>
        <w:numPr>
          <w:ilvl w:val="5"/>
          <w:numId w:val="1"/>
        </w:numPr>
        <w:spacing w:before="0" w:after="0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1.2. Совет в своей деятельности руководствуется Конституцией Российской Федерации, законодательством Российской Федерации, законодательством Кемеровской области-Кузбасса, правовыми актами Топкинского муниципального округа и настоящим Положением.</w:t>
      </w:r>
    </w:p>
    <w:p w14:paraId="5F7EE879" w14:textId="77777777" w:rsidR="00B55E53" w:rsidRDefault="00B55E53">
      <w:pPr>
        <w:pStyle w:val="a1"/>
        <w:spacing w:beforeAutospacing="0" w:after="0" w:afterAutospacing="0"/>
        <w:ind w:firstLine="708"/>
        <w:jc w:val="both"/>
        <w:rPr>
          <w:sz w:val="28"/>
        </w:rPr>
      </w:pPr>
    </w:p>
    <w:p w14:paraId="22A94FA3" w14:textId="77777777" w:rsidR="00B55E53" w:rsidRDefault="00000000">
      <w:pPr>
        <w:spacing w:line="240" w:lineRule="auto"/>
        <w:ind w:left="426" w:right="14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2. Цели и задачи Совета</w:t>
      </w:r>
    </w:p>
    <w:p w14:paraId="5460E659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>2.1. Целями Совета являются:</w:t>
      </w:r>
    </w:p>
    <w:p w14:paraId="2471BEC6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>2.1.1. Расширение возможностей для самореализации граждан.</w:t>
      </w:r>
    </w:p>
    <w:p w14:paraId="3AB06E9F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>2.1.2. Повышение роли добровольчества (волонтерства) в общественном развитии.</w:t>
      </w:r>
    </w:p>
    <w:p w14:paraId="1D90A88C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>2.1.3. Формирование и распространение добровольческих (волонтерских) инновационных практик социальной деятельности.</w:t>
      </w:r>
    </w:p>
    <w:p w14:paraId="519ED415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>2.2. Задачами Совета являются:</w:t>
      </w:r>
    </w:p>
    <w:p w14:paraId="553AFF92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 xml:space="preserve">2.2.1. Создание условий, обеспечивающих востребованность участия добровольческих (волонтерских) организаций и добровольцев (волонтеров) </w:t>
      </w:r>
      <w:bookmarkStart w:id="8" w:name="__DdeLink__70734_2974036923"/>
      <w:proofErr w:type="gramStart"/>
      <w:r>
        <w:rPr>
          <w:b w:val="0"/>
          <w:sz w:val="28"/>
        </w:rPr>
        <w:t xml:space="preserve">Топкинского </w:t>
      </w:r>
      <w:bookmarkEnd w:id="8"/>
      <w:r>
        <w:rPr>
          <w:b w:val="0"/>
          <w:sz w:val="28"/>
        </w:rPr>
        <w:t xml:space="preserve"> муниципального</w:t>
      </w:r>
      <w:proofErr w:type="gramEnd"/>
      <w:r>
        <w:rPr>
          <w:b w:val="0"/>
          <w:sz w:val="28"/>
        </w:rPr>
        <w:t xml:space="preserve"> округа в решении социальных задач, а также повышение признания добровольчества (волонтерства) в обществе.</w:t>
      </w:r>
    </w:p>
    <w:p w14:paraId="536B6AFD" w14:textId="77777777" w:rsidR="00B55E53" w:rsidRDefault="00000000">
      <w:pPr>
        <w:pStyle w:val="9"/>
        <w:spacing w:before="0" w:after="0"/>
        <w:ind w:firstLine="708"/>
        <w:jc w:val="both"/>
      </w:pPr>
      <w:r>
        <w:rPr>
          <w:b w:val="0"/>
          <w:sz w:val="28"/>
        </w:rPr>
        <w:t xml:space="preserve">2.2.2. Поддержка деятельности существующих и создание условий для возникновения новых добровольческих (волонтерских) организаций </w:t>
      </w:r>
      <w:proofErr w:type="gramStart"/>
      <w:r>
        <w:rPr>
          <w:b w:val="0"/>
          <w:sz w:val="28"/>
        </w:rPr>
        <w:t>Топкинского  муниципального</w:t>
      </w:r>
      <w:proofErr w:type="gramEnd"/>
      <w:r>
        <w:rPr>
          <w:b w:val="0"/>
          <w:sz w:val="28"/>
        </w:rPr>
        <w:t xml:space="preserve"> округа.</w:t>
      </w:r>
    </w:p>
    <w:p w14:paraId="5AF45BC7" w14:textId="77777777" w:rsidR="00B55E53" w:rsidRDefault="00B55E5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B71C266" w14:textId="77777777" w:rsidR="00B55E53" w:rsidRDefault="00000000">
      <w:pPr>
        <w:spacing w:after="0" w:line="240" w:lineRule="auto"/>
        <w:ind w:left="426" w:right="14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3. Функции Совета</w:t>
      </w:r>
    </w:p>
    <w:p w14:paraId="063BAC7C" w14:textId="77777777" w:rsidR="00B55E53" w:rsidRDefault="00000000">
      <w:pPr>
        <w:pStyle w:val="5"/>
        <w:spacing w:before="0" w:after="0"/>
        <w:jc w:val="both"/>
        <w:rPr>
          <w:b w:val="0"/>
          <w:sz w:val="28"/>
        </w:rPr>
      </w:pPr>
      <w:r>
        <w:rPr>
          <w:b w:val="0"/>
          <w:sz w:val="28"/>
        </w:rPr>
        <w:tab/>
        <w:t>3.1. Для реализации задач, Совет в пределах своей компетенции выполняет следующие функции:</w:t>
      </w:r>
    </w:p>
    <w:p w14:paraId="3A54B40A" w14:textId="77777777" w:rsidR="00B55E53" w:rsidRDefault="00000000">
      <w:pPr>
        <w:pStyle w:val="5"/>
        <w:spacing w:before="0" w:after="0"/>
        <w:jc w:val="both"/>
        <w:rPr>
          <w:b w:val="0"/>
          <w:sz w:val="28"/>
        </w:rPr>
      </w:pPr>
      <w:r>
        <w:rPr>
          <w:b w:val="0"/>
          <w:sz w:val="28"/>
        </w:rPr>
        <w:tab/>
        <w:t>3.1.1. Разрабатывает и вносит предложения и (или) рекомендации в виде аналитических и информационных материалов по вопросам развития добровольчества (волонтерства) на территории Топкинского муниципального округа.</w:t>
      </w:r>
    </w:p>
    <w:p w14:paraId="5E8BB6CD" w14:textId="77777777" w:rsidR="00B55E53" w:rsidRDefault="00000000">
      <w:pPr>
        <w:pStyle w:val="5"/>
        <w:spacing w:before="0" w:after="0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ab/>
        <w:t>3.1.2. Формирует постоянные и временные комиссии (секции, рабочие группы) для решения поставленных задач.</w:t>
      </w:r>
    </w:p>
    <w:p w14:paraId="30F0C824" w14:textId="77777777" w:rsidR="00B55E53" w:rsidRDefault="00000000">
      <w:pPr>
        <w:pStyle w:val="5"/>
        <w:spacing w:before="0" w:after="0"/>
        <w:jc w:val="both"/>
        <w:rPr>
          <w:b w:val="0"/>
          <w:sz w:val="28"/>
        </w:rPr>
      </w:pPr>
      <w:r>
        <w:rPr>
          <w:b w:val="0"/>
          <w:sz w:val="28"/>
        </w:rPr>
        <w:tab/>
        <w:t xml:space="preserve">3.1.3. Приглашает на заседания Совета представителей учреждений (организаций), осуществляющих свою деятельность на территории </w:t>
      </w:r>
      <w:proofErr w:type="gramStart"/>
      <w:r>
        <w:rPr>
          <w:b w:val="0"/>
          <w:sz w:val="28"/>
        </w:rPr>
        <w:t>Топкинского  муниципального</w:t>
      </w:r>
      <w:proofErr w:type="gramEnd"/>
      <w:r>
        <w:rPr>
          <w:b w:val="0"/>
          <w:sz w:val="28"/>
        </w:rPr>
        <w:t xml:space="preserve"> округа, общественных объединений и средств массовой информации.</w:t>
      </w:r>
    </w:p>
    <w:p w14:paraId="203AD59C" w14:textId="77777777" w:rsidR="00B55E53" w:rsidRDefault="00000000">
      <w:pPr>
        <w:pStyle w:val="5"/>
        <w:spacing w:before="0" w:after="0"/>
        <w:jc w:val="both"/>
        <w:rPr>
          <w:b w:val="0"/>
          <w:sz w:val="28"/>
        </w:rPr>
      </w:pPr>
      <w:r>
        <w:rPr>
          <w:b w:val="0"/>
          <w:sz w:val="28"/>
        </w:rPr>
        <w:tab/>
        <w:t xml:space="preserve">3.1.4. Запрашивает в установленном порядке от отраслевых (функциональных) и территориальных органов администрации </w:t>
      </w:r>
      <w:proofErr w:type="gramStart"/>
      <w:r>
        <w:rPr>
          <w:b w:val="0"/>
          <w:sz w:val="28"/>
        </w:rPr>
        <w:t>Топкинского  муниципального</w:t>
      </w:r>
      <w:proofErr w:type="gramEnd"/>
      <w:r>
        <w:rPr>
          <w:b w:val="0"/>
          <w:sz w:val="28"/>
        </w:rPr>
        <w:t xml:space="preserve"> округа, а также учреждений (организаций), осуществляющих свою деятельность на территории Топкинского муниципального округа, информацию, необходимую для выполнения задач, возложенных настоящим Положением на Совет.</w:t>
      </w:r>
    </w:p>
    <w:p w14:paraId="0C2194EC" w14:textId="77777777" w:rsidR="00B55E53" w:rsidRDefault="00000000">
      <w:pPr>
        <w:pStyle w:val="5"/>
        <w:spacing w:before="0" w:after="0"/>
        <w:jc w:val="both"/>
        <w:rPr>
          <w:b w:val="0"/>
          <w:sz w:val="28"/>
        </w:rPr>
      </w:pPr>
      <w:r>
        <w:rPr>
          <w:b w:val="0"/>
          <w:sz w:val="28"/>
        </w:rPr>
        <w:tab/>
        <w:t>3.1.5. Осуществляет иные функции в соответствии с действующим законодательством Российской Федерации.</w:t>
      </w:r>
    </w:p>
    <w:p w14:paraId="7F5ACDA4" w14:textId="77777777" w:rsidR="00B55E53" w:rsidRDefault="00B55E53">
      <w:pPr>
        <w:pStyle w:val="a1"/>
        <w:spacing w:beforeAutospacing="0" w:after="0" w:afterAutospacing="0"/>
        <w:jc w:val="both"/>
        <w:rPr>
          <w:sz w:val="28"/>
        </w:rPr>
      </w:pPr>
    </w:p>
    <w:p w14:paraId="598FF75A" w14:textId="77777777" w:rsidR="00B55E53" w:rsidRDefault="00000000">
      <w:pPr>
        <w:ind w:left="708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 Порядок формирования и организация деятельности Совета</w:t>
      </w:r>
    </w:p>
    <w:p w14:paraId="03110B65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В состав Совета входят сотрудники администрации </w:t>
      </w:r>
      <w:proofErr w:type="gramStart"/>
      <w:r>
        <w:rPr>
          <w:rFonts w:ascii="Times New Roman" w:hAnsi="Times New Roman"/>
          <w:sz w:val="28"/>
        </w:rPr>
        <w:t>Топкинского  муниципального</w:t>
      </w:r>
      <w:proofErr w:type="gramEnd"/>
      <w:r>
        <w:rPr>
          <w:rFonts w:ascii="Times New Roman" w:hAnsi="Times New Roman"/>
          <w:sz w:val="28"/>
        </w:rPr>
        <w:t xml:space="preserve"> округа, сотрудники отраслевых (функциональных) и территориальных органов администрации Топкинского муниципального округа, а также работники муниципальных учреждений.</w:t>
      </w:r>
    </w:p>
    <w:p w14:paraId="3FEED10C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состав Совета также могут входить представители организаций, осуществляющих свою деятельность на территории </w:t>
      </w:r>
      <w:proofErr w:type="gramStart"/>
      <w:r>
        <w:rPr>
          <w:rFonts w:ascii="Times New Roman" w:hAnsi="Times New Roman"/>
          <w:sz w:val="28"/>
        </w:rPr>
        <w:t>Топкинского  муниципального</w:t>
      </w:r>
      <w:proofErr w:type="gramEnd"/>
      <w:r>
        <w:rPr>
          <w:rFonts w:ascii="Times New Roman" w:hAnsi="Times New Roman"/>
          <w:sz w:val="28"/>
        </w:rPr>
        <w:t xml:space="preserve"> округа (по согласованию).</w:t>
      </w:r>
    </w:p>
    <w:p w14:paraId="47D68B68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Работа членов Совета осуществляется на безвозмездной основе, в соответствии с повесткой, утверждаемой его председателем. Повестка заседания Совета формируется по предложениям его членов.</w:t>
      </w:r>
    </w:p>
    <w:p w14:paraId="0CAF01A8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Члены Совета имеют право:</w:t>
      </w:r>
    </w:p>
    <w:p w14:paraId="30DF3A96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4.3.1. Принимать участие в подготовке, обсуждении и принятии решений по вопросам, рассматриваемым на заседании Совета.</w:t>
      </w:r>
    </w:p>
    <w:p w14:paraId="7ED75AF0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4.3.2. Вносить на рассмотрение Совета в соответствии с планом работы вопросы, находящиеся в компетенции Совета.</w:t>
      </w:r>
    </w:p>
    <w:p w14:paraId="26C8B036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4.3.3. Участвовать в составлении и обсуждении планов работы Совета.</w:t>
      </w:r>
    </w:p>
    <w:p w14:paraId="7C1CC761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4.3.4. Получать необходимую информацию и материалы по вопросам, связанным с работой Совета.</w:t>
      </w:r>
    </w:p>
    <w:p w14:paraId="7719C42E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4.4. Работой Совета руководит председатель Совета, а в период его отсутствия и (или) по его поручению - заместитель председателя Совета.</w:t>
      </w:r>
    </w:p>
    <w:p w14:paraId="328800F0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4.5. Председатель Совета:</w:t>
      </w:r>
    </w:p>
    <w:p w14:paraId="2698C424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4.5.1. Руководит работой Совета.</w:t>
      </w:r>
    </w:p>
    <w:p w14:paraId="4DA96175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4.5.2. Ведет заседания Совета.</w:t>
      </w:r>
    </w:p>
    <w:p w14:paraId="760CB12C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4.5.3. Утверждает повестку заседания Совета.</w:t>
      </w:r>
    </w:p>
    <w:p w14:paraId="5FF5E5DC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4.5.4. Представляет Совет во взаимоотношениях с органами, государственной власти Кемеровской области-Кузбасса.</w:t>
      </w:r>
    </w:p>
    <w:p w14:paraId="778012F1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4.5.5. Исполняет иные функции в соответствии с действующим законодательством Российской Федерации.</w:t>
      </w:r>
    </w:p>
    <w:p w14:paraId="0763A895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4.6. Секретарь Совета:</w:t>
      </w:r>
    </w:p>
    <w:p w14:paraId="15470784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>4.6.1. Координирует деятельность рабочих групп Совета.</w:t>
      </w:r>
    </w:p>
    <w:p w14:paraId="60F80CF2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4.6.2. Готовит предложения по основным направлениям деятельности Совета.</w:t>
      </w:r>
    </w:p>
    <w:p w14:paraId="27159062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4.6.3. На основании предложений членов Совета вносит на заседания Совета вопросы изменения состава Совета.</w:t>
      </w:r>
    </w:p>
    <w:p w14:paraId="0150CBBC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4.6.4. Организует взаимодействие Совета с представителями учреждений (организаций), не вошедших в состав Совета.</w:t>
      </w:r>
    </w:p>
    <w:p w14:paraId="13A48D64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4.6.5. Исполняет иные функции в соответствии с действующим законодательством Российской Федерации.</w:t>
      </w:r>
    </w:p>
    <w:p w14:paraId="2AD1019C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4.7. Решения Совета принимаются на его заседаниях.</w:t>
      </w:r>
    </w:p>
    <w:p w14:paraId="2F377934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Заседания Совета проводятся по мере необходимости, но не реже одного раза в полгода и считаются правомочными, если на них присутствуют не менее половины членов Совета.</w:t>
      </w:r>
    </w:p>
    <w:p w14:paraId="7E319292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4.8. Решения Совет принимает большинством голосов от присутствующих на заседании и оформляет протоколом. В случае равенства голосов решающим является голос председательствующего. Протокол заседания Совета ведет секретарь Совета.</w:t>
      </w:r>
    </w:p>
    <w:p w14:paraId="4ED0E8F5" w14:textId="77777777" w:rsidR="00B55E53" w:rsidRDefault="00000000">
      <w:pPr>
        <w:pStyle w:val="7"/>
        <w:spacing w:before="0" w:after="0"/>
        <w:ind w:firstLine="680"/>
        <w:jc w:val="both"/>
        <w:rPr>
          <w:b w:val="0"/>
          <w:sz w:val="28"/>
        </w:rPr>
      </w:pPr>
      <w:r>
        <w:rPr>
          <w:b w:val="0"/>
          <w:sz w:val="28"/>
        </w:rPr>
        <w:t>4.9. Члены Совета принимают личное участие в заседаниях Совета.</w:t>
      </w:r>
    </w:p>
    <w:p w14:paraId="3F85CF41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невозможности члена Совета присутствовать на заседании он вправе до начала заседания Совета изложить свое мнение по рассматриваемым вопросам в письменной форме.</w:t>
      </w:r>
    </w:p>
    <w:p w14:paraId="0B6CB8B3" w14:textId="77777777" w:rsidR="00B55E53" w:rsidRDefault="00000000">
      <w:pPr>
        <w:pStyle w:val="7"/>
        <w:keepNext/>
        <w:spacing w:before="0" w:after="0"/>
        <w:ind w:firstLine="680"/>
        <w:jc w:val="both"/>
        <w:rPr>
          <w:sz w:val="28"/>
        </w:rPr>
      </w:pPr>
      <w:r>
        <w:rPr>
          <w:b w:val="0"/>
          <w:sz w:val="28"/>
        </w:rPr>
        <w:t xml:space="preserve">4.10. Протокол подписывает председатель Совета, а при его отсутствии </w:t>
      </w:r>
      <w:proofErr w:type="gramStart"/>
      <w:r>
        <w:rPr>
          <w:sz w:val="28"/>
        </w:rPr>
        <w:t xml:space="preserve">— </w:t>
      </w:r>
      <w:r>
        <w:rPr>
          <w:b w:val="0"/>
          <w:sz w:val="28"/>
        </w:rPr>
        <w:t xml:space="preserve"> заместитель</w:t>
      </w:r>
      <w:proofErr w:type="gramEnd"/>
      <w:r>
        <w:rPr>
          <w:b w:val="0"/>
          <w:sz w:val="28"/>
        </w:rPr>
        <w:t xml:space="preserve"> председателя Совета.</w:t>
      </w:r>
    </w:p>
    <w:p w14:paraId="64F65476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4.11. На основании протокола заседаний Совета готовятся предложения и рекомендации в виде аналитических и информационных материалов.</w:t>
      </w:r>
    </w:p>
    <w:p w14:paraId="59131DDD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4.12. Контроль за выполнением решений Совета осуществляет председатель Совета.</w:t>
      </w:r>
    </w:p>
    <w:p w14:paraId="4D6D8FCF" w14:textId="77777777" w:rsidR="00B55E53" w:rsidRDefault="00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4.13. Итоги исполнения принятых решений рассматриваются на последующих заседаниях Совета.</w:t>
      </w:r>
    </w:p>
    <w:p w14:paraId="7F32E0F2" w14:textId="77777777" w:rsidR="00B55E53" w:rsidRDefault="00B55E5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5DECA191" w14:textId="77777777" w:rsidR="00B55E53" w:rsidRDefault="00B55E5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59FF290B" w14:textId="77777777" w:rsidR="00B55E53" w:rsidRDefault="00B55E5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sectPr w:rsidR="00B55E53">
      <w:pgSz w:w="11906" w:h="16838"/>
      <w:pgMar w:top="851" w:right="851" w:bottom="8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B08D7"/>
    <w:multiLevelType w:val="multilevel"/>
    <w:tmpl w:val="14FC7A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  <w:sz w:val="28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  <w:sz w:val="28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C67D23"/>
    <w:multiLevelType w:val="multilevel"/>
    <w:tmpl w:val="1A7E92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9138971">
    <w:abstractNumId w:val="0"/>
  </w:num>
  <w:num w:numId="2" w16cid:durableId="1483229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E53"/>
    <w:rsid w:val="008C1403"/>
    <w:rsid w:val="00B55E53"/>
    <w:rsid w:val="00E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AEA2"/>
  <w15:docId w15:val="{EE0B375D-A86B-4543-B6F3-C6FE60AF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ahoma" w:hAnsi="Calibri" w:cs="Noto Sans Devanagari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4">
    <w:name w:val="heading 4"/>
    <w:basedOn w:val="a0"/>
    <w:next w:val="a1"/>
    <w:uiPriority w:val="9"/>
    <w:unhideWhenUsed/>
    <w:qFormat/>
    <w:pPr>
      <w:spacing w:before="120" w:beforeAutospacing="0" w:after="120" w:afterAutospacing="0"/>
      <w:outlineLvl w:val="3"/>
    </w:pPr>
    <w:rPr>
      <w:rFonts w:ascii="Liberation Serif" w:hAnsi="Liberation Serif"/>
      <w:b/>
    </w:rPr>
  </w:style>
  <w:style w:type="paragraph" w:styleId="5">
    <w:name w:val="heading 5"/>
    <w:basedOn w:val="a0"/>
    <w:next w:val="a1"/>
    <w:uiPriority w:val="9"/>
    <w:unhideWhenUsed/>
    <w:qFormat/>
    <w:pPr>
      <w:numPr>
        <w:ilvl w:val="4"/>
        <w:numId w:val="1"/>
      </w:numPr>
      <w:spacing w:before="120" w:beforeAutospacing="0" w:after="60" w:afterAutospacing="0"/>
      <w:outlineLvl w:val="4"/>
    </w:pPr>
    <w:rPr>
      <w:b/>
    </w:rPr>
  </w:style>
  <w:style w:type="paragraph" w:styleId="7">
    <w:name w:val="heading 7"/>
    <w:basedOn w:val="a0"/>
    <w:next w:val="a1"/>
    <w:qFormat/>
    <w:pPr>
      <w:numPr>
        <w:ilvl w:val="6"/>
        <w:numId w:val="1"/>
      </w:numPr>
      <w:spacing w:before="60" w:beforeAutospacing="0" w:after="60" w:afterAutospacing="0"/>
      <w:outlineLvl w:val="6"/>
    </w:pPr>
    <w:rPr>
      <w:b/>
      <w:sz w:val="20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spacing w:before="60" w:beforeAutospacing="0" w:after="60" w:afterAutospacing="0"/>
      <w:outlineLvl w:val="8"/>
    </w:pPr>
    <w:rPr>
      <w:b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line number"/>
    <w:basedOn w:val="a2"/>
    <w:semiHidden/>
  </w:style>
  <w:style w:type="character" w:styleId="a6">
    <w:name w:val="Hyperlink"/>
    <w:rPr>
      <w:color w:val="000080"/>
      <w:u w:val="single"/>
    </w:rPr>
  </w:style>
  <w:style w:type="character" w:customStyle="1" w:styleId="a7">
    <w:name w:val="Основной текст Знак"/>
    <w:basedOn w:val="a2"/>
    <w:semiHidden/>
    <w:qFormat/>
    <w:rPr>
      <w:rFonts w:ascii="Times New Roman" w:hAnsi="Times New Roman"/>
      <w:sz w:val="24"/>
    </w:rPr>
  </w:style>
  <w:style w:type="character" w:customStyle="1" w:styleId="a8">
    <w:name w:val="Заголовок Знак"/>
    <w:basedOn w:val="a2"/>
    <w:qFormat/>
    <w:rPr>
      <w:rFonts w:ascii="Times New Roman" w:hAnsi="Times New Roman"/>
      <w:sz w:val="24"/>
    </w:rPr>
  </w:style>
  <w:style w:type="character" w:styleId="a9">
    <w:name w:val="Strong"/>
    <w:basedOn w:val="a2"/>
    <w:qFormat/>
    <w:rPr>
      <w:b/>
    </w:rPr>
  </w:style>
  <w:style w:type="character" w:customStyle="1" w:styleId="aa">
    <w:name w:val="Верхний колонтитул Знак"/>
    <w:basedOn w:val="a2"/>
    <w:semiHidden/>
    <w:qFormat/>
  </w:style>
  <w:style w:type="character" w:customStyle="1" w:styleId="ab">
    <w:name w:val="Нижний колонтитул Знак"/>
    <w:basedOn w:val="a2"/>
    <w:semiHidden/>
    <w:qFormat/>
  </w:style>
  <w:style w:type="character" w:styleId="ac">
    <w:name w:val="FollowedHyperlink"/>
    <w:rPr>
      <w:color w:val="800000"/>
      <w:u w:val="single"/>
    </w:rPr>
  </w:style>
  <w:style w:type="paragraph" w:styleId="a0">
    <w:name w:val="Title"/>
    <w:basedOn w:val="a"/>
    <w:next w:val="a1"/>
    <w:uiPriority w:val="10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1">
    <w:name w:val="Body Text"/>
    <w:basedOn w:val="a"/>
    <w:semiHidden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d">
    <w:name w:val="List"/>
    <w:basedOn w:val="a1"/>
    <w:rPr>
      <w:rFonts w:ascii="PT Astra Serif" w:hAnsi="PT Astra Serif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sz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styleId="af1">
    <w:name w:val="No Spacing"/>
    <w:qFormat/>
  </w:style>
  <w:style w:type="paragraph" w:styleId="af2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f3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semiHidden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</w:rPr>
  </w:style>
  <w:style w:type="numbering" w:customStyle="1" w:styleId="af8">
    <w:name w:val="Без списка"/>
    <w:qFormat/>
  </w:style>
  <w:style w:type="table" w:styleId="1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1408</Words>
  <Characters>8030</Characters>
  <Application>Microsoft Office Word</Application>
  <DocSecurity>0</DocSecurity>
  <Lines>66</Lines>
  <Paragraphs>18</Paragraphs>
  <ScaleCrop>false</ScaleCrop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12</cp:revision>
  <dcterms:created xsi:type="dcterms:W3CDTF">2026-07-09T08:32:00Z</dcterms:created>
  <dcterms:modified xsi:type="dcterms:W3CDTF">2026-07-09T08:33:00Z</dcterms:modified>
  <dc:language>ru-RU</dc:language>
</cp:coreProperties>
</file>