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D7E4" w14:textId="77777777" w:rsidR="004D5B61" w:rsidRDefault="00000000">
      <w:r>
        <w:rPr>
          <w:noProof/>
        </w:rPr>
        <w:drawing>
          <wp:inline distT="0" distB="0" distL="0" distR="0" wp14:anchorId="79C6FDF8" wp14:editId="620A0655">
            <wp:extent cx="678815" cy="84328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A1973" w14:textId="77777777" w:rsidR="004D5B61" w:rsidRDefault="00000000">
      <w:pPr>
        <w:rPr>
          <w:rFonts w:ascii="Liberation Serif" w:hAnsi="Liberation Serif"/>
          <w:b/>
          <w:bCs/>
          <w:sz w:val="36"/>
          <w:szCs w:val="36"/>
        </w:rPr>
      </w:pPr>
      <w:r>
        <w:rPr>
          <w:rFonts w:ascii="Liberation Serif" w:hAnsi="Liberation Serif"/>
          <w:b/>
          <w:bCs/>
          <w:sz w:val="36"/>
          <w:szCs w:val="36"/>
        </w:rPr>
        <w:t>Российская Федерация</w:t>
      </w:r>
    </w:p>
    <w:p w14:paraId="4CDF1F87" w14:textId="77777777" w:rsidR="004D5B61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КЕМЕРОВСКАЯ ОБЛАСТЬ-КУЗБАСС</w:t>
      </w:r>
    </w:p>
    <w:p w14:paraId="26C95436" w14:textId="3EA3EC15" w:rsidR="004D5B61" w:rsidRDefault="00000000">
      <w:pPr>
        <w:rPr>
          <w:rFonts w:ascii="Liberation Serif" w:hAnsi="Liberation Serif"/>
          <w:b/>
          <w:bCs/>
          <w:sz w:val="36"/>
          <w:szCs w:val="36"/>
        </w:rPr>
      </w:pPr>
      <w:r>
        <w:rPr>
          <w:rFonts w:ascii="Liberation Serif" w:hAnsi="Liberation Serif"/>
          <w:b/>
          <w:bCs/>
          <w:sz w:val="36"/>
          <w:szCs w:val="36"/>
        </w:rPr>
        <w:t>Топкинский муниципальный округ</w:t>
      </w:r>
    </w:p>
    <w:p w14:paraId="14B0711D" w14:textId="31A4B7CC" w:rsidR="004D5B61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АДМИНИСТРАЦИЯ</w:t>
      </w:r>
    </w:p>
    <w:p w14:paraId="4FF022AD" w14:textId="77777777" w:rsidR="004D5B61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ТОПКИНСКОГО МУНИЦИПАЛЬНОГО ОКРУГА</w:t>
      </w:r>
    </w:p>
    <w:p w14:paraId="4A6F2914" w14:textId="77777777" w:rsidR="004D5B61" w:rsidRDefault="00000000">
      <w:pPr>
        <w:pStyle w:val="1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ПОСТАНОВЛЕНИЕ</w:t>
      </w:r>
    </w:p>
    <w:p w14:paraId="2587C320" w14:textId="77777777" w:rsidR="004D5B61" w:rsidRDefault="004D5B61">
      <w:pPr>
        <w:rPr>
          <w:rFonts w:ascii="Liberation Serif" w:hAnsi="Liberation Serif"/>
          <w:szCs w:val="28"/>
        </w:rPr>
      </w:pPr>
    </w:p>
    <w:p w14:paraId="64557AD0" w14:textId="77777777" w:rsidR="004D5B61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 xml:space="preserve">от 07 апреля 2026 года № 496-п </w:t>
      </w:r>
    </w:p>
    <w:p w14:paraId="3E5575BF" w14:textId="77777777" w:rsidR="004D5B61" w:rsidRDefault="00000000">
      <w:pPr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г.Топки</w:t>
      </w:r>
    </w:p>
    <w:p w14:paraId="6F9307B6" w14:textId="77777777" w:rsidR="004D5B61" w:rsidRDefault="004D5B61">
      <w:pPr>
        <w:rPr>
          <w:rFonts w:ascii="Liberation Serif" w:hAnsi="Liberation Serif"/>
        </w:rPr>
      </w:pPr>
    </w:p>
    <w:p w14:paraId="769BBD76" w14:textId="0E5CBE58" w:rsidR="004D5B61" w:rsidRDefault="00000000">
      <w:pPr>
        <w:rPr>
          <w:rFonts w:ascii="Liberation Serif" w:hAnsi="Liberation Serif"/>
          <w:b/>
          <w:bCs/>
        </w:rPr>
      </w:pPr>
      <w:bookmarkStart w:id="0" w:name="__DdeLink__69_2333452568"/>
      <w:bookmarkStart w:id="1" w:name="__DdeLink__79_636135983"/>
      <w:bookmarkStart w:id="2" w:name="__DdeLink__87_636135983"/>
      <w:r>
        <w:rPr>
          <w:rFonts w:ascii="Times New Roman" w:hAnsi="Times New Roman" w:cs="Times New Roman"/>
          <w:b/>
          <w:bCs/>
          <w:szCs w:val="28"/>
        </w:rPr>
        <w:t xml:space="preserve">О создании </w:t>
      </w:r>
      <w:bookmarkStart w:id="3" w:name="__DdeLink__45_2333452568"/>
      <w:bookmarkStart w:id="4" w:name="__DdeLink__52_2333452568"/>
      <w:bookmarkStart w:id="5" w:name="__DdeLink__50_2333452568"/>
      <w:bookmarkStart w:id="6" w:name="__DdeLink__66_2448176705"/>
      <w:bookmarkStart w:id="7" w:name="__DdeLink__108_4161463528"/>
      <w:bookmarkEnd w:id="0"/>
      <w:bookmarkEnd w:id="3"/>
      <w:bookmarkEnd w:id="4"/>
      <w:bookmarkEnd w:id="5"/>
      <w:r>
        <w:rPr>
          <w:rFonts w:ascii="Times New Roman" w:hAnsi="Times New Roman" w:cs="Times New Roman"/>
          <w:b/>
          <w:bCs/>
          <w:szCs w:val="28"/>
        </w:rPr>
        <w:t>Совета по развитию туризма</w:t>
      </w:r>
      <w:bookmarkEnd w:id="6"/>
      <w:r>
        <w:rPr>
          <w:rFonts w:ascii="Times New Roman" w:hAnsi="Times New Roman" w:cs="Times New Roman"/>
          <w:b/>
          <w:bCs/>
          <w:szCs w:val="28"/>
        </w:rPr>
        <w:t xml:space="preserve"> в Топкинском муниципальном округе</w:t>
      </w:r>
      <w:bookmarkEnd w:id="1"/>
      <w:bookmarkEnd w:id="2"/>
      <w:bookmarkEnd w:id="7"/>
    </w:p>
    <w:p w14:paraId="4FC04AE2" w14:textId="77777777" w:rsidR="004D5B61" w:rsidRDefault="004D5B61">
      <w:pPr>
        <w:tabs>
          <w:tab w:val="left" w:pos="1427"/>
        </w:tabs>
        <w:rPr>
          <w:rFonts w:ascii="Liberation Serif" w:hAnsi="Liberation Serif"/>
        </w:rPr>
      </w:pPr>
    </w:p>
    <w:p w14:paraId="1F05930D" w14:textId="54C4B3E2" w:rsidR="004D5B61" w:rsidRPr="000A6F11" w:rsidRDefault="00000000" w:rsidP="000A6F11">
      <w:pPr>
        <w:ind w:firstLine="709"/>
        <w:jc w:val="both"/>
        <w:rPr>
          <w:rFonts w:ascii="Times New Roman" w:hAnsi="Times New Roman" w:cs="Times New Roman"/>
        </w:rPr>
      </w:pPr>
      <w:r w:rsidRPr="000A6F11">
        <w:rPr>
          <w:rFonts w:ascii="Times New Roman" w:hAnsi="Times New Roman" w:cs="Times New Roman"/>
          <w:szCs w:val="28"/>
        </w:rPr>
        <w:t>В соответствии с Федеральным законом от 24.11.1996 № 132-ФЗ «Об основах туристской деятельности в Российской Федерации», Федеральным законом</w:t>
      </w:r>
      <w:r w:rsidR="00E31CF5">
        <w:rPr>
          <w:rFonts w:ascii="Times New Roman" w:hAnsi="Times New Roman" w:cs="Times New Roman"/>
          <w:szCs w:val="28"/>
        </w:rPr>
        <w:t xml:space="preserve"> </w:t>
      </w:r>
      <w:hyperlink r:id="rId8">
        <w:r w:rsidR="004D5B61" w:rsidRPr="000A6F11">
          <w:rPr>
            <w:rStyle w:val="af"/>
            <w:rFonts w:ascii="Times New Roman" w:hAnsi="Times New Roman" w:cs="Times New Roman"/>
            <w:color w:val="000000"/>
            <w:szCs w:val="28"/>
            <w:u w:val="none"/>
          </w:rPr>
          <w:t>от 20.03.2025 № 33-ФЗ</w:t>
        </w:r>
      </w:hyperlink>
      <w:r w:rsidRPr="000A6F11">
        <w:rPr>
          <w:rFonts w:ascii="Times New Roman" w:hAnsi="Times New Roman" w:cs="Times New Roman"/>
          <w:szCs w:val="28"/>
        </w:rPr>
        <w:t xml:space="preserve"> «Об общих принципах организации местного самоуправления в единой системе публичной власти», и в целях эффективной реализации задач в области развития туристической отрасли, организации проведения официальных туристических мероприятий на территории Топкинского муниципального округа</w:t>
      </w:r>
      <w:r w:rsidRPr="000A6F11">
        <w:rPr>
          <w:rFonts w:ascii="Times New Roman" w:hAnsi="Times New Roman" w:cs="Times New Roman"/>
        </w:rPr>
        <w:t>:</w:t>
      </w:r>
    </w:p>
    <w:p w14:paraId="33E7101F" w14:textId="77777777" w:rsidR="004D5B61" w:rsidRPr="000A6F11" w:rsidRDefault="00000000" w:rsidP="000A6F11">
      <w:pPr>
        <w:ind w:firstLine="709"/>
        <w:jc w:val="both"/>
        <w:rPr>
          <w:rFonts w:ascii="Times New Roman" w:hAnsi="Times New Roman" w:cs="Times New Roman"/>
        </w:rPr>
      </w:pPr>
      <w:r w:rsidRPr="000A6F11">
        <w:rPr>
          <w:rFonts w:ascii="Times New Roman" w:hAnsi="Times New Roman" w:cs="Times New Roman"/>
          <w:szCs w:val="28"/>
        </w:rPr>
        <w:t>1.</w:t>
      </w:r>
      <w:r w:rsidRPr="000A6F11">
        <w:rPr>
          <w:rFonts w:ascii="Times New Roman" w:hAnsi="Times New Roman" w:cs="Times New Roman"/>
        </w:rPr>
        <w:t xml:space="preserve"> </w:t>
      </w:r>
      <w:r w:rsidRPr="000A6F11">
        <w:rPr>
          <w:rFonts w:ascii="Times New Roman" w:hAnsi="Times New Roman" w:cs="Times New Roman"/>
          <w:szCs w:val="28"/>
        </w:rPr>
        <w:t xml:space="preserve">Создать </w:t>
      </w:r>
      <w:bookmarkStart w:id="8" w:name="__DdeLink__111_4161463528"/>
      <w:bookmarkStart w:id="9" w:name="__DdeLink__98_1586889756"/>
      <w:r w:rsidRPr="000A6F11">
        <w:rPr>
          <w:rFonts w:ascii="Times New Roman" w:hAnsi="Times New Roman" w:cs="Times New Roman"/>
          <w:szCs w:val="28"/>
        </w:rPr>
        <w:t>Совет по развитию туризма в Топкинском муниципальном округе</w:t>
      </w:r>
      <w:bookmarkEnd w:id="8"/>
      <w:bookmarkEnd w:id="9"/>
      <w:r w:rsidRPr="000A6F11">
        <w:rPr>
          <w:rFonts w:ascii="Times New Roman" w:hAnsi="Times New Roman" w:cs="Times New Roman"/>
          <w:szCs w:val="28"/>
        </w:rPr>
        <w:t xml:space="preserve"> и утвердить его состав.</w:t>
      </w:r>
    </w:p>
    <w:p w14:paraId="42624A28" w14:textId="77777777" w:rsidR="004D5B61" w:rsidRPr="000A6F11" w:rsidRDefault="00000000" w:rsidP="000A6F11">
      <w:pPr>
        <w:ind w:firstLine="709"/>
        <w:jc w:val="both"/>
        <w:rPr>
          <w:rFonts w:ascii="Times New Roman" w:hAnsi="Times New Roman" w:cs="Times New Roman"/>
        </w:rPr>
      </w:pPr>
      <w:r w:rsidRPr="000A6F11">
        <w:rPr>
          <w:rFonts w:ascii="Times New Roman" w:hAnsi="Times New Roman" w:cs="Times New Roman"/>
          <w:szCs w:val="28"/>
        </w:rPr>
        <w:t>2. Утвердить Положение о Совете по развитию туризма в Топкинском муниципальном округе.</w:t>
      </w:r>
    </w:p>
    <w:p w14:paraId="4FC3B2A7" w14:textId="15FE6B5A" w:rsidR="004D5B61" w:rsidRPr="000A6F11" w:rsidRDefault="00000000" w:rsidP="000A6F11">
      <w:pPr>
        <w:ind w:firstLine="709"/>
        <w:jc w:val="both"/>
        <w:rPr>
          <w:rFonts w:ascii="Times New Roman" w:hAnsi="Times New Roman" w:cs="Times New Roman"/>
        </w:rPr>
      </w:pPr>
      <w:r w:rsidRPr="000A6F11">
        <w:rPr>
          <w:rFonts w:ascii="Times New Roman" w:hAnsi="Times New Roman" w:cs="Times New Roman"/>
          <w:szCs w:val="28"/>
        </w:rPr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</w:t>
      </w:r>
    </w:p>
    <w:p w14:paraId="0DF8AC0F" w14:textId="77777777" w:rsidR="000A6F11" w:rsidRPr="000A6F11" w:rsidRDefault="00000000" w:rsidP="000A6F11">
      <w:pPr>
        <w:pStyle w:val="afffff3"/>
        <w:ind w:left="0" w:firstLine="709"/>
        <w:rPr>
          <w:sz w:val="28"/>
          <w:szCs w:val="28"/>
          <w:lang w:val="ru-RU"/>
        </w:rPr>
      </w:pPr>
      <w:r w:rsidRPr="000A6F11">
        <w:rPr>
          <w:sz w:val="28"/>
          <w:szCs w:val="28"/>
          <w:lang w:val="ru-RU"/>
        </w:rPr>
        <w:t>4. Контроль за исполнением постановления возложить</w:t>
      </w:r>
      <w:r w:rsidRPr="000A6F11">
        <w:rPr>
          <w:color w:val="111111"/>
          <w:sz w:val="28"/>
          <w:szCs w:val="28"/>
          <w:lang w:val="ru-RU"/>
        </w:rPr>
        <w:t xml:space="preserve"> </w:t>
      </w:r>
      <w:r w:rsidR="000A6F11" w:rsidRPr="000A6F11">
        <w:rPr>
          <w:sz w:val="28"/>
          <w:szCs w:val="28"/>
          <w:lang w:val="ru-RU"/>
        </w:rPr>
        <w:t xml:space="preserve">на первого заместителя главы Топкинского муниципального округа по инвестициям, имущественным отношениям и развитию бизнеса О.А. </w:t>
      </w:r>
      <w:proofErr w:type="spellStart"/>
      <w:r w:rsidR="000A6F11" w:rsidRPr="000A6F11">
        <w:rPr>
          <w:sz w:val="28"/>
          <w:szCs w:val="28"/>
          <w:lang w:val="ru-RU"/>
        </w:rPr>
        <w:t>Шкробко</w:t>
      </w:r>
      <w:proofErr w:type="spellEnd"/>
      <w:r w:rsidR="000A6F11" w:rsidRPr="000A6F11">
        <w:rPr>
          <w:sz w:val="28"/>
          <w:szCs w:val="28"/>
          <w:lang w:val="ru-RU"/>
        </w:rPr>
        <w:t>.</w:t>
      </w:r>
    </w:p>
    <w:p w14:paraId="00A669BB" w14:textId="17ED870E" w:rsidR="004D5B61" w:rsidRPr="000A6F11" w:rsidRDefault="00000000" w:rsidP="000A6F11">
      <w:pPr>
        <w:ind w:firstLine="709"/>
        <w:jc w:val="both"/>
        <w:rPr>
          <w:rFonts w:ascii="Times New Roman" w:hAnsi="Times New Roman" w:cs="Times New Roman"/>
        </w:rPr>
      </w:pPr>
      <w:r w:rsidRPr="000A6F11">
        <w:rPr>
          <w:rFonts w:ascii="Times New Roman" w:hAnsi="Times New Roman" w:cs="Times New Roman"/>
          <w:szCs w:val="28"/>
        </w:rPr>
        <w:t>5. Постановление вступает в силу после официального обнародования.</w:t>
      </w:r>
    </w:p>
    <w:p w14:paraId="0B32D293" w14:textId="77777777" w:rsidR="004D5B61" w:rsidRDefault="004D5B61">
      <w:pPr>
        <w:ind w:left="567"/>
        <w:rPr>
          <w:rFonts w:ascii="Liberation Serif" w:hAnsi="Liberation Serif"/>
          <w:szCs w:val="28"/>
        </w:rPr>
      </w:pPr>
    </w:p>
    <w:p w14:paraId="37C50840" w14:textId="77777777" w:rsidR="004D5B61" w:rsidRDefault="004D5B61">
      <w:pPr>
        <w:rPr>
          <w:rFonts w:ascii="Liberation Serif" w:hAnsi="Liberation Serif"/>
          <w:szCs w:val="28"/>
        </w:rPr>
      </w:pPr>
    </w:p>
    <w:p w14:paraId="1CDA6318" w14:textId="77777777" w:rsidR="004D5B61" w:rsidRDefault="00000000">
      <w:pPr>
        <w:widowControl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Глава Топкинского </w:t>
      </w:r>
    </w:p>
    <w:p w14:paraId="011857CE" w14:textId="77777777" w:rsidR="004D5B61" w:rsidRDefault="00000000">
      <w:pPr>
        <w:widowControl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       муниципального округа                                                                   С.В.Фролов </w:t>
      </w:r>
    </w:p>
    <w:p w14:paraId="1DED2346" w14:textId="77777777" w:rsidR="004D5B61" w:rsidRDefault="004D5B61">
      <w:pPr>
        <w:widowControl/>
        <w:jc w:val="both"/>
        <w:rPr>
          <w:rFonts w:ascii="Liberation Serif" w:hAnsi="Liberation Serif"/>
          <w:szCs w:val="28"/>
        </w:rPr>
      </w:pPr>
    </w:p>
    <w:p w14:paraId="41352F55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446109B8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022F49B6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7BB620A5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17ECDF25" w14:textId="6B2B6B09" w:rsidR="004D5B61" w:rsidRDefault="00000000">
      <w:pPr>
        <w:jc w:val="right"/>
        <w:rPr>
          <w:rFonts w:ascii="Times New Roman" w:hAnsi="Times New Roman" w:cs="Times New Roman"/>
          <w:caps/>
          <w:szCs w:val="28"/>
        </w:rPr>
      </w:pPr>
      <w:r>
        <w:rPr>
          <w:rFonts w:ascii="Times New Roman" w:hAnsi="Times New Roman" w:cs="Times New Roman"/>
          <w:caps/>
          <w:szCs w:val="28"/>
        </w:rPr>
        <w:t>Утвержден</w:t>
      </w:r>
    </w:p>
    <w:p w14:paraId="75393FC7" w14:textId="77777777" w:rsidR="004D5B61" w:rsidRDefault="00000000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постановлением администрации</w:t>
      </w:r>
    </w:p>
    <w:p w14:paraId="3050B9BB" w14:textId="77777777" w:rsidR="004D5B61" w:rsidRDefault="00000000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Топкинского муниципального округа</w:t>
      </w:r>
    </w:p>
    <w:p w14:paraId="23F2038B" w14:textId="77777777" w:rsidR="004D5B61" w:rsidRDefault="00000000">
      <w:pPr>
        <w:jc w:val="right"/>
      </w:pPr>
      <w:bookmarkStart w:id="10" w:name="__DdeLink__5_4205222079"/>
      <w:r>
        <w:rPr>
          <w:rFonts w:ascii="Times New Roman" w:hAnsi="Times New Roman" w:cs="Times New Roman"/>
          <w:szCs w:val="28"/>
        </w:rPr>
        <w:t>от 07 апреля 2026 года №</w:t>
      </w:r>
      <w:bookmarkEnd w:id="10"/>
      <w:r>
        <w:rPr>
          <w:rFonts w:ascii="Times New Roman" w:hAnsi="Times New Roman" w:cs="Times New Roman"/>
          <w:szCs w:val="28"/>
        </w:rPr>
        <w:t xml:space="preserve"> 496-п</w:t>
      </w:r>
    </w:p>
    <w:p w14:paraId="167E9F59" w14:textId="77777777" w:rsidR="004D5B61" w:rsidRDefault="004D5B61">
      <w:pPr>
        <w:jc w:val="right"/>
        <w:rPr>
          <w:rFonts w:ascii="Times New Roman" w:hAnsi="Times New Roman" w:cs="Times New Roman"/>
          <w:szCs w:val="28"/>
        </w:rPr>
      </w:pPr>
    </w:p>
    <w:p w14:paraId="12B3E77C" w14:textId="77777777" w:rsidR="004D5B61" w:rsidRDefault="00000000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Состав</w:t>
      </w:r>
    </w:p>
    <w:p w14:paraId="1AC444D5" w14:textId="77777777" w:rsidR="004D5B61" w:rsidRDefault="00000000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Совета по развитию туризма в Топкинском муниципальном округе</w:t>
      </w:r>
    </w:p>
    <w:p w14:paraId="76916F79" w14:textId="77777777" w:rsidR="004D5B61" w:rsidRDefault="00000000">
      <w:pPr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86"/>
        <w:gridCol w:w="6251"/>
      </w:tblGrid>
      <w:tr w:rsidR="004D5B61" w14:paraId="4F305403" w14:textId="77777777">
        <w:trPr>
          <w:jc w:val="center"/>
        </w:trPr>
        <w:tc>
          <w:tcPr>
            <w:tcW w:w="3466" w:type="dxa"/>
          </w:tcPr>
          <w:p w14:paraId="446E7BD4" w14:textId="150F4BC3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Шкробко</w:t>
            </w:r>
            <w:proofErr w:type="spellEnd"/>
          </w:p>
          <w:p w14:paraId="5D914C0E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Олеся Александровна</w:t>
            </w:r>
          </w:p>
        </w:tc>
        <w:tc>
          <w:tcPr>
            <w:tcW w:w="6404" w:type="dxa"/>
          </w:tcPr>
          <w:p w14:paraId="2A1F9F56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председатель Совета, первый заместитель главы Топкинского муниципального округа по инвестициям, имущественным отношениям и развитию бизнеса</w:t>
            </w:r>
          </w:p>
          <w:p w14:paraId="1A306F73" w14:textId="77777777" w:rsidR="004D5B61" w:rsidRDefault="004D5B61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2D8DD7E1" w14:textId="77777777">
        <w:trPr>
          <w:jc w:val="center"/>
        </w:trPr>
        <w:tc>
          <w:tcPr>
            <w:tcW w:w="3466" w:type="dxa"/>
          </w:tcPr>
          <w:p w14:paraId="0C13CAA3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Смыкова </w:t>
            </w:r>
          </w:p>
          <w:p w14:paraId="6E5196FE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Татьяна Николаевна</w:t>
            </w:r>
          </w:p>
        </w:tc>
        <w:tc>
          <w:tcPr>
            <w:tcW w:w="6404" w:type="dxa"/>
          </w:tcPr>
          <w:p w14:paraId="4B1A8EED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заместитель председателя Совета, заместитель главы Топкинского муниципального округа по социальным вопросам</w:t>
            </w:r>
          </w:p>
          <w:p w14:paraId="54E9EF4A" w14:textId="77777777" w:rsidR="004D5B61" w:rsidRDefault="004D5B61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7D72D5FD" w14:textId="77777777">
        <w:trPr>
          <w:jc w:val="center"/>
        </w:trPr>
        <w:tc>
          <w:tcPr>
            <w:tcW w:w="3466" w:type="dxa"/>
          </w:tcPr>
          <w:p w14:paraId="359F9F17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Сикора Татьяна Викторовна</w:t>
            </w:r>
          </w:p>
        </w:tc>
        <w:tc>
          <w:tcPr>
            <w:tcW w:w="6404" w:type="dxa"/>
          </w:tcPr>
          <w:p w14:paraId="47A712B7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секретарь Совета, главный специалист управления культуры, спорта и молодежной политики администрации Топкинского муниципального округа</w:t>
            </w:r>
          </w:p>
          <w:p w14:paraId="6F85DCC1" w14:textId="77777777" w:rsidR="004D5B61" w:rsidRDefault="004D5B61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3D9C5EF0" w14:textId="77777777">
        <w:trPr>
          <w:jc w:val="center"/>
        </w:trPr>
        <w:tc>
          <w:tcPr>
            <w:tcW w:w="9870" w:type="dxa"/>
            <w:gridSpan w:val="2"/>
          </w:tcPr>
          <w:p w14:paraId="3988511C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Члены Совета:</w:t>
            </w:r>
          </w:p>
        </w:tc>
      </w:tr>
      <w:tr w:rsidR="004D5B61" w14:paraId="2E81EA19" w14:textId="77777777">
        <w:trPr>
          <w:jc w:val="center"/>
        </w:trPr>
        <w:tc>
          <w:tcPr>
            <w:tcW w:w="3466" w:type="dxa"/>
          </w:tcPr>
          <w:p w14:paraId="32F2E6C5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2B8BD548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244EF66A" w14:textId="77777777">
        <w:trPr>
          <w:jc w:val="center"/>
        </w:trPr>
        <w:tc>
          <w:tcPr>
            <w:tcW w:w="3466" w:type="dxa"/>
          </w:tcPr>
          <w:p w14:paraId="48FE8ABC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Кононов </w:t>
            </w:r>
          </w:p>
          <w:p w14:paraId="681D3D57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Эдуард Владимирович</w:t>
            </w:r>
          </w:p>
        </w:tc>
        <w:tc>
          <w:tcPr>
            <w:tcW w:w="6404" w:type="dxa"/>
          </w:tcPr>
          <w:p w14:paraId="44C713CA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заместитель главы Топкинского муниципального округа по АПК и капитальному строительству</w:t>
            </w:r>
          </w:p>
        </w:tc>
      </w:tr>
      <w:tr w:rsidR="004D5B61" w14:paraId="5DA9C7EE" w14:textId="77777777">
        <w:trPr>
          <w:jc w:val="center"/>
        </w:trPr>
        <w:tc>
          <w:tcPr>
            <w:tcW w:w="3466" w:type="dxa"/>
          </w:tcPr>
          <w:p w14:paraId="045005AC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0CF63DB4" w14:textId="77777777" w:rsidR="004D5B61" w:rsidRDefault="004D5B61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16EBC04F" w14:textId="77777777">
        <w:trPr>
          <w:jc w:val="center"/>
        </w:trPr>
        <w:tc>
          <w:tcPr>
            <w:tcW w:w="3466" w:type="dxa"/>
          </w:tcPr>
          <w:p w14:paraId="5567CF60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Лоскутов </w:t>
            </w:r>
          </w:p>
          <w:p w14:paraId="0A8B6E85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Николай Сергеевич</w:t>
            </w:r>
          </w:p>
        </w:tc>
        <w:tc>
          <w:tcPr>
            <w:tcW w:w="6404" w:type="dxa"/>
          </w:tcPr>
          <w:p w14:paraId="221B9339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заместитель главы Топкинского муниципального округа по координации работы с правоохранительными органами и вопросам ГО и ЧС</w:t>
            </w:r>
          </w:p>
        </w:tc>
      </w:tr>
      <w:tr w:rsidR="004D5B61" w14:paraId="657A96FE" w14:textId="77777777">
        <w:trPr>
          <w:jc w:val="center"/>
        </w:trPr>
        <w:tc>
          <w:tcPr>
            <w:tcW w:w="3466" w:type="dxa"/>
          </w:tcPr>
          <w:p w14:paraId="6D3D5EED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666FAE32" w14:textId="77777777" w:rsidR="004D5B61" w:rsidRDefault="004D5B61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3C8998CB" w14:textId="77777777">
        <w:trPr>
          <w:jc w:val="center"/>
        </w:trPr>
        <w:tc>
          <w:tcPr>
            <w:tcW w:w="3466" w:type="dxa"/>
          </w:tcPr>
          <w:p w14:paraId="2AFF7E85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Максакова </w:t>
            </w:r>
          </w:p>
          <w:p w14:paraId="26A56B8A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Нина Андреевна</w:t>
            </w:r>
          </w:p>
        </w:tc>
        <w:tc>
          <w:tcPr>
            <w:tcW w:w="6404" w:type="dxa"/>
          </w:tcPr>
          <w:p w14:paraId="331B61F4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заместитель главы Топкинского муниципального округа по финансам и экономике</w:t>
            </w:r>
          </w:p>
        </w:tc>
      </w:tr>
      <w:tr w:rsidR="004D5B61" w14:paraId="57A93142" w14:textId="77777777">
        <w:trPr>
          <w:jc w:val="center"/>
        </w:trPr>
        <w:tc>
          <w:tcPr>
            <w:tcW w:w="3466" w:type="dxa"/>
          </w:tcPr>
          <w:p w14:paraId="05B784B5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6C6AC8E0" w14:textId="77777777" w:rsidR="004D5B61" w:rsidRDefault="004D5B61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44697A91" w14:textId="77777777">
        <w:trPr>
          <w:jc w:val="center"/>
        </w:trPr>
        <w:tc>
          <w:tcPr>
            <w:tcW w:w="3466" w:type="dxa"/>
          </w:tcPr>
          <w:p w14:paraId="10D3A2CC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Антонова </w:t>
            </w:r>
          </w:p>
          <w:p w14:paraId="22191C37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Ольга Вячеславовна</w:t>
            </w:r>
          </w:p>
        </w:tc>
        <w:tc>
          <w:tcPr>
            <w:tcW w:w="6404" w:type="dxa"/>
          </w:tcPr>
          <w:p w14:paraId="385C34FC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заместитель главы Топкинского муниципального округа по ЖКХ и благоустройству - начальник управления</w:t>
            </w:r>
          </w:p>
        </w:tc>
      </w:tr>
      <w:tr w:rsidR="004D5B61" w14:paraId="35CA9815" w14:textId="77777777">
        <w:trPr>
          <w:jc w:val="center"/>
        </w:trPr>
        <w:tc>
          <w:tcPr>
            <w:tcW w:w="3466" w:type="dxa"/>
          </w:tcPr>
          <w:p w14:paraId="1D8FF068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3606968E" w14:textId="77777777" w:rsidR="004D5B61" w:rsidRDefault="004D5B61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6372DF86" w14:textId="77777777">
        <w:trPr>
          <w:jc w:val="center"/>
        </w:trPr>
        <w:tc>
          <w:tcPr>
            <w:tcW w:w="3466" w:type="dxa"/>
          </w:tcPr>
          <w:p w14:paraId="383936F2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Рябова </w:t>
            </w:r>
          </w:p>
          <w:p w14:paraId="05FDA92D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Екатерина Леонидовна</w:t>
            </w:r>
          </w:p>
        </w:tc>
        <w:tc>
          <w:tcPr>
            <w:tcW w:w="6404" w:type="dxa"/>
          </w:tcPr>
          <w:p w14:paraId="6F4FCCDB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заместитель главы Топкинского муниципального округа (руководитель аппарата)</w:t>
            </w:r>
          </w:p>
        </w:tc>
      </w:tr>
      <w:tr w:rsidR="004D5B61" w14:paraId="28881BC7" w14:textId="77777777">
        <w:trPr>
          <w:jc w:val="center"/>
        </w:trPr>
        <w:tc>
          <w:tcPr>
            <w:tcW w:w="3466" w:type="dxa"/>
          </w:tcPr>
          <w:p w14:paraId="48F5FC29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1FD77AA0" w14:textId="77777777" w:rsidR="004D5B61" w:rsidRDefault="004D5B61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5BAF442A" w14:textId="77777777">
        <w:trPr>
          <w:jc w:val="center"/>
        </w:trPr>
        <w:tc>
          <w:tcPr>
            <w:tcW w:w="3466" w:type="dxa"/>
          </w:tcPr>
          <w:p w14:paraId="089E57FF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Глебова </w:t>
            </w:r>
          </w:p>
          <w:p w14:paraId="3DA275AD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Татьяна Юрьевна</w:t>
            </w:r>
          </w:p>
        </w:tc>
        <w:tc>
          <w:tcPr>
            <w:tcW w:w="6404" w:type="dxa"/>
          </w:tcPr>
          <w:p w14:paraId="1C8955DA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- начальник управления образования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администрации Топкинского муниципального округа</w:t>
            </w:r>
          </w:p>
        </w:tc>
      </w:tr>
      <w:tr w:rsidR="004D5B61" w14:paraId="5AFEA633" w14:textId="77777777">
        <w:trPr>
          <w:jc w:val="center"/>
        </w:trPr>
        <w:tc>
          <w:tcPr>
            <w:tcW w:w="3466" w:type="dxa"/>
          </w:tcPr>
          <w:p w14:paraId="6DD6F365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6A44585C" w14:textId="77777777" w:rsidR="004D5B61" w:rsidRDefault="004D5B61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7446B923" w14:textId="77777777">
        <w:trPr>
          <w:jc w:val="center"/>
        </w:trPr>
        <w:tc>
          <w:tcPr>
            <w:tcW w:w="3466" w:type="dxa"/>
          </w:tcPr>
          <w:p w14:paraId="763AD821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Ковшова </w:t>
            </w:r>
          </w:p>
          <w:p w14:paraId="4A824F84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Ирина Николаевна</w:t>
            </w:r>
          </w:p>
        </w:tc>
        <w:tc>
          <w:tcPr>
            <w:tcW w:w="6404" w:type="dxa"/>
          </w:tcPr>
          <w:p w14:paraId="04315997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начальник управления культуры, спорта и молодежной политики администрации Топкинского муниципального округа</w:t>
            </w:r>
          </w:p>
        </w:tc>
      </w:tr>
      <w:tr w:rsidR="004D5B61" w14:paraId="14D0ECEB" w14:textId="77777777">
        <w:trPr>
          <w:jc w:val="center"/>
        </w:trPr>
        <w:tc>
          <w:tcPr>
            <w:tcW w:w="3466" w:type="dxa"/>
          </w:tcPr>
          <w:p w14:paraId="58397843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2FC7889E" w14:textId="77777777" w:rsidR="004D5B61" w:rsidRDefault="004D5B61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1FCF1610" w14:textId="77777777">
        <w:trPr>
          <w:jc w:val="center"/>
        </w:trPr>
        <w:tc>
          <w:tcPr>
            <w:tcW w:w="3466" w:type="dxa"/>
          </w:tcPr>
          <w:p w14:paraId="2E1DACD8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Мурашкина </w:t>
            </w:r>
          </w:p>
          <w:p w14:paraId="437C9A28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Наталья Валерьевна</w:t>
            </w:r>
          </w:p>
        </w:tc>
        <w:tc>
          <w:tcPr>
            <w:tcW w:w="6404" w:type="dxa"/>
          </w:tcPr>
          <w:p w14:paraId="1E32D982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председатель комитета по управлению муниципальным имуществом администрации Топкинского муниципального округа</w:t>
            </w:r>
          </w:p>
        </w:tc>
      </w:tr>
      <w:tr w:rsidR="004D5B61" w14:paraId="5581AFCB" w14:textId="77777777">
        <w:trPr>
          <w:jc w:val="center"/>
        </w:trPr>
        <w:tc>
          <w:tcPr>
            <w:tcW w:w="3466" w:type="dxa"/>
          </w:tcPr>
          <w:p w14:paraId="668E2260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75C9B069" w14:textId="77777777" w:rsidR="004D5B61" w:rsidRDefault="004D5B61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5F5CD588" w14:textId="77777777">
        <w:trPr>
          <w:jc w:val="center"/>
        </w:trPr>
        <w:tc>
          <w:tcPr>
            <w:tcW w:w="3466" w:type="dxa"/>
          </w:tcPr>
          <w:p w14:paraId="6B41DE21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Волошановская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58F37A98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Ольга Александровна</w:t>
            </w:r>
          </w:p>
        </w:tc>
        <w:tc>
          <w:tcPr>
            <w:tcW w:w="6404" w:type="dxa"/>
          </w:tcPr>
          <w:p w14:paraId="0FB2F48F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директор муниципального бюджетного учреждения культуры «Централизованная клубная система Топкинского муниципального округа»</w:t>
            </w:r>
          </w:p>
        </w:tc>
      </w:tr>
      <w:tr w:rsidR="004D5B61" w14:paraId="47289A53" w14:textId="77777777">
        <w:trPr>
          <w:jc w:val="center"/>
        </w:trPr>
        <w:tc>
          <w:tcPr>
            <w:tcW w:w="3466" w:type="dxa"/>
          </w:tcPr>
          <w:p w14:paraId="0778BC78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3DE2F6F3" w14:textId="77777777" w:rsidR="004D5B61" w:rsidRDefault="004D5B61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03261CC4" w14:textId="77777777">
        <w:trPr>
          <w:jc w:val="center"/>
        </w:trPr>
        <w:tc>
          <w:tcPr>
            <w:tcW w:w="3466" w:type="dxa"/>
          </w:tcPr>
          <w:p w14:paraId="7BB53804" w14:textId="77777777" w:rsidR="004D5B61" w:rsidRDefault="00000000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Коновалова </w:t>
            </w:r>
          </w:p>
          <w:p w14:paraId="7232F7CC" w14:textId="77777777" w:rsidR="004D5B61" w:rsidRDefault="00000000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Анастасия Владимировна</w:t>
            </w:r>
          </w:p>
        </w:tc>
        <w:tc>
          <w:tcPr>
            <w:tcW w:w="6404" w:type="dxa"/>
          </w:tcPr>
          <w:p w14:paraId="2859412D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директор муниципального бюджетного учреждения культуры «Топкинский исторический музей»</w:t>
            </w:r>
          </w:p>
        </w:tc>
      </w:tr>
      <w:tr w:rsidR="004D5B61" w14:paraId="22DBBA71" w14:textId="77777777">
        <w:trPr>
          <w:jc w:val="center"/>
        </w:trPr>
        <w:tc>
          <w:tcPr>
            <w:tcW w:w="3466" w:type="dxa"/>
          </w:tcPr>
          <w:p w14:paraId="682A2E44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353DE735" w14:textId="77777777" w:rsidR="004D5B61" w:rsidRDefault="004D5B61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3FF851CC" w14:textId="77777777">
        <w:trPr>
          <w:jc w:val="center"/>
        </w:trPr>
        <w:tc>
          <w:tcPr>
            <w:tcW w:w="3466" w:type="dxa"/>
          </w:tcPr>
          <w:p w14:paraId="628C40E3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Назимова</w:t>
            </w:r>
          </w:p>
          <w:p w14:paraId="39A23B60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Ирина Владимировна</w:t>
            </w:r>
          </w:p>
          <w:p w14:paraId="1FCCB5D5" w14:textId="77777777" w:rsidR="004D5B61" w:rsidRDefault="004D5B61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0B686BB2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начальник отдела по развитию малого и среднего бизнеса администрации Топкинского муниципального округа</w:t>
            </w:r>
          </w:p>
        </w:tc>
      </w:tr>
      <w:tr w:rsidR="004D5B61" w14:paraId="774099CA" w14:textId="77777777">
        <w:trPr>
          <w:jc w:val="center"/>
        </w:trPr>
        <w:tc>
          <w:tcPr>
            <w:tcW w:w="3466" w:type="dxa"/>
          </w:tcPr>
          <w:p w14:paraId="3466D98D" w14:textId="77777777" w:rsidR="004D5B61" w:rsidRDefault="004D5B61">
            <w:pPr>
              <w:snapToGrid w:val="0"/>
              <w:spacing w:line="0" w:lineRule="atLeas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404" w:type="dxa"/>
          </w:tcPr>
          <w:p w14:paraId="68B4B2EA" w14:textId="77777777" w:rsidR="004D5B61" w:rsidRDefault="004D5B61">
            <w:pPr>
              <w:snapToGrid w:val="0"/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D5B61" w14:paraId="0D08A937" w14:textId="77777777">
        <w:trPr>
          <w:jc w:val="center"/>
        </w:trPr>
        <w:tc>
          <w:tcPr>
            <w:tcW w:w="3466" w:type="dxa"/>
          </w:tcPr>
          <w:p w14:paraId="0458D1F9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Алексютина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5E7BED09" w14:textId="77777777" w:rsidR="004D5B61" w:rsidRDefault="00000000">
            <w:pPr>
              <w:spacing w:line="0" w:lineRule="atLeas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Валерия Александровна</w:t>
            </w:r>
          </w:p>
        </w:tc>
        <w:tc>
          <w:tcPr>
            <w:tcW w:w="6404" w:type="dxa"/>
          </w:tcPr>
          <w:p w14:paraId="53415938" w14:textId="77777777" w:rsidR="004D5B61" w:rsidRDefault="00000000">
            <w:pPr>
              <w:spacing w:line="0" w:lineRule="atLeast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директор муниципального бюджетного учреждения культуры «Централизованная библиотечная система Топкинского муниципального округа»</w:t>
            </w:r>
          </w:p>
        </w:tc>
      </w:tr>
    </w:tbl>
    <w:p w14:paraId="20505DBA" w14:textId="06DA2806" w:rsidR="004D5B61" w:rsidRDefault="004D5B61">
      <w:pPr>
        <w:spacing w:line="0" w:lineRule="atLeast"/>
        <w:rPr>
          <w:rFonts w:ascii="Times New Roman" w:eastAsia="Times New Roman" w:hAnsi="Times New Roman" w:cs="Times New Roman"/>
          <w:szCs w:val="28"/>
        </w:rPr>
      </w:pPr>
    </w:p>
    <w:p w14:paraId="46286BA2" w14:textId="77777777" w:rsidR="004D5B61" w:rsidRDefault="004D5B61">
      <w:pPr>
        <w:spacing w:line="0" w:lineRule="atLeast"/>
        <w:rPr>
          <w:rFonts w:ascii="Times New Roman" w:eastAsia="Times New Roman" w:hAnsi="Times New Roman" w:cs="Times New Roman"/>
          <w:szCs w:val="28"/>
        </w:rPr>
      </w:pPr>
    </w:p>
    <w:p w14:paraId="3B702948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06DD1E77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03235C91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4869DDE9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7A9F4B48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5142DF22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297235E9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78D71DCB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405E7DA4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172883DB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0FB62423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44CADB18" w14:textId="77777777" w:rsidR="00E31CF5" w:rsidRDefault="00E31CF5">
      <w:pPr>
        <w:jc w:val="right"/>
        <w:rPr>
          <w:rFonts w:ascii="Times New Roman" w:hAnsi="Times New Roman" w:cs="Times New Roman"/>
          <w:caps/>
          <w:szCs w:val="28"/>
        </w:rPr>
      </w:pPr>
    </w:p>
    <w:p w14:paraId="39A3B78E" w14:textId="59950417" w:rsidR="004D5B61" w:rsidRPr="000A6F11" w:rsidRDefault="00000000">
      <w:pPr>
        <w:jc w:val="right"/>
        <w:rPr>
          <w:rFonts w:ascii="Times New Roman" w:hAnsi="Times New Roman" w:cs="Times New Roman"/>
          <w:caps/>
          <w:szCs w:val="28"/>
        </w:rPr>
      </w:pPr>
      <w:r w:rsidRPr="000A6F11">
        <w:rPr>
          <w:rFonts w:ascii="Times New Roman" w:hAnsi="Times New Roman" w:cs="Times New Roman"/>
          <w:caps/>
          <w:szCs w:val="28"/>
        </w:rPr>
        <w:t>Утверждено</w:t>
      </w:r>
    </w:p>
    <w:p w14:paraId="58C59202" w14:textId="77777777" w:rsidR="004D5B61" w:rsidRPr="000A6F11" w:rsidRDefault="00000000">
      <w:pPr>
        <w:jc w:val="right"/>
        <w:rPr>
          <w:rFonts w:ascii="Times New Roman" w:hAnsi="Times New Roman" w:cs="Times New Roman"/>
          <w:szCs w:val="28"/>
        </w:rPr>
      </w:pPr>
      <w:r w:rsidRPr="000A6F11">
        <w:rPr>
          <w:rFonts w:ascii="Times New Roman" w:hAnsi="Times New Roman" w:cs="Times New Roman"/>
          <w:szCs w:val="28"/>
        </w:rPr>
        <w:t>постановлением администрации</w:t>
      </w:r>
    </w:p>
    <w:p w14:paraId="2E7F453F" w14:textId="77777777" w:rsidR="004D5B61" w:rsidRPr="000A6F11" w:rsidRDefault="00000000">
      <w:pPr>
        <w:jc w:val="right"/>
        <w:rPr>
          <w:rFonts w:ascii="Times New Roman" w:hAnsi="Times New Roman" w:cs="Times New Roman"/>
          <w:szCs w:val="28"/>
        </w:rPr>
      </w:pPr>
      <w:r w:rsidRPr="000A6F11">
        <w:rPr>
          <w:rFonts w:ascii="Times New Roman" w:hAnsi="Times New Roman" w:cs="Times New Roman"/>
          <w:szCs w:val="28"/>
        </w:rPr>
        <w:t>Топкинского муниципального округа</w:t>
      </w:r>
    </w:p>
    <w:p w14:paraId="639058A7" w14:textId="77777777" w:rsidR="004D5B61" w:rsidRPr="000A6F11" w:rsidRDefault="00000000">
      <w:pPr>
        <w:jc w:val="right"/>
        <w:rPr>
          <w:rFonts w:ascii="Times New Roman" w:hAnsi="Times New Roman" w:cs="Times New Roman"/>
        </w:rPr>
      </w:pPr>
      <w:r w:rsidRPr="000A6F11">
        <w:rPr>
          <w:rFonts w:ascii="Times New Roman" w:hAnsi="Times New Roman" w:cs="Times New Roman"/>
        </w:rPr>
        <w:lastRenderedPageBreak/>
        <w:t>от 07 апреля 2026 года № 496-п</w:t>
      </w:r>
    </w:p>
    <w:p w14:paraId="33A5E58C" w14:textId="77777777" w:rsidR="004D5B61" w:rsidRDefault="004D5B61">
      <w:pPr>
        <w:spacing w:line="0" w:lineRule="atLeast"/>
        <w:rPr>
          <w:rFonts w:ascii="Times New Roman" w:eastAsia="Times New Roman" w:hAnsi="Times New Roman" w:cs="Times New Roman"/>
          <w:szCs w:val="28"/>
        </w:rPr>
      </w:pPr>
    </w:p>
    <w:p w14:paraId="7E63EE64" w14:textId="77777777" w:rsidR="004D5B61" w:rsidRDefault="004D5B61">
      <w:pPr>
        <w:spacing w:line="0" w:lineRule="atLeast"/>
        <w:rPr>
          <w:rFonts w:ascii="Times New Roman" w:eastAsia="Times New Roman" w:hAnsi="Times New Roman" w:cs="Times New Roman"/>
          <w:szCs w:val="28"/>
        </w:rPr>
      </w:pPr>
    </w:p>
    <w:p w14:paraId="5ABD7DEB" w14:textId="77777777" w:rsidR="004D5B61" w:rsidRDefault="004D5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94897F" w14:textId="77777777" w:rsidR="004D5B61" w:rsidRDefault="00000000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1" w:name="P31"/>
      <w:bookmarkEnd w:id="11"/>
      <w:r>
        <w:rPr>
          <w:rFonts w:ascii="Times New Roman" w:hAnsi="Times New Roman" w:cs="Times New Roman"/>
          <w:bCs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Cs/>
          <w:sz w:val="28"/>
          <w:szCs w:val="28"/>
        </w:rPr>
        <w:br/>
        <w:t>о Совете по развитию туризма в Топкинском муниципальном округе</w:t>
      </w:r>
    </w:p>
    <w:p w14:paraId="076BA0E9" w14:textId="77777777" w:rsidR="004D5B61" w:rsidRDefault="004D5B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8C0F8" w14:textId="2211EF15" w:rsidR="004D5B61" w:rsidRDefault="000000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E31C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5DFB805" w14:textId="77777777" w:rsidR="004D5B61" w:rsidRDefault="004D5B6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36E0F" w14:textId="77777777" w:rsidR="004D5B61" w:rsidRDefault="0000000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12" w:name="__DdeLink__71_4161463528"/>
      <w:r>
        <w:rPr>
          <w:rFonts w:ascii="Times New Roman" w:hAnsi="Times New Roman" w:cs="Times New Roman"/>
          <w:sz w:val="28"/>
          <w:szCs w:val="28"/>
        </w:rPr>
        <w:t>Совет по развитию туризма в Топкинском муниципальном округе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(далее – Совет) является постоянно действующим совещательным органом, созданным администрацией Топкинского муниципального округа, решения которого носят рекомендательный характер.</w:t>
      </w:r>
    </w:p>
    <w:p w14:paraId="32C211E9" w14:textId="1D8F7FEF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о Совете определяет цели деятельности, функции, права и обязанности Совета, а также порядок организации его деятельности.</w:t>
      </w:r>
    </w:p>
    <w:p w14:paraId="5A35F707" w14:textId="46861080" w:rsidR="004D5B61" w:rsidRDefault="0000000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Понятия, используемые в Положении о Совете, применяются в значении, определенном </w:t>
      </w:r>
      <w:bookmarkStart w:id="13" w:name="__DdeLink__101_4161463528"/>
      <w:r>
        <w:rPr>
          <w:rFonts w:ascii="Times New Roman" w:hAnsi="Times New Roman" w:cs="Times New Roman"/>
          <w:sz w:val="28"/>
          <w:szCs w:val="28"/>
        </w:rPr>
        <w:t>Федеральным законом от 24.11.1996 №132-ФЗ «Об основах туристской деятельности в Российской Федерации»</w:t>
      </w:r>
      <w:bookmarkEnd w:id="13"/>
      <w:r>
        <w:rPr>
          <w:rFonts w:ascii="Times New Roman" w:hAnsi="Times New Roman" w:cs="Times New Roman"/>
          <w:sz w:val="28"/>
          <w:szCs w:val="28"/>
        </w:rPr>
        <w:t>.</w:t>
      </w:r>
    </w:p>
    <w:p w14:paraId="6352AA26" w14:textId="17CF1A5C" w:rsidR="004D5B61" w:rsidRDefault="0000000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1.3.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в своей деятельности руководствуется </w:t>
      </w:r>
      <w:hyperlink r:id="rId9">
        <w:r w:rsidR="004D5B61">
          <w:rPr>
            <w:rStyle w:val="af"/>
            <w:rFonts w:ascii="Times New Roman" w:hAnsi="Times New Roman" w:cs="Times New Roman"/>
            <w:color w:val="000000"/>
            <w:sz w:val="28"/>
            <w:szCs w:val="28"/>
            <w:u w:val="none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Уставом муниципального образования Топкинский муниципальный округ, законами и иными нормативными правовыми актами Кемеровской области — Кузбасса, нормативными правовыми актами Топкинского муниципального округа, и настоящим Положением.</w:t>
      </w:r>
    </w:p>
    <w:p w14:paraId="75564F24" w14:textId="77777777" w:rsidR="004D5B61" w:rsidRDefault="004D5B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270208" w14:textId="64846B5D" w:rsidR="004D5B61" w:rsidRDefault="000000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E31C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Цель деятельности, функции, права и обязанности Совета </w:t>
      </w:r>
    </w:p>
    <w:p w14:paraId="72859A63" w14:textId="77777777" w:rsidR="004D5B61" w:rsidRDefault="004D5B6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80ABA0" w14:textId="76EE1745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 деятельности Совета является организация взаимодействия органов местного самоуправления Топкинского муниципального округа (далее – органы местного самоуправления) с гражданами, их объединениями и организациями, в том числе с территориальными органами федеральных органов государственной власти по вопросам создания благоприятных условий для развития туризма в Топкинском муниципальном округе.</w:t>
      </w:r>
    </w:p>
    <w:p w14:paraId="0544BCB8" w14:textId="38C325B2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функциям Совета относятся:</w:t>
      </w:r>
    </w:p>
    <w:p w14:paraId="39089D09" w14:textId="14114B3D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предложений по повышению эффективности реализации органами местного самоуправления прав по созданию благоприятных условий для развития туризма в Топкинском муниципальном округе;</w:t>
      </w:r>
    </w:p>
    <w:p w14:paraId="1A7D32F8" w14:textId="2B3359EA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формировании единой системы оказания туристских услуг на территории Топкинского муниципального округа;</w:t>
      </w:r>
    </w:p>
    <w:p w14:paraId="50191F9F" w14:textId="50941951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2.2.3.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реализации приоритетных направлений развития туризма на территории Топкинского муниципального округа;</w:t>
      </w:r>
    </w:p>
    <w:p w14:paraId="6EDEF432" w14:textId="35440169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Содействие созданию благоприятных условий для беспрепятственного доступа к туристским ресурсам, находящимся на территории Топкинского муниципального округа;</w:t>
      </w:r>
    </w:p>
    <w:p w14:paraId="7A4B0F68" w14:textId="0CBD21FE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 в организации и проведении мероприятий в сфере туризма;</w:t>
      </w:r>
    </w:p>
    <w:p w14:paraId="2C9B02B1" w14:textId="4870A003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механизмов поддержки на муниципальном уровне внутреннего туризма, в том числе социального туризма, детского туризма и самодеятельного туризма;</w:t>
      </w:r>
    </w:p>
    <w:p w14:paraId="51C30828" w14:textId="51FCB40D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2.2.7.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рекомендаций по координации действий в сфере развития туризма;</w:t>
      </w:r>
    </w:p>
    <w:p w14:paraId="421CC7CA" w14:textId="0CF6DCE2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2.2.8.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предложений по созданию благоприятных экономических условий для эффективной туристской деятельности на территории Топкинского муниципального округа;</w:t>
      </w:r>
    </w:p>
    <w:p w14:paraId="65296161" w14:textId="77FD5AFC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Содействие в разработке и продвижении новых проектов в области развития туризма, инвестированию средств в развитие туристской индустрии на территории Топкинского муниципального округа;</w:t>
      </w:r>
    </w:p>
    <w:p w14:paraId="7F89ADA3" w14:textId="4D986EDB" w:rsidR="004D5B61" w:rsidRDefault="0000000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2.2.10.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Привлечение граждан, их объединений и организаций к обсуждению проектов муниципальных правовых актов по вопросам развития туризма в Топкинском муниципальном округе.</w:t>
      </w:r>
      <w:r>
        <w:rPr>
          <w:rFonts w:ascii="Times New Roman" w:hAnsi="Times New Roman" w:cs="Times New Roman"/>
          <w:color w:val="FF4000"/>
          <w:sz w:val="28"/>
          <w:szCs w:val="28"/>
        </w:rPr>
        <w:t xml:space="preserve"> </w:t>
      </w:r>
    </w:p>
    <w:p w14:paraId="5FD73987" w14:textId="7C5AE9A2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 осуществления своей деятельности Совет имеет право:</w:t>
      </w:r>
    </w:p>
    <w:p w14:paraId="5EC6DEDC" w14:textId="19589D86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Запрашивать в органах местного самоуправления, у граждан, их объединений и организаций, в том числе в органах государственной власти, необходимую для реализации функций Совета информацию;</w:t>
      </w:r>
    </w:p>
    <w:p w14:paraId="0E609091" w14:textId="6BE1A464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Приглашать на заседание Совета (далее – заседание) и заслушивать на нем представителей органов местного самоуправления, органов государственной власти, граждан, их объединений и организаций, которые не входят в состав Совета (далее – приглашенные на заседание лица);</w:t>
      </w:r>
    </w:p>
    <w:p w14:paraId="2996BAB5" w14:textId="2B284E78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Определять представителей Совета для участия в рассмотрении органами государственной власти вопросов реализации государственной политики в сфере туризма.</w:t>
      </w:r>
    </w:p>
    <w:p w14:paraId="168575CB" w14:textId="77777777" w:rsidR="004D5B61" w:rsidRDefault="004D5B61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14:paraId="19049D87" w14:textId="5F7A8F60" w:rsidR="004D5B61" w:rsidRDefault="000000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E31C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Организация деятельности Совета</w:t>
      </w:r>
    </w:p>
    <w:p w14:paraId="611C0108" w14:textId="77777777" w:rsidR="004D5B61" w:rsidRDefault="004D5B6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608A91" w14:textId="22A59273" w:rsidR="004D5B61" w:rsidRDefault="00000000">
      <w:pPr>
        <w:autoSpaceDE w:val="0"/>
        <w:ind w:firstLine="851"/>
        <w:jc w:val="both"/>
      </w:pPr>
      <w:r>
        <w:rPr>
          <w:rFonts w:ascii="Times New Roman" w:hAnsi="Times New Roman" w:cs="Times New Roman"/>
          <w:szCs w:val="28"/>
        </w:rPr>
        <w:t>3.1.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Совет формируется на основе добровольного и безвозмездного участия в его деятельности </w:t>
      </w:r>
      <w:r>
        <w:rPr>
          <w:rFonts w:ascii="Times New Roman" w:eastAsia="Times New Roman" w:hAnsi="Times New Roman" w:cs="Times New Roman"/>
          <w:szCs w:val="28"/>
        </w:rPr>
        <w:t xml:space="preserve">представителей органов местного самоуправления, граждан, их объединений и организаций, в том числе </w:t>
      </w:r>
      <w:r>
        <w:rPr>
          <w:rFonts w:ascii="Times New Roman" w:hAnsi="Times New Roman" w:cs="Times New Roman"/>
          <w:szCs w:val="28"/>
        </w:rPr>
        <w:t xml:space="preserve">представителей </w:t>
      </w:r>
      <w:r>
        <w:rPr>
          <w:rFonts w:ascii="Times New Roman" w:eastAsia="Times New Roman" w:hAnsi="Times New Roman" w:cs="Times New Roman"/>
          <w:szCs w:val="28"/>
        </w:rPr>
        <w:t xml:space="preserve">органов государственной власти и </w:t>
      </w:r>
      <w:r>
        <w:rPr>
          <w:rFonts w:ascii="Times New Roman" w:hAnsi="Times New Roman" w:cs="Times New Roman"/>
          <w:szCs w:val="28"/>
        </w:rPr>
        <w:t>субъектов туристской деятельности на территории Топкинского муниципального округа.</w:t>
      </w:r>
    </w:p>
    <w:p w14:paraId="34B09D6A" w14:textId="45960026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3.2.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Состав Совета утверждается и изменяется постановлением администрации Топкинского муниципального округа. </w:t>
      </w:r>
    </w:p>
    <w:p w14:paraId="7693C2F2" w14:textId="0FB4E85D" w:rsidR="004D5B61" w:rsidRDefault="00000000">
      <w:pPr>
        <w:autoSpaceDE w:val="0"/>
        <w:ind w:firstLine="851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3.3.</w:t>
      </w:r>
      <w:r w:rsidR="00E31CF5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 xml:space="preserve">В состав Совета входят председатель, заместитель председателя, секретарь и члены Совета. </w:t>
      </w:r>
    </w:p>
    <w:p w14:paraId="1DAABD25" w14:textId="6287CF2F" w:rsidR="004D5B61" w:rsidRDefault="00000000">
      <w:pPr>
        <w:autoSpaceDE w:val="0"/>
        <w:ind w:firstLine="851"/>
        <w:jc w:val="both"/>
      </w:pPr>
      <w:r>
        <w:rPr>
          <w:rFonts w:ascii="Times New Roman" w:eastAsia="Times New Roman" w:hAnsi="Times New Roman" w:cs="Times New Roman"/>
          <w:szCs w:val="28"/>
        </w:rPr>
        <w:t>3.</w:t>
      </w:r>
      <w:r w:rsidR="000A6F11">
        <w:rPr>
          <w:rFonts w:ascii="Times New Roman" w:eastAsia="Times New Roman" w:hAnsi="Times New Roman" w:cs="Times New Roman"/>
          <w:szCs w:val="28"/>
        </w:rPr>
        <w:t>4</w:t>
      </w:r>
      <w:r>
        <w:rPr>
          <w:rFonts w:ascii="Times New Roman" w:eastAsia="Times New Roman" w:hAnsi="Times New Roman" w:cs="Times New Roman"/>
          <w:szCs w:val="28"/>
        </w:rPr>
        <w:t>.</w:t>
      </w:r>
      <w:r w:rsidR="00E31CF5"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eastAsia="Times New Roman" w:hAnsi="Times New Roman" w:cs="Times New Roman"/>
          <w:szCs w:val="28"/>
        </w:rPr>
        <w:t>Основной формой деятельности Совета являются заседания</w:t>
      </w:r>
      <w:r>
        <w:rPr>
          <w:rFonts w:ascii="Times New Roman" w:hAnsi="Times New Roman" w:cs="Times New Roman"/>
          <w:szCs w:val="28"/>
        </w:rPr>
        <w:t>, которые проводятся не реже одного раза в полугодие.</w:t>
      </w:r>
    </w:p>
    <w:p w14:paraId="3A26F867" w14:textId="7B004C46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A6F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Заседание считается правомочным, если на нем присутствует более половины членов Совета.</w:t>
      </w:r>
    </w:p>
    <w:p w14:paraId="04145798" w14:textId="423F1FBD" w:rsidR="004D5B61" w:rsidRDefault="00000000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принимаются открытым голосованием, простым большинством голосов членов Совета,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присутствующих на заседании. При голосовании каждый член Совета имеет один голос. При равенстве голосов решающим является голос председательствующего </w:t>
      </w:r>
      <w:r>
        <w:rPr>
          <w:rFonts w:ascii="Times New Roman" w:hAnsi="Times New Roman" w:cs="Times New Roman"/>
          <w:sz w:val="28"/>
          <w:szCs w:val="28"/>
        </w:rPr>
        <w:t>на заседании Совета.</w:t>
      </w:r>
    </w:p>
    <w:p w14:paraId="1B712356" w14:textId="0AB15A73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оформляются протоколом заседания (далее – протокол), который в течение 10 календарных дней со дня проведения заседания подписывают председатель и секретарь Совета. </w:t>
      </w:r>
    </w:p>
    <w:p w14:paraId="5E6547CC" w14:textId="0ED90D61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14:paraId="6E8047BB" w14:textId="1BD07E6F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Полное наименование Совета;</w:t>
      </w:r>
    </w:p>
    <w:p w14:paraId="4A4CBCFB" w14:textId="19D3437A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 вида документа (протокол);</w:t>
      </w:r>
    </w:p>
    <w:p w14:paraId="7CFAC052" w14:textId="4D5DF2C0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 (дата), время и место проведения заседания;</w:t>
      </w:r>
    </w:p>
    <w:p w14:paraId="3AB11382" w14:textId="525FB3F6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членов Совета, присутствовавших на заседании;</w:t>
      </w:r>
    </w:p>
    <w:p w14:paraId="364636AC" w14:textId="412B0B4F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.5.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приглашенных на заседание лиц (с указанием информации о присутствии на заседании);</w:t>
      </w:r>
    </w:p>
    <w:p w14:paraId="3EAC3329" w14:textId="46601912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.6.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Повестка заседания;</w:t>
      </w:r>
    </w:p>
    <w:p w14:paraId="6F337B17" w14:textId="1735D1A6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.7.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 рассмотренных на заседании вопросов и ход их рассмотрения, с указанием фамилий и инициалов докладчиков, выступающих по каждому вопросу, результатов голосования и принятых Советом решений по каждому из рассмотренных вопросов.</w:t>
      </w:r>
    </w:p>
    <w:p w14:paraId="25062156" w14:textId="714DB203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p w14:paraId="77399D02" w14:textId="0D46E5B4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</w:t>
      </w:r>
      <w:r w:rsidR="000A6F11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>.1.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Осуществляет общее руководство деятельностью Совета;</w:t>
      </w:r>
    </w:p>
    <w:p w14:paraId="78493B7A" w14:textId="50E79783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</w:t>
      </w:r>
      <w:r w:rsidR="000A6F11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>.2.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Утверждает повестку заседания, назначает время и место проведения заседания, определяет состав приглашенных на заседание лиц не позднее чем за три рабочих дня до дня заседания;</w:t>
      </w:r>
    </w:p>
    <w:p w14:paraId="2C7BAAF0" w14:textId="68F72AAB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</w:t>
      </w:r>
      <w:r w:rsidR="000A6F11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>.3.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Организует подготовку к проведению заседаний;</w:t>
      </w:r>
    </w:p>
    <w:p w14:paraId="1F597728" w14:textId="6B5879D3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</w:t>
      </w:r>
      <w:r w:rsidR="000A6F11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>.4.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Председательствует на заседаниях;</w:t>
      </w:r>
    </w:p>
    <w:p w14:paraId="463CF553" w14:textId="7A248FFE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</w:t>
      </w:r>
      <w:r w:rsidR="000A6F11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>.5.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Взаимодействует с органами государственной власти, органами местного самоуправления, гражданами, их объединениями и организациями по вопросам, относящимся к компетенции Совета, в том числе по вопросам реализации решений Совета;</w:t>
      </w:r>
    </w:p>
    <w:p w14:paraId="2B9C490B" w14:textId="25BAD800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A6F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.6.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Совет в отношениях с органами государственной власти, органами местного самоуправления, гражданами, их объединениями и организациями. </w:t>
      </w:r>
    </w:p>
    <w:p w14:paraId="25AB074F" w14:textId="0ABBD605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A6F1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Совета:</w:t>
      </w:r>
    </w:p>
    <w:p w14:paraId="2D443326" w14:textId="357F99A6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A6F1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Содействует председателю Совета в организации деятельности Совета;</w:t>
      </w:r>
    </w:p>
    <w:p w14:paraId="2C6AFD4A" w14:textId="6AC6CFCC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0</w:t>
      </w:r>
      <w:r>
        <w:rPr>
          <w:rFonts w:ascii="Times New Roman" w:hAnsi="Times New Roman" w:cs="Times New Roman"/>
          <w:szCs w:val="28"/>
        </w:rPr>
        <w:t>.2.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Выполняет функции председателя Совета в случае его временного отсутствия (болезнь, командировка, отпуск и в других случаях);</w:t>
      </w:r>
    </w:p>
    <w:p w14:paraId="1F83DA79" w14:textId="5FAC5D19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A6F1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 Совет по поручению председателя Совета в отношениях с органами государственной власти, органами местного самоуправления, гражданами, их объединениями и организациями.</w:t>
      </w:r>
    </w:p>
    <w:p w14:paraId="20611E96" w14:textId="289D1847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A6F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Секретарь Совета:</w:t>
      </w:r>
    </w:p>
    <w:p w14:paraId="48DF3709" w14:textId="727C601F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3.1</w:t>
      </w:r>
      <w:r w:rsidR="000A6F11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>.1.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Принимает поступающие в Совет документы и передает их на рассмотрение председателю Совета;</w:t>
      </w:r>
    </w:p>
    <w:p w14:paraId="364F263E" w14:textId="0AC1AE59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>.2.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Осуществляет подготовку к проведению заседаний;</w:t>
      </w:r>
    </w:p>
    <w:p w14:paraId="157AE76D" w14:textId="6242BDF1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>.3.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Оповещает по электронной почте (при наличии) или по контактному номеру телефона (в случае отсутствия электронной почты) о дате, времени, месте проведения заседания и его повестке членов Совета и приглашенных на заседание лиц не позднее чем за два рабочих дня до дня заседания;</w:t>
      </w:r>
    </w:p>
    <w:p w14:paraId="270CFE57" w14:textId="36ADAE9B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>.4.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Формирует проект повестки заседания;</w:t>
      </w:r>
    </w:p>
    <w:p w14:paraId="38861CDB" w14:textId="4D38771F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Cs w:val="28"/>
        </w:rPr>
        <w:t>.5.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Ведет, оформляет и подписывает протокол заседания;</w:t>
      </w:r>
    </w:p>
    <w:p w14:paraId="0C0DE1D1" w14:textId="23D524DA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A6F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.6.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Выполняет поручения председателя Совета по организации деятельности Совета;</w:t>
      </w:r>
    </w:p>
    <w:p w14:paraId="0B9CC3C1" w14:textId="130F84CD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Члены Совета:</w:t>
      </w:r>
    </w:p>
    <w:p w14:paraId="180E78C4" w14:textId="357DC016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.1.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Принимают непосредственное участие в заседаниях (лично, не передавая свои полномочия другим лицам);</w:t>
      </w:r>
    </w:p>
    <w:p w14:paraId="7E3BACC6" w14:textId="7088C200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.2.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Знакомятся с документами и материалами по вопросам, рассматриваемым Советом;</w:t>
      </w:r>
    </w:p>
    <w:p w14:paraId="52602343" w14:textId="343ED74C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.3.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Вносят предложения о принятии Советом решений по рассматриваемым в ходе заседания вопросам;</w:t>
      </w:r>
    </w:p>
    <w:p w14:paraId="4D359A94" w14:textId="69D64723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.4.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Участвуют в голосовании по вопросам, рассматриваемым в ходе заседания;</w:t>
      </w:r>
    </w:p>
    <w:p w14:paraId="1C78066B" w14:textId="2312453B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.5.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Вносят предложения по организации деятельности Совета;</w:t>
      </w:r>
    </w:p>
    <w:p w14:paraId="439B0ADE" w14:textId="5C740352" w:rsidR="004D5B61" w:rsidRDefault="000000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A6F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.6.</w:t>
      </w:r>
      <w:r w:rsidR="00E3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Участвуют по решению Совета в рассмотрении органами государственной власти вопросов реализации государственной политики в сфере туризма;</w:t>
      </w:r>
    </w:p>
    <w:p w14:paraId="2DFCB1E1" w14:textId="69B0596C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.7.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Осуществляют иные функции, предусмотренные Положением о Совете и иными муниципальными правовыми актами.</w:t>
      </w:r>
    </w:p>
    <w:p w14:paraId="5240C64D" w14:textId="5AA67358" w:rsidR="004D5B61" w:rsidRDefault="00000000">
      <w:pPr>
        <w:autoSpaceDE w:val="0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szCs w:val="28"/>
        </w:rPr>
        <w:t>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По запросам Совета органы местного самоуправления должны в течение 20 рабочих дней со дня поступления запроса Совета, если иной срок не предусмотрен муниципальными правовыми актами, предоставлять Совету необходимую для реализации его функций информацию, за исключением сведений, составляющих государственную и иную охраняемую законом тайну.</w:t>
      </w:r>
    </w:p>
    <w:p w14:paraId="32648E81" w14:textId="60B682CC" w:rsidR="004D5B61" w:rsidRDefault="00000000">
      <w:pPr>
        <w:autoSpaceDE w:val="0"/>
        <w:ind w:firstLine="851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</w:t>
      </w:r>
      <w:r w:rsidR="000A6F11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.</w:t>
      </w:r>
      <w:r w:rsidR="00E31CF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Организационно-техническое обеспечение деятельности Совета осуществляет управление культуры, спорта и молодежной политики администрации Топкинского муниципального округа.</w:t>
      </w:r>
    </w:p>
    <w:p w14:paraId="56BBB2CB" w14:textId="77777777" w:rsidR="004D5B61" w:rsidRDefault="004D5B61">
      <w:pPr>
        <w:widowControl/>
        <w:jc w:val="both"/>
        <w:rPr>
          <w:rFonts w:ascii="Liberation Serif" w:hAnsi="Liberation Serif"/>
          <w:szCs w:val="28"/>
        </w:rPr>
      </w:pPr>
    </w:p>
    <w:sectPr w:rsidR="004D5B61" w:rsidSect="00E31CF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0" w:gutter="0"/>
      <w:pgNumType w:start="1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6B300" w14:textId="77777777" w:rsidR="006D56C0" w:rsidRDefault="006D56C0">
      <w:r>
        <w:separator/>
      </w:r>
    </w:p>
  </w:endnote>
  <w:endnote w:type="continuationSeparator" w:id="0">
    <w:p w14:paraId="46CFA3B7" w14:textId="77777777" w:rsidR="006D56C0" w:rsidRDefault="006D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altName w:val="Arial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variable"/>
  </w:font>
  <w:font w:name="Liberation Mono">
    <w:altName w:val="Courier New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7D2A" w14:textId="77777777" w:rsidR="004D5B61" w:rsidRDefault="004D5B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DCC9" w14:textId="77777777" w:rsidR="004D5B61" w:rsidRDefault="004D5B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5B88" w14:textId="77777777" w:rsidR="006D56C0" w:rsidRDefault="006D56C0">
      <w:r>
        <w:separator/>
      </w:r>
    </w:p>
  </w:footnote>
  <w:footnote w:type="continuationSeparator" w:id="0">
    <w:p w14:paraId="64889CCC" w14:textId="77777777" w:rsidR="006D56C0" w:rsidRDefault="006D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F915" w14:textId="77777777" w:rsidR="004D5B61" w:rsidRDefault="004D5B61">
    <w:pPr>
      <w:pStyle w:val="afff4"/>
      <w:spacing w:after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6F49" w14:textId="77777777" w:rsidR="004D5B61" w:rsidRDefault="004D5B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D473C"/>
    <w:multiLevelType w:val="multilevel"/>
    <w:tmpl w:val="1F2C2086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42A91FA4"/>
    <w:multiLevelType w:val="multilevel"/>
    <w:tmpl w:val="CFD23ADE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472C1922"/>
    <w:multiLevelType w:val="multilevel"/>
    <w:tmpl w:val="AF283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2254659">
    <w:abstractNumId w:val="1"/>
  </w:num>
  <w:num w:numId="2" w16cid:durableId="1088697531">
    <w:abstractNumId w:val="0"/>
  </w:num>
  <w:num w:numId="3" w16cid:durableId="291786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61"/>
    <w:rsid w:val="00045961"/>
    <w:rsid w:val="00050CC7"/>
    <w:rsid w:val="000A6F11"/>
    <w:rsid w:val="002F4E26"/>
    <w:rsid w:val="004D5B61"/>
    <w:rsid w:val="006D56C0"/>
    <w:rsid w:val="00E3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4746"/>
  <w15:docId w15:val="{90EC56B8-C725-483E-A42C-AB71D23D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before="240" w:after="0"/>
      <w:outlineLvl w:val="0"/>
    </w:pPr>
  </w:style>
  <w:style w:type="paragraph" w:styleId="2">
    <w:name w:val="heading 2"/>
    <w:basedOn w:val="a2"/>
    <w:next w:val="a4"/>
    <w:qFormat/>
    <w:pPr>
      <w:spacing w:before="240" w:after="0"/>
      <w:outlineLvl w:val="1"/>
    </w:pPr>
  </w:style>
  <w:style w:type="paragraph" w:styleId="3">
    <w:name w:val="heading 3"/>
    <w:basedOn w:val="a2"/>
    <w:next w:val="a4"/>
    <w:qFormat/>
    <w:pPr>
      <w:spacing w:before="240" w:after="0"/>
      <w:outlineLvl w:val="2"/>
    </w:pPr>
  </w:style>
  <w:style w:type="paragraph" w:styleId="4">
    <w:name w:val="heading 4"/>
    <w:basedOn w:val="a2"/>
    <w:next w:val="a4"/>
    <w:qFormat/>
    <w:pPr>
      <w:spacing w:before="240" w:after="0"/>
      <w:outlineLvl w:val="3"/>
    </w:pPr>
  </w:style>
  <w:style w:type="paragraph" w:styleId="5">
    <w:name w:val="heading 5"/>
    <w:basedOn w:val="a2"/>
    <w:next w:val="a4"/>
    <w:qFormat/>
    <w:pPr>
      <w:spacing w:before="240"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before="240" w:after="0"/>
      <w:outlineLvl w:val="6"/>
    </w:pPr>
  </w:style>
  <w:style w:type="paragraph" w:styleId="8">
    <w:name w:val="heading 8"/>
    <w:basedOn w:val="a2"/>
    <w:next w:val="a4"/>
    <w:qFormat/>
    <w:pPr>
      <w:spacing w:before="240" w:after="0"/>
      <w:outlineLvl w:val="7"/>
    </w:pPr>
  </w:style>
  <w:style w:type="paragraph" w:styleId="9">
    <w:name w:val="heading 9"/>
    <w:basedOn w:val="a2"/>
    <w:next w:val="a4"/>
    <w:qFormat/>
    <w:pPr>
      <w:spacing w:before="240"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  <w:qFormat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64380672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3">
    <w:name w:val="index heading"/>
    <w:basedOn w:val="a2"/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heading1">
    <w:name w:val="index heading1"/>
    <w:basedOn w:val="a2"/>
    <w:qFormat/>
  </w:style>
  <w:style w:type="paragraph" w:customStyle="1" w:styleId="caption11">
    <w:name w:val="caption11"/>
    <w:basedOn w:val="a1"/>
    <w:qFormat/>
  </w:style>
  <w:style w:type="paragraph" w:customStyle="1" w:styleId="indexheading11">
    <w:name w:val="index heading11"/>
    <w:basedOn w:val="a2"/>
    <w:qFormat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  <w:qFormat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indexheading11"/>
    <w:qFormat/>
  </w:style>
  <w:style w:type="paragraph" w:styleId="28">
    <w:name w:val="index 2"/>
    <w:basedOn w:val="indexheading11"/>
    <w:qFormat/>
  </w:style>
  <w:style w:type="paragraph" w:styleId="38">
    <w:name w:val="index 3"/>
    <w:basedOn w:val="indexheading11"/>
    <w:qFormat/>
  </w:style>
  <w:style w:type="paragraph" w:customStyle="1" w:styleId="affd">
    <w:name w:val="Разделитель предметного указателя"/>
    <w:basedOn w:val="indexheading11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indexheading11"/>
    <w:pPr>
      <w:tabs>
        <w:tab w:val="right" w:leader="dot" w:pos="9638"/>
      </w:tabs>
    </w:pPr>
  </w:style>
  <w:style w:type="paragraph" w:styleId="29">
    <w:name w:val="toc 2"/>
    <w:basedOn w:val="indexheading11"/>
    <w:pPr>
      <w:tabs>
        <w:tab w:val="right" w:leader="dot" w:pos="9355"/>
      </w:tabs>
    </w:pPr>
  </w:style>
  <w:style w:type="paragraph" w:styleId="39">
    <w:name w:val="toc 3"/>
    <w:basedOn w:val="indexheading11"/>
    <w:pPr>
      <w:tabs>
        <w:tab w:val="right" w:leader="dot" w:pos="9072"/>
      </w:tabs>
    </w:pPr>
  </w:style>
  <w:style w:type="paragraph" w:styleId="48">
    <w:name w:val="toc 4"/>
    <w:basedOn w:val="indexheading11"/>
    <w:pPr>
      <w:tabs>
        <w:tab w:val="right" w:leader="dot" w:pos="8789"/>
      </w:tabs>
    </w:pPr>
  </w:style>
  <w:style w:type="paragraph" w:styleId="58">
    <w:name w:val="toc 5"/>
    <w:basedOn w:val="indexheading11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indexheading1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indexheading1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indexheading1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indexheading1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indexheading11"/>
    <w:qFormat/>
    <w:pPr>
      <w:tabs>
        <w:tab w:val="right" w:leader="dot" w:pos="8506"/>
      </w:tabs>
    </w:pPr>
  </w:style>
  <w:style w:type="paragraph" w:styleId="60">
    <w:name w:val="toc 6"/>
    <w:basedOn w:val="indexheading11"/>
    <w:pPr>
      <w:tabs>
        <w:tab w:val="right" w:leader="dot" w:pos="8223"/>
      </w:tabs>
    </w:pPr>
  </w:style>
  <w:style w:type="paragraph" w:styleId="70">
    <w:name w:val="toc 7"/>
    <w:basedOn w:val="indexheading11"/>
    <w:pPr>
      <w:tabs>
        <w:tab w:val="right" w:leader="dot" w:pos="7940"/>
      </w:tabs>
    </w:pPr>
  </w:style>
  <w:style w:type="paragraph" w:styleId="80">
    <w:name w:val="toc 8"/>
    <w:basedOn w:val="indexheading11"/>
    <w:pPr>
      <w:tabs>
        <w:tab w:val="right" w:leader="dot" w:pos="7657"/>
      </w:tabs>
    </w:pPr>
  </w:style>
  <w:style w:type="paragraph" w:styleId="90">
    <w:name w:val="toc 9"/>
    <w:basedOn w:val="indexheading11"/>
    <w:pPr>
      <w:tabs>
        <w:tab w:val="right" w:leader="dot" w:pos="7374"/>
      </w:tabs>
    </w:pPr>
  </w:style>
  <w:style w:type="paragraph" w:customStyle="1" w:styleId="101">
    <w:name w:val="Оглавление 10"/>
    <w:basedOn w:val="indexheading1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heading11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indexheading11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indexheading11"/>
    <w:qFormat/>
    <w:pPr>
      <w:tabs>
        <w:tab w:val="right" w:leader="dot" w:pos="9638"/>
      </w:tabs>
    </w:pPr>
  </w:style>
  <w:style w:type="paragraph" w:styleId="afff2">
    <w:name w:val="table of authorities"/>
    <w:basedOn w:val="a2"/>
    <w:qFormat/>
  </w:style>
  <w:style w:type="paragraph" w:customStyle="1" w:styleId="1b">
    <w:name w:val="Библиография 1"/>
    <w:basedOn w:val="indexheading1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indexheading1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indexheading1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indexheading1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indexheading1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indexheading11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caption11"/>
    <w:qFormat/>
  </w:style>
  <w:style w:type="paragraph" w:customStyle="1" w:styleId="afffd">
    <w:name w:val="Таблица"/>
    <w:basedOn w:val="caption11"/>
    <w:qFormat/>
  </w:style>
  <w:style w:type="paragraph" w:styleId="afffe">
    <w:name w:val="Plain Text"/>
    <w:basedOn w:val="caption11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  <w:qFormat/>
  </w:style>
  <w:style w:type="paragraph" w:styleId="2b">
    <w:name w:val="envelope return"/>
    <w:basedOn w:val="a1"/>
    <w:qFormat/>
  </w:style>
  <w:style w:type="paragraph" w:styleId="affff2">
    <w:name w:val="endnote text"/>
    <w:basedOn w:val="a1"/>
  </w:style>
  <w:style w:type="paragraph" w:customStyle="1" w:styleId="affff3">
    <w:name w:val="Рисунок"/>
    <w:basedOn w:val="caption11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eastAsia="zh-CN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eastAsia="zh-CN" w:bidi="ar-SA"/>
    </w:rPr>
  </w:style>
  <w:style w:type="numbering" w:customStyle="1" w:styleId="affffb">
    <w:name w:val="Без списка"/>
    <w:uiPriority w:val="99"/>
    <w:semiHidden/>
    <w:unhideWhenUsed/>
    <w:qFormat/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  <w:style w:type="paragraph" w:styleId="afffff3">
    <w:name w:val="List Paragraph"/>
    <w:basedOn w:val="a1"/>
    <w:uiPriority w:val="34"/>
    <w:qFormat/>
    <w:rsid w:val="000A6F11"/>
    <w:pPr>
      <w:ind w:left="525" w:hanging="408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1016BB6B6B3380B326794EE7C3D5A90A790E34AA1466FDC123DEaDX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1923</Words>
  <Characters>10965</Characters>
  <Application>Microsoft Office Word</Application>
  <DocSecurity>0</DocSecurity>
  <Lines>91</Lines>
  <Paragraphs>25</Paragraphs>
  <ScaleCrop>false</ScaleCrop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4</cp:revision>
  <cp:lastPrinted>2026-04-10T02:07:00Z</cp:lastPrinted>
  <dcterms:created xsi:type="dcterms:W3CDTF">2026-04-10T01:29:00Z</dcterms:created>
  <dcterms:modified xsi:type="dcterms:W3CDTF">2026-04-10T02:07:00Z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2025-08-01T13:04:40Z</dcterms:created>
  <dc:creator/>
  <dc:description/>
  <dc:language>ru-RU</dc:language>
  <cp:lastModifiedBy/>
  <dcterms:modified xsi:type="dcterms:W3CDTF">2026-04-09T09:00:15Z</dcterms:modified>
  <cp:revision>26</cp:revision>
  <dc:subject/>
  <dc:title>Default</dc:title>
</cp:coreProperties>
</file>