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о проведении оценки </w:t>
      </w:r>
      <w:proofErr w:type="gramStart"/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</w:t>
      </w:r>
      <w:proofErr w:type="gramEnd"/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792460" w:rsidRPr="005C19A6" w:rsidRDefault="005C19A6" w:rsidP="005C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размещения ёлочных базаров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Топкинского 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адрес):</w:t>
      </w:r>
      <w:hyperlink r:id="rId4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услуг  управления экономики, анализа и закупок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>администрации Топкинского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Светлана 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792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потребительского рынка и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4-62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potreb</w:t>
            </w:r>
            <w:proofErr w:type="spellEnd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низкая.</w:t>
      </w:r>
    </w:p>
    <w:p w:rsidR="00DD4DC3" w:rsidRPr="005C19A6" w:rsidRDefault="00DD4DC3" w:rsidP="00B965F8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color w:val="FF0000"/>
          <w:sz w:val="28"/>
          <w:szCs w:val="28"/>
        </w:rPr>
      </w:pPr>
      <w:r w:rsidRPr="00DD4DC3">
        <w:rPr>
          <w:b w:val="0"/>
          <w:sz w:val="28"/>
          <w:szCs w:val="28"/>
        </w:rPr>
        <w:t xml:space="preserve">  </w:t>
      </w:r>
      <w:r w:rsidR="00905652" w:rsidRPr="00C543E9">
        <w:rPr>
          <w:b w:val="0"/>
          <w:sz w:val="28"/>
          <w:szCs w:val="28"/>
        </w:rPr>
        <w:t>6. Описание проблемы</w:t>
      </w:r>
      <w:r w:rsidR="00905652" w:rsidRPr="00DD4DC3">
        <w:rPr>
          <w:b w:val="0"/>
          <w:sz w:val="28"/>
          <w:szCs w:val="28"/>
        </w:rPr>
        <w:t>, на решение которой направлен предлагаемый способ регулирования</w:t>
      </w:r>
      <w:r w:rsidR="00905652" w:rsidRPr="00DD4DC3">
        <w:rPr>
          <w:sz w:val="28"/>
          <w:szCs w:val="28"/>
        </w:rPr>
        <w:t xml:space="preserve">: </w:t>
      </w:r>
      <w:r w:rsidRPr="00DD4DC3">
        <w:rPr>
          <w:b w:val="0"/>
          <w:sz w:val="28"/>
          <w:szCs w:val="28"/>
        </w:rPr>
        <w:t xml:space="preserve">проект разрабатывается в соответствии с Федеральным законом </w:t>
      </w:r>
      <w:r w:rsidR="000B5B8F">
        <w:rPr>
          <w:b w:val="0"/>
          <w:sz w:val="28"/>
          <w:szCs w:val="28"/>
        </w:rPr>
        <w:t xml:space="preserve"> от </w:t>
      </w:r>
      <w:r w:rsidR="000B5B8F" w:rsidRPr="00767355">
        <w:rPr>
          <w:b w:val="0"/>
          <w:color w:val="000000"/>
          <w:sz w:val="28"/>
          <w:szCs w:val="28"/>
        </w:rPr>
        <w:t>28.12.2009 № 381-ФЗ «Об основах государственного регулирования торговой деятельности в Российской Федерации»</w:t>
      </w:r>
      <w:r w:rsidR="000B5B8F">
        <w:rPr>
          <w:b w:val="0"/>
          <w:color w:val="000000"/>
          <w:sz w:val="28"/>
          <w:szCs w:val="28"/>
        </w:rPr>
        <w:t>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негативных эффектов, возникающих в связи с наличием рассматриваемой проблемы:</w:t>
      </w:r>
      <w:r w:rsidR="00D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C3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4DC3" w:rsidRPr="00A06CF9">
        <w:rPr>
          <w:rFonts w:ascii="Times New Roman" w:hAnsi="Times New Roman" w:cs="Times New Roman"/>
          <w:sz w:val="28"/>
          <w:szCs w:val="28"/>
        </w:rPr>
        <w:t>величение количества нарушений законодательства в сфере</w:t>
      </w:r>
      <w:r w:rsidR="000B5B8F" w:rsidRPr="00A06CF9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DD4DC3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5F8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Цели предлагаемого регулирования и их соответствие принципам правового регулирования: </w:t>
      </w:r>
    </w:p>
    <w:p w:rsidR="000B5B8F" w:rsidRPr="00A06CF9" w:rsidRDefault="00B965F8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06CF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B5B8F" w:rsidRPr="00A06CF9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торговой деятельности в целях удовлетворения потребностей населения, формирования конкурентной среды</w:t>
      </w:r>
      <w:r w:rsidR="000B5B8F" w:rsidRPr="00A06CF9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965F8" w:rsidRPr="00A06CF9" w:rsidRDefault="00B965F8" w:rsidP="00B965F8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A06CF9">
        <w:rPr>
          <w:b w:val="0"/>
          <w:sz w:val="28"/>
          <w:szCs w:val="28"/>
        </w:rPr>
        <w:lastRenderedPageBreak/>
        <w:t xml:space="preserve">Упорядочение мест  розничной торговли и создания условий  по обеспечению населения  новогодними елками на территории Топкинского муниципального округа. </w:t>
      </w:r>
    </w:p>
    <w:p w:rsidR="00B965F8" w:rsidRPr="00A06CF9" w:rsidRDefault="00B965F8" w:rsidP="00273FBD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A06CF9">
        <w:rPr>
          <w:b w:val="0"/>
          <w:sz w:val="28"/>
          <w:szCs w:val="28"/>
        </w:rPr>
        <w:t>Утверждение порядка размещения елочных базаров на территории Топкинского муниципального округа.</w:t>
      </w:r>
    </w:p>
    <w:p w:rsidR="00C03FA6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нормативные правовые акты, поручения, другие решения, из которых вытекает необходимость разработки проекта акта в данной области: </w:t>
      </w:r>
      <w:r w:rsidR="000B5B8F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28.12.2009 № 381-ФЗ «Об основах государственного регулирования торговой деятельности в Российской Федерации», закон Кемеровской области от 28.01.2010 №12-ОЗ «О государственном регулировании торговой деятельности».</w:t>
      </w:r>
    </w:p>
    <w:p w:rsidR="00B965F8" w:rsidRPr="00A06CF9" w:rsidRDefault="00C03FA6" w:rsidP="00193391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  <w:r w:rsidRPr="00A06CF9">
        <w:t xml:space="preserve"> </w:t>
      </w:r>
    </w:p>
    <w:p w:rsidR="00B965F8" w:rsidRPr="00A06CF9" w:rsidRDefault="00273FBD" w:rsidP="00B96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hAnsi="Times New Roman" w:cs="Times New Roman"/>
          <w:sz w:val="28"/>
          <w:szCs w:val="28"/>
        </w:rPr>
        <w:t>Проектом определены места для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ёлочных базаров на территории Топкинского муниципального округа.</w:t>
      </w:r>
    </w:p>
    <w:p w:rsidR="00273FBD" w:rsidRPr="00A06CF9" w:rsidRDefault="00273FB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hAnsi="Times New Roman" w:cs="Times New Roman"/>
          <w:sz w:val="28"/>
          <w:szCs w:val="28"/>
        </w:rPr>
        <w:t>Для утверждения  порядка размещения елочных базаров на территории Топкинского муниципального округа определены требования к организации елочных базаров.</w:t>
      </w:r>
    </w:p>
    <w:p w:rsidR="00B965F8" w:rsidRPr="00A06CF9" w:rsidRDefault="00273FBD" w:rsidP="00273F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hAnsi="Times New Roman" w:cs="Times New Roman"/>
          <w:sz w:val="28"/>
          <w:szCs w:val="28"/>
        </w:rPr>
        <w:t xml:space="preserve">Выдача разрешений   хозяйствующим субъектам на право размещения елочных базаров. 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>8.1. Описание иных возможных способов решения  проблемы: отсутствуют.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>8.2. Обоснование выбора предлагаемого способа решения проблемы:</w:t>
      </w:r>
    </w:p>
    <w:p w:rsidR="00910FEF" w:rsidRPr="00A06CF9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CF9">
        <w:rPr>
          <w:rFonts w:ascii="Times New Roman" w:hAnsi="Times New Roman"/>
          <w:sz w:val="28"/>
          <w:szCs w:val="28"/>
        </w:rPr>
        <w:t xml:space="preserve"> Проект разрабатывается  с целью решения проблем, связанных с пресечением </w:t>
      </w:r>
      <w:r w:rsidR="00F91548" w:rsidRPr="00A06CF9">
        <w:rPr>
          <w:rFonts w:ascii="Times New Roman" w:hAnsi="Times New Roman"/>
          <w:sz w:val="28"/>
          <w:szCs w:val="28"/>
        </w:rPr>
        <w:t xml:space="preserve"> несанкционированной розничной продажей</w:t>
      </w:r>
      <w:r w:rsidRPr="00A06CF9">
        <w:rPr>
          <w:rFonts w:ascii="Times New Roman" w:hAnsi="Times New Roman"/>
          <w:sz w:val="28"/>
          <w:szCs w:val="28"/>
        </w:rPr>
        <w:t xml:space="preserve"> </w:t>
      </w:r>
      <w:r w:rsidR="00F91548" w:rsidRPr="00A06CF9">
        <w:rPr>
          <w:rFonts w:ascii="Times New Roman" w:hAnsi="Times New Roman"/>
          <w:sz w:val="28"/>
          <w:szCs w:val="28"/>
        </w:rPr>
        <w:t xml:space="preserve"> хвойных деревьев.</w:t>
      </w:r>
    </w:p>
    <w:p w:rsidR="000B5B8F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0FEF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</w:t>
      </w:r>
      <w:proofErr w:type="gramStart"/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proofErr w:type="gramEnd"/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на конкурентную среду в отрасли</w:t>
      </w:r>
      <w:r w:rsidRPr="00A0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6CF9">
        <w:t xml:space="preserve"> </w:t>
      </w:r>
      <w:r w:rsidR="00022A7E" w:rsidRPr="00A06CF9">
        <w:t xml:space="preserve"> </w:t>
      </w:r>
      <w:r w:rsidR="00022A7E" w:rsidRPr="00A06CF9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022A7E" w:rsidRPr="00A06CF9">
        <w:t xml:space="preserve"> </w:t>
      </w:r>
      <w:r w:rsidR="00022A7E" w:rsidRPr="00A06CF9">
        <w:rPr>
          <w:rFonts w:ascii="Times New Roman" w:hAnsi="Times New Roman" w:cs="Times New Roman"/>
          <w:sz w:val="28"/>
          <w:szCs w:val="28"/>
        </w:rPr>
        <w:t>в сфере р</w:t>
      </w:r>
      <w:r w:rsidR="00F91548" w:rsidRPr="00A06CF9">
        <w:rPr>
          <w:rFonts w:ascii="Times New Roman" w:hAnsi="Times New Roman" w:cs="Times New Roman"/>
          <w:sz w:val="28"/>
          <w:szCs w:val="28"/>
        </w:rPr>
        <w:t>озничной торговли хвойными деревьями.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Pr="00A06CF9">
        <w:rPr>
          <w:rFonts w:ascii="Times New Roman" w:hAnsi="Times New Roman" w:cs="Times New Roman"/>
        </w:rPr>
        <w:t xml:space="preserve"> 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</w:t>
      </w:r>
      <w:r w:rsidR="00022A7E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</w:t>
      </w:r>
      <w:r w:rsidR="00703E72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инимательства, юридические лица и индивидуальные предприниматели.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</w:t>
      </w:r>
      <w:r w:rsidR="00ED767C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субъектов: 2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532" w:rsidRPr="00A06CF9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Pr="00A06CF9">
        <w:t xml:space="preserve"> </w:t>
      </w:r>
    </w:p>
    <w:p w:rsidR="00ED767C" w:rsidRPr="00A06CF9" w:rsidRDefault="00ED767C" w:rsidP="00DB03B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F9">
        <w:rPr>
          <w:rFonts w:ascii="Times New Roman" w:hAnsi="Times New Roman" w:cs="Times New Roman"/>
          <w:sz w:val="28"/>
          <w:szCs w:val="28"/>
        </w:rPr>
        <w:t>Выдача хозяйствующим  субъектам разрешения   на право размещения елочных базаров на территории Топкинского муниципального округа в период с 01 декабря по 31 декабря ежегодно</w:t>
      </w:r>
      <w:r w:rsidR="00DB03B0" w:rsidRPr="00A06CF9">
        <w:rPr>
          <w:rFonts w:ascii="Times New Roman" w:hAnsi="Times New Roman" w:cs="Times New Roman"/>
          <w:sz w:val="28"/>
          <w:szCs w:val="28"/>
        </w:rPr>
        <w:t xml:space="preserve"> (отдел потребительского рынка и услуг  управления экономики, анализа и закупок администрации Топкинского муниципального округа).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поступлений) бюджета муниципального образования: расходы не предусмотрены.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не меняются.</w:t>
      </w:r>
    </w:p>
    <w:p w:rsidR="00905652" w:rsidRPr="00A06CF9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A06CF9">
        <w:t xml:space="preserve"> </w:t>
      </w: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предусмотрены.</w:t>
      </w: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A0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40171D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15.Сведения  о результатах публичного обсуждения:</w:t>
      </w:r>
    </w:p>
    <w:p w:rsidR="0040171D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публичного обсуждения: с 09.08.2021 г. по 13.08.2021 г.</w:t>
      </w:r>
    </w:p>
    <w:p w:rsidR="0040171D" w:rsidRPr="00A06CF9" w:rsidRDefault="0040171D" w:rsidP="004017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-лица, организации, представившие предложения: отсутствуют</w:t>
      </w:r>
    </w:p>
    <w:p w:rsidR="004E28EA" w:rsidRPr="00A06CF9" w:rsidRDefault="004E28EA"/>
    <w:sectPr w:rsidR="004E28EA" w:rsidRPr="00A06CF9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AF"/>
    <w:rsid w:val="00002989"/>
    <w:rsid w:val="0002071E"/>
    <w:rsid w:val="00022A7E"/>
    <w:rsid w:val="000B5B8F"/>
    <w:rsid w:val="00193391"/>
    <w:rsid w:val="00273FBD"/>
    <w:rsid w:val="0040171D"/>
    <w:rsid w:val="004066AF"/>
    <w:rsid w:val="00497DC4"/>
    <w:rsid w:val="004C0C90"/>
    <w:rsid w:val="004E28EA"/>
    <w:rsid w:val="005A1B0E"/>
    <w:rsid w:val="005C19A6"/>
    <w:rsid w:val="00686187"/>
    <w:rsid w:val="006A7B83"/>
    <w:rsid w:val="006E31EF"/>
    <w:rsid w:val="00703E72"/>
    <w:rsid w:val="00747532"/>
    <w:rsid w:val="00792460"/>
    <w:rsid w:val="007F42FA"/>
    <w:rsid w:val="00900057"/>
    <w:rsid w:val="00904E69"/>
    <w:rsid w:val="00905652"/>
    <w:rsid w:val="00910FEF"/>
    <w:rsid w:val="00A06CF9"/>
    <w:rsid w:val="00AB45F9"/>
    <w:rsid w:val="00B965F8"/>
    <w:rsid w:val="00C03FA6"/>
    <w:rsid w:val="00C543E9"/>
    <w:rsid w:val="00CA21CB"/>
    <w:rsid w:val="00DB03B0"/>
    <w:rsid w:val="00DD4DC3"/>
    <w:rsid w:val="00DD798E"/>
    <w:rsid w:val="00DF31D1"/>
    <w:rsid w:val="00E161D7"/>
    <w:rsid w:val="00E61137"/>
    <w:rsid w:val="00EC288F"/>
    <w:rsid w:val="00ED767C"/>
    <w:rsid w:val="00F1404D"/>
    <w:rsid w:val="00F862F8"/>
    <w:rsid w:val="00F91548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tarasenko</cp:lastModifiedBy>
  <cp:revision>21</cp:revision>
  <cp:lastPrinted>2021-08-06T04:04:00Z</cp:lastPrinted>
  <dcterms:created xsi:type="dcterms:W3CDTF">2021-04-27T03:41:00Z</dcterms:created>
  <dcterms:modified xsi:type="dcterms:W3CDTF">2021-08-19T08:14:00Z</dcterms:modified>
</cp:coreProperties>
</file>