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2E86" w14:textId="77777777" w:rsidR="00A92183" w:rsidRDefault="00000000" w:rsidP="00220167">
      <w:pPr>
        <w:jc w:val="center"/>
      </w:pPr>
      <w:r>
        <w:rPr>
          <w:noProof/>
        </w:rPr>
        <w:drawing>
          <wp:inline distT="0" distB="0" distL="0" distR="0" wp14:anchorId="3D82BA7E" wp14:editId="5B3944D8">
            <wp:extent cx="675640"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rcRect l="-54" t="-44" r="-54" b="-44"/>
                    <a:stretch>
                      <a:fillRect/>
                    </a:stretch>
                  </pic:blipFill>
                  <pic:spPr bwMode="auto">
                    <a:xfrm>
                      <a:off x="0" y="0"/>
                      <a:ext cx="675640" cy="847725"/>
                    </a:xfrm>
                    <a:prstGeom prst="rect">
                      <a:avLst/>
                    </a:prstGeom>
                    <a:noFill/>
                  </pic:spPr>
                </pic:pic>
              </a:graphicData>
            </a:graphic>
          </wp:inline>
        </w:drawing>
      </w:r>
    </w:p>
    <w:p w14:paraId="1621A45F" w14:textId="77777777" w:rsidR="00A92183" w:rsidRDefault="00000000" w:rsidP="00220167">
      <w:pPr>
        <w:jc w:val="center"/>
      </w:pPr>
      <w:r>
        <w:rPr>
          <w:rFonts w:ascii="Times New Roman" w:hAnsi="Times New Roman" w:cs="Times New Roman"/>
          <w:b/>
          <w:sz w:val="28"/>
          <w:szCs w:val="28"/>
        </w:rPr>
        <w:t>Российская Федерация</w:t>
      </w:r>
    </w:p>
    <w:p w14:paraId="23AB9440" w14:textId="77777777" w:rsidR="00A92183" w:rsidRDefault="00000000" w:rsidP="00220167">
      <w:pPr>
        <w:jc w:val="center"/>
      </w:pPr>
      <w:r>
        <w:rPr>
          <w:rFonts w:ascii="Times New Roman" w:hAnsi="Times New Roman" w:cs="Times New Roman"/>
          <w:b/>
          <w:sz w:val="28"/>
          <w:szCs w:val="28"/>
        </w:rPr>
        <w:t>КЕМЕРОВСКАЯ ОБЛАСТЬ - КУЗБАСС</w:t>
      </w:r>
    </w:p>
    <w:p w14:paraId="08631686" w14:textId="77777777" w:rsidR="00A92183" w:rsidRDefault="00000000" w:rsidP="00220167">
      <w:pPr>
        <w:jc w:val="center"/>
      </w:pPr>
      <w:r>
        <w:rPr>
          <w:rFonts w:ascii="Times New Roman" w:hAnsi="Times New Roman" w:cs="Times New Roman"/>
          <w:b/>
          <w:sz w:val="28"/>
          <w:szCs w:val="28"/>
        </w:rPr>
        <w:t>Топкинский муниципальный округ</w:t>
      </w:r>
    </w:p>
    <w:p w14:paraId="5C63B9CA" w14:textId="77777777" w:rsidR="00A92183" w:rsidRDefault="00000000" w:rsidP="00220167">
      <w:pPr>
        <w:jc w:val="center"/>
      </w:pPr>
      <w:r>
        <w:rPr>
          <w:rFonts w:ascii="Times New Roman" w:hAnsi="Times New Roman" w:cs="Times New Roman"/>
          <w:b/>
          <w:sz w:val="28"/>
          <w:szCs w:val="28"/>
        </w:rPr>
        <w:t>АДМИНИСТРАЦИЯ</w:t>
      </w:r>
    </w:p>
    <w:p w14:paraId="78DB738A" w14:textId="77777777" w:rsidR="00A92183" w:rsidRDefault="00000000" w:rsidP="00220167">
      <w:pPr>
        <w:jc w:val="center"/>
      </w:pPr>
      <w:r>
        <w:rPr>
          <w:rFonts w:ascii="Times New Roman" w:hAnsi="Times New Roman" w:cs="Times New Roman"/>
          <w:b/>
          <w:sz w:val="28"/>
          <w:szCs w:val="28"/>
        </w:rPr>
        <w:t xml:space="preserve">ТОПКИНСКОГО МУНИЦИПАЛЬНОГО </w:t>
      </w:r>
      <w:r>
        <w:rPr>
          <w:rFonts w:ascii="Times New Roman" w:hAnsi="Times New Roman" w:cs="Times New Roman"/>
          <w:b/>
          <w:caps/>
          <w:sz w:val="28"/>
          <w:szCs w:val="28"/>
        </w:rPr>
        <w:t>округа</w:t>
      </w:r>
    </w:p>
    <w:p w14:paraId="15EC6A53" w14:textId="77777777" w:rsidR="00A92183" w:rsidRDefault="00A92183" w:rsidP="00220167">
      <w:pPr>
        <w:jc w:val="center"/>
        <w:rPr>
          <w:rFonts w:ascii="Times New Roman" w:hAnsi="Times New Roman" w:cs="Times New Roman"/>
          <w:sz w:val="28"/>
          <w:szCs w:val="28"/>
        </w:rPr>
      </w:pPr>
    </w:p>
    <w:p w14:paraId="29B7A8ED" w14:textId="77777777" w:rsidR="00A92183" w:rsidRDefault="00000000" w:rsidP="00220167">
      <w:pPr>
        <w:keepNext/>
        <w:numPr>
          <w:ilvl w:val="0"/>
          <w:numId w:val="1"/>
        </w:numPr>
        <w:jc w:val="center"/>
        <w:outlineLvl w:val="0"/>
      </w:pPr>
      <w:r>
        <w:rPr>
          <w:rFonts w:ascii="Times New Roman" w:hAnsi="Times New Roman" w:cs="Times New Roman"/>
          <w:b/>
          <w:sz w:val="28"/>
          <w:szCs w:val="28"/>
        </w:rPr>
        <w:t>ПОСТАНОВЛЕНИЕ</w:t>
      </w:r>
    </w:p>
    <w:p w14:paraId="05D85D79" w14:textId="77777777" w:rsidR="00A92183" w:rsidRDefault="00000000" w:rsidP="00220167">
      <w:pPr>
        <w:jc w:val="center"/>
      </w:pPr>
      <w:r>
        <w:rPr>
          <w:rFonts w:ascii="Times New Roman" w:hAnsi="Times New Roman" w:cs="Times New Roman"/>
          <w:b/>
          <w:sz w:val="28"/>
          <w:szCs w:val="28"/>
        </w:rPr>
        <w:t xml:space="preserve">от 11 марта </w:t>
      </w:r>
      <w:proofErr w:type="gramStart"/>
      <w:r>
        <w:rPr>
          <w:rFonts w:ascii="Times New Roman" w:hAnsi="Times New Roman" w:cs="Times New Roman"/>
          <w:b/>
          <w:sz w:val="28"/>
          <w:szCs w:val="28"/>
        </w:rPr>
        <w:t>2026  года</w:t>
      </w:r>
      <w:proofErr w:type="gramEnd"/>
      <w:r>
        <w:rPr>
          <w:rFonts w:ascii="Times New Roman" w:hAnsi="Times New Roman" w:cs="Times New Roman"/>
          <w:b/>
          <w:sz w:val="28"/>
          <w:szCs w:val="28"/>
        </w:rPr>
        <w:t xml:space="preserve"> № 325-п</w:t>
      </w:r>
    </w:p>
    <w:p w14:paraId="5886A879" w14:textId="77777777" w:rsidR="00A92183" w:rsidRDefault="00000000" w:rsidP="00220167">
      <w:pPr>
        <w:jc w:val="center"/>
      </w:pPr>
      <w:r>
        <w:rPr>
          <w:rFonts w:ascii="Times New Roman" w:hAnsi="Times New Roman" w:cs="Times New Roman"/>
          <w:b/>
          <w:sz w:val="28"/>
          <w:szCs w:val="28"/>
        </w:rPr>
        <w:t>г. Топки</w:t>
      </w:r>
    </w:p>
    <w:p w14:paraId="40FA08AB" w14:textId="77777777" w:rsidR="00A92183" w:rsidRDefault="00A92183" w:rsidP="00220167">
      <w:pPr>
        <w:jc w:val="center"/>
        <w:rPr>
          <w:rFonts w:ascii="Times New Roman" w:hAnsi="Times New Roman" w:cs="Times New Roman"/>
          <w:sz w:val="28"/>
          <w:szCs w:val="28"/>
        </w:rPr>
      </w:pPr>
    </w:p>
    <w:p w14:paraId="532B5260"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Об утверждении административного регламента</w:t>
      </w:r>
      <w:r>
        <w:rPr>
          <w:rFonts w:ascii="Times New Roman" w:hAnsi="Times New Roman" w:cs="Times New Roman"/>
          <w:sz w:val="28"/>
          <w:szCs w:val="28"/>
        </w:rPr>
        <w:t xml:space="preserve"> </w:t>
      </w:r>
      <w:r>
        <w:rPr>
          <w:rFonts w:ascii="Times New Roman" w:hAnsi="Times New Roman" w:cs="Times New Roman"/>
          <w:b/>
          <w:sz w:val="28"/>
          <w:szCs w:val="28"/>
        </w:rPr>
        <w:t>предоставления муниципальной услуги</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участка</w:t>
      </w:r>
      <w:r>
        <w:rPr>
          <w:rFonts w:ascii="Times New Roman" w:hAnsi="Times New Roman" w:cs="Times New Roman"/>
          <w:sz w:val="28"/>
          <w:szCs w:val="28"/>
        </w:rPr>
        <w:t xml:space="preserve"> </w:t>
      </w:r>
      <w:r>
        <w:rPr>
          <w:rFonts w:ascii="Times New Roman" w:hAnsi="Times New Roman" w:cs="Times New Roman"/>
          <w:b/>
          <w:sz w:val="28"/>
          <w:szCs w:val="28"/>
        </w:rPr>
        <w:t>земли для</w:t>
      </w:r>
      <w:r>
        <w:rPr>
          <w:rFonts w:ascii="Times New Roman" w:hAnsi="Times New Roman" w:cs="Times New Roman"/>
          <w:sz w:val="28"/>
          <w:szCs w:val="28"/>
        </w:rPr>
        <w:t xml:space="preserve"> </w:t>
      </w:r>
      <w:r>
        <w:rPr>
          <w:rFonts w:ascii="Times New Roman" w:hAnsi="Times New Roman" w:cs="Times New Roman"/>
          <w:b/>
          <w:sz w:val="28"/>
          <w:szCs w:val="28"/>
        </w:rPr>
        <w:t>создания</w:t>
      </w:r>
      <w:r>
        <w:rPr>
          <w:rFonts w:ascii="Times New Roman" w:hAnsi="Times New Roman" w:cs="Times New Roman"/>
          <w:sz w:val="28"/>
          <w:szCs w:val="28"/>
        </w:rPr>
        <w:t xml:space="preserve"> </w:t>
      </w:r>
      <w:r>
        <w:rPr>
          <w:rFonts w:ascii="Times New Roman" w:hAnsi="Times New Roman" w:cs="Times New Roman"/>
          <w:b/>
          <w:sz w:val="28"/>
          <w:szCs w:val="28"/>
        </w:rPr>
        <w:t>семейных (родовых) захоронений»</w:t>
      </w:r>
    </w:p>
    <w:p w14:paraId="400406F0"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758B0BC3" w14:textId="77777777" w:rsidR="00A92183" w:rsidRDefault="00000000" w:rsidP="00220167">
      <w:pPr>
        <w:ind w:firstLine="720"/>
        <w:jc w:val="both"/>
      </w:pPr>
      <w:r>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w:t>
      </w:r>
      <w:hyperlink r:id="rId6" w:tgtFrame="_top">
        <w:r>
          <w:rPr>
            <w:rStyle w:val="a5"/>
            <w:rFonts w:ascii="Times New Roman" w:hAnsi="Times New Roman" w:cs="Times New Roman"/>
            <w:color w:val="333333"/>
            <w:sz w:val="28"/>
            <w:szCs w:val="28"/>
            <w:u w:val="none"/>
          </w:rPr>
          <w:t>от 12.01.1996 № 8-ФЗ</w:t>
        </w:r>
      </w:hyperlink>
      <w:r>
        <w:rPr>
          <w:rFonts w:ascii="Times New Roman" w:hAnsi="Times New Roman" w:cs="Times New Roman"/>
          <w:sz w:val="28"/>
          <w:szCs w:val="28"/>
        </w:rPr>
        <w:t xml:space="preserve"> «О погребении и похоронном деле», постановлением Правительства Российской Федерации </w:t>
      </w:r>
      <w:hyperlink r:id="rId7" w:tgtFrame="_top">
        <w:r>
          <w:rPr>
            <w:rStyle w:val="a5"/>
            <w:rFonts w:ascii="Times New Roman" w:hAnsi="Times New Roman" w:cs="Times New Roman"/>
            <w:color w:val="333333"/>
            <w:sz w:val="28"/>
            <w:szCs w:val="28"/>
            <w:u w:val="none"/>
          </w:rPr>
          <w:t>от 26.03.2016 № 236</w:t>
        </w:r>
      </w:hyperlink>
      <w:r>
        <w:rPr>
          <w:rFonts w:ascii="Times New Roman" w:hAnsi="Times New Roman" w:cs="Times New Roman"/>
          <w:sz w:val="28"/>
          <w:szCs w:val="28"/>
        </w:rPr>
        <w:t xml:space="preserve"> «О требованиях к предоставлению в электронной форме государственных и муниципальных услуг», постановлением администрации Топкинского муниципального округа от 23.09.2025 № 1839-п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724F2B3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административный регламент предоставления муниципальной услуги «Предоставление участка земли для создания семейных (родовых) захоронений».</w:t>
      </w:r>
    </w:p>
    <w:p w14:paraId="623A45C8" w14:textId="17BD242C" w:rsidR="00A92183" w:rsidRDefault="00220167" w:rsidP="00220167">
      <w:pPr>
        <w:pStyle w:val="a1"/>
        <w:spacing w:after="0" w:line="240" w:lineRule="auto"/>
        <w:ind w:right="141" w:firstLine="709"/>
        <w:jc w:val="both"/>
        <w:rPr>
          <w:rFonts w:ascii="Times New Roman" w:hAnsi="Times New Roman" w:cs="Times New Roman"/>
          <w:bCs/>
          <w:sz w:val="28"/>
          <w:szCs w:val="28"/>
        </w:rPr>
      </w:pPr>
      <w:r>
        <w:rPr>
          <w:rFonts w:ascii="Times New Roman" w:hAnsi="Times New Roman" w:cs="Times New Roman"/>
          <w:bCs/>
          <w:sz w:val="28"/>
          <w:szCs w:val="28"/>
        </w:rPr>
        <w:t>2</w:t>
      </w:r>
      <w:r w:rsidR="00000000">
        <w:rPr>
          <w:rFonts w:ascii="Times New Roman" w:hAnsi="Times New Roman" w:cs="Times New Roman"/>
          <w:bCs/>
          <w:sz w:val="28"/>
          <w:szCs w:val="28"/>
        </w:rPr>
        <w:t>.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7093F148" w14:textId="75A4F201" w:rsidR="00A92183" w:rsidRDefault="00000000" w:rsidP="00220167">
      <w:pPr>
        <w:pStyle w:val="a1"/>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20167">
        <w:rPr>
          <w:rFonts w:ascii="Times New Roman" w:hAnsi="Times New Roman" w:cs="Times New Roman"/>
          <w:sz w:val="28"/>
          <w:szCs w:val="28"/>
        </w:rPr>
        <w:t>3</w:t>
      </w:r>
      <w:r>
        <w:rPr>
          <w:rFonts w:ascii="Times New Roman" w:hAnsi="Times New Roman" w:cs="Times New Roman"/>
          <w:sz w:val="28"/>
          <w:szCs w:val="28"/>
        </w:rPr>
        <w:t>. Контроль за исполнением постановления возложить на заместителя главы Топкинского муниципального округа по ЖКХ и благоустройству-начальника управления О.В. Антонову.</w:t>
      </w:r>
    </w:p>
    <w:p w14:paraId="769C3902" w14:textId="14D64691" w:rsidR="00A92183" w:rsidRDefault="00000000" w:rsidP="00220167">
      <w:pPr>
        <w:pStyle w:val="a1"/>
        <w:spacing w:after="283" w:line="240" w:lineRule="auto"/>
        <w:jc w:val="both"/>
        <w:rPr>
          <w:rFonts w:ascii="Times New Roman" w:hAnsi="Times New Roman" w:cs="Times New Roman"/>
          <w:sz w:val="28"/>
          <w:szCs w:val="28"/>
        </w:rPr>
      </w:pPr>
      <w:r>
        <w:rPr>
          <w:rFonts w:ascii="Times New Roman" w:hAnsi="Times New Roman" w:cs="Times New Roman"/>
          <w:sz w:val="28"/>
          <w:szCs w:val="28"/>
        </w:rPr>
        <w:tab/>
      </w:r>
      <w:r w:rsidR="00220167">
        <w:rPr>
          <w:rFonts w:ascii="Times New Roman" w:hAnsi="Times New Roman" w:cs="Times New Roman"/>
          <w:sz w:val="28"/>
          <w:szCs w:val="28"/>
        </w:rPr>
        <w:t>4</w:t>
      </w:r>
      <w:r>
        <w:rPr>
          <w:rFonts w:ascii="Times New Roman" w:hAnsi="Times New Roman" w:cs="Times New Roman"/>
          <w:sz w:val="28"/>
          <w:szCs w:val="28"/>
        </w:rPr>
        <w:t>. Постановление вступает в силу после официального обнародования.</w:t>
      </w:r>
    </w:p>
    <w:p w14:paraId="62440A9E" w14:textId="77777777" w:rsidR="00A92183" w:rsidRDefault="00000000" w:rsidP="00220167">
      <w:pPr>
        <w:jc w:val="both"/>
        <w:rPr>
          <w:rFonts w:ascii="Times New Roman" w:hAnsi="Times New Roman" w:cs="Times New Roman"/>
          <w:sz w:val="28"/>
          <w:szCs w:val="28"/>
        </w:rPr>
      </w:pPr>
      <w:r>
        <w:rPr>
          <w:rFonts w:ascii="Times New Roman" w:hAnsi="Times New Roman" w:cs="Times New Roman"/>
          <w:sz w:val="28"/>
          <w:szCs w:val="28"/>
        </w:rPr>
        <w:t>Глава Топкинского</w:t>
      </w:r>
    </w:p>
    <w:p w14:paraId="67584A34" w14:textId="77777777" w:rsidR="00A92183" w:rsidRDefault="00000000" w:rsidP="00220167">
      <w:pPr>
        <w:jc w:val="both"/>
        <w:rPr>
          <w:rFonts w:ascii="Times New Roman" w:hAnsi="Times New Roman" w:cs="Times New Roman"/>
          <w:sz w:val="28"/>
          <w:szCs w:val="28"/>
        </w:rPr>
      </w:pPr>
      <w:r>
        <w:rPr>
          <w:rFonts w:ascii="Times New Roman" w:hAnsi="Times New Roman" w:cs="Times New Roman"/>
          <w:sz w:val="28"/>
          <w:szCs w:val="28"/>
        </w:rPr>
        <w:t>муниципального округа                                                                      С.В. Фролов</w:t>
      </w:r>
    </w:p>
    <w:p w14:paraId="4123A1EE" w14:textId="77777777" w:rsidR="00A92183" w:rsidRDefault="00A92183" w:rsidP="00220167">
      <w:pPr>
        <w:widowControl w:val="0"/>
        <w:spacing w:after="226"/>
        <w:rPr>
          <w:rFonts w:ascii="Times New Roman" w:eastAsia="Source Han Sans CN Regular" w:hAnsi="Times New Roman" w:cs="Times New Roman"/>
          <w:sz w:val="28"/>
          <w:szCs w:val="28"/>
          <w:lang w:bidi="ru-RU"/>
        </w:rPr>
      </w:pPr>
    </w:p>
    <w:p w14:paraId="3F8E8B02" w14:textId="7B5DEE5B" w:rsidR="00A92183" w:rsidRDefault="00000000" w:rsidP="00220167">
      <w:pPr>
        <w:widowControl w:val="0"/>
        <w:jc w:val="right"/>
        <w:rPr>
          <w:rFonts w:ascii="Times New Roman" w:hAnsi="Times New Roman" w:cs="Times New Roman"/>
          <w:b/>
          <w:bCs/>
          <w:sz w:val="28"/>
          <w:szCs w:val="28"/>
        </w:rPr>
      </w:pPr>
      <w:r>
        <w:br w:type="page"/>
      </w:r>
      <w:r>
        <w:rPr>
          <w:rFonts w:ascii="Times New Roman" w:hAnsi="Times New Roman" w:cs="Times New Roman"/>
          <w:sz w:val="28"/>
          <w:szCs w:val="28"/>
        </w:rPr>
        <w:lastRenderedPageBreak/>
        <w:t>УТВЕРЖДЕН</w:t>
      </w:r>
    </w:p>
    <w:p w14:paraId="5A77AEDB" w14:textId="77777777" w:rsidR="00A92183" w:rsidRDefault="00000000" w:rsidP="00220167">
      <w:pPr>
        <w:pStyle w:val="a1"/>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14:paraId="3C7BED50" w14:textId="77777777" w:rsidR="00A92183" w:rsidRDefault="00000000" w:rsidP="00220167">
      <w:pPr>
        <w:pStyle w:val="a1"/>
        <w:spacing w:after="0" w:line="240" w:lineRule="auto"/>
        <w:jc w:val="right"/>
        <w:rPr>
          <w:rFonts w:ascii="Times New Roman" w:hAnsi="Times New Roman" w:cs="Times New Roman"/>
          <w:sz w:val="28"/>
          <w:szCs w:val="28"/>
        </w:rPr>
      </w:pPr>
      <w:r>
        <w:rPr>
          <w:rFonts w:ascii="Times New Roman" w:hAnsi="Times New Roman" w:cs="Times New Roman"/>
          <w:sz w:val="28"/>
          <w:szCs w:val="28"/>
        </w:rPr>
        <w:t>Топкинского муниципального округа</w:t>
      </w:r>
    </w:p>
    <w:p w14:paraId="794BE329" w14:textId="77777777" w:rsidR="00A92183" w:rsidRDefault="00000000" w:rsidP="00220167">
      <w:pPr>
        <w:pStyle w:val="a1"/>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от  11</w:t>
      </w:r>
      <w:proofErr w:type="gramEnd"/>
      <w:r>
        <w:rPr>
          <w:rFonts w:ascii="Times New Roman" w:hAnsi="Times New Roman" w:cs="Times New Roman"/>
          <w:sz w:val="28"/>
          <w:szCs w:val="28"/>
        </w:rPr>
        <w:t xml:space="preserve"> марта 2026 года № 325-п</w:t>
      </w:r>
    </w:p>
    <w:p w14:paraId="6F569893" w14:textId="77777777" w:rsidR="00A92183" w:rsidRDefault="00000000" w:rsidP="00220167">
      <w:pPr>
        <w:pStyle w:val="a1"/>
        <w:spacing w:line="240" w:lineRule="auto"/>
        <w:rPr>
          <w:rFonts w:ascii="Times New Roman" w:hAnsi="Times New Roman" w:cs="Times New Roman"/>
          <w:sz w:val="28"/>
          <w:szCs w:val="28"/>
        </w:rPr>
      </w:pPr>
      <w:r>
        <w:rPr>
          <w:rFonts w:ascii="Times New Roman" w:hAnsi="Times New Roman" w:cs="Times New Roman"/>
          <w:sz w:val="28"/>
          <w:szCs w:val="28"/>
        </w:rPr>
        <w:t> </w:t>
      </w:r>
    </w:p>
    <w:p w14:paraId="682822D4"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Административный регламент предоставления муниципальной услуги «Предоставление участка земли для создания</w:t>
      </w:r>
      <w:r>
        <w:rPr>
          <w:rFonts w:ascii="Times New Roman" w:hAnsi="Times New Roman" w:cs="Times New Roman"/>
          <w:sz w:val="28"/>
          <w:szCs w:val="28"/>
        </w:rPr>
        <w:t xml:space="preserve"> </w:t>
      </w:r>
      <w:r>
        <w:rPr>
          <w:rFonts w:ascii="Times New Roman" w:hAnsi="Times New Roman" w:cs="Times New Roman"/>
          <w:b/>
          <w:sz w:val="28"/>
          <w:szCs w:val="28"/>
        </w:rPr>
        <w:t>семейных (родовых) захоронений»</w:t>
      </w:r>
    </w:p>
    <w:p w14:paraId="66CD20B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666CF66D" w14:textId="77777777" w:rsidR="00A92183" w:rsidRDefault="00000000" w:rsidP="00220167">
      <w:pPr>
        <w:pStyle w:val="a1"/>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7D36ADA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1.1. Предмет регулирования административного регламента.</w:t>
      </w:r>
    </w:p>
    <w:p w14:paraId="35B0DBC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«Предоставление участка земли для создания семейных (родовых) захоронений»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 на территории Топкинского муниципального округа.</w:t>
      </w:r>
    </w:p>
    <w:p w14:paraId="5CEB26C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Управления ЖКХ и благоустройства администрации Топкинского муниципального округа (далее – уполномоченный орган) при предоставлении муниципальной услуги по предоставлению участка земли для создания семейных (родовых) захоронений на территории Топкинского муниципального округа (далее – муниципальная услуга).</w:t>
      </w:r>
    </w:p>
    <w:p w14:paraId="443C35F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14:paraId="54EF97C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Заявителями муниципальной услуги являются физические лица, взявшие на себя обязанность осуществить погребение умершего (далее - заявители).</w:t>
      </w:r>
    </w:p>
    <w:p w14:paraId="069F877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лицу, взявшему на себя обязанность осуществить погребение умершего, относится лицо, являющееся по отношению к умершему супругом (супругой), близким родственником (дети, родители, усыновленные, усыновители, родные братья и родные сестры, внуки, дедушка, бабушка), иным родственником либо законным представителем умершего, а при отсутствии таковых - иное лицо, взявшее на себя обязанность осуществить погребение умершего.</w:t>
      </w:r>
    </w:p>
    <w:p w14:paraId="311C9A9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 От имени лица, взявшего на себя обязанность осуществить погребение умершего, за получением муниципальной услуги вправе обратиться представитель заявителя (далее также именуемый «заявитель») при наличии доверенности или иного документа, подтверждающего право обращаться от имени заявителя, оформленных в соответствии с законодательством Российской Федерации.</w:t>
      </w:r>
    </w:p>
    <w:p w14:paraId="3163CC8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 муниципальной услуги.</w:t>
      </w:r>
    </w:p>
    <w:p w14:paraId="5CAA34E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14:paraId="08BD58C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14:paraId="63041E6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путем размещения в федеральной государственной информационной системе «Единый портал государственных и муниципальных услуг (функций)» www.gosusiugi.ru (далее – ЕПГУ), информационной системе Кемеровской области для предоставления государственных и муниципальных услуг (функций) (далее – РПГУ);</w:t>
      </w:r>
    </w:p>
    <w:p w14:paraId="300FAAF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641E93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путем публикации информационных материалов в средствах массовой информации;</w:t>
      </w:r>
    </w:p>
    <w:p w14:paraId="03FF4B2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ответов на письменные обращения.</w:t>
      </w:r>
    </w:p>
    <w:p w14:paraId="73F3F6A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714A67C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4E7CABCA" w14:textId="77777777" w:rsidR="00A92183" w:rsidRDefault="00000000" w:rsidP="00220167">
      <w:pPr>
        <w:pStyle w:val="a1"/>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14:paraId="1FD744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2.1. Наименование муниципальной услуги - «Предоставление участка земли для создания семейных (родовых) захоронений».</w:t>
      </w:r>
    </w:p>
    <w:p w14:paraId="206C57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 Управлением ЖКХ и благоустройства администрации Топкинского муниципального округа (далее — уполномоченный орган).</w:t>
      </w:r>
    </w:p>
    <w:p w14:paraId="77663B7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в рамках межведомственного информационного взаимодействия участвует орган записи актов гражданского состояния (далее – орган ЗАГСа).</w:t>
      </w:r>
    </w:p>
    <w:p w14:paraId="28034BB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подать заявление на получение муниципальной услуги и необходимые документы с помощью ЕПГУ, РПГУ (при наличии технической возможности).</w:t>
      </w:r>
    </w:p>
    <w:p w14:paraId="217DB53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E9E5FE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14:paraId="4CD278C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решение о предоставлении участка земли для создания семейных (родовых) захоронений;</w:t>
      </w:r>
    </w:p>
    <w:p w14:paraId="41709CB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участка земли для создания семейных (родовых) захоронений.</w:t>
      </w:r>
    </w:p>
    <w:p w14:paraId="1838452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участка земли для создания семейных (родовых) захоронения или об отказе в его предоставлении принимается по форме, указанным в приложении № 2 и № 3 к настоящему административному регламенту.</w:t>
      </w:r>
    </w:p>
    <w:p w14:paraId="41C2105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не более 3-х рабочих дней со дня поступления заявления и необходимых документов в уполномоченный орган.</w:t>
      </w:r>
    </w:p>
    <w:p w14:paraId="4CF96FE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14:paraId="1848029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w:t>
      </w:r>
    </w:p>
    <w:p w14:paraId="1D98EBE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w:t>
      </w:r>
    </w:p>
    <w:p w14:paraId="0E9E862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заявление о предоставлении участка земли для создания семейного (родового) захоронения по форме согласно приложению № 1 к настоящему административному регламенту (далее – заявление).</w:t>
      </w:r>
    </w:p>
    <w:p w14:paraId="728CAD4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получения бланка заявления в электронном виде с помощью ЕПГУ, РПГУ (при наличии технической возможности) (в зависимости от выбора заявителя).</w:t>
      </w:r>
    </w:p>
    <w:p w14:paraId="19E152D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заявления в какой-либо иной форме, при этом на ЕПГУ, РПГУ размещаются образцы заполнения электронной формы запроса;</w:t>
      </w:r>
    </w:p>
    <w:p w14:paraId="7433E34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копия паспорта заявителя;</w:t>
      </w:r>
    </w:p>
    <w:p w14:paraId="05A357E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копии документов, подтверждающих родство лиц, в отношении которых предоставляется участок земли для создания семейного (родового) захоронения;</w:t>
      </w:r>
    </w:p>
    <w:p w14:paraId="6670712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согласие на обработку персональных данных по форме согласно приложению № 5 к настоящему административному регламенту.</w:t>
      </w:r>
    </w:p>
    <w:p w14:paraId="02B24B3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cs="Times New Roman"/>
          <w:sz w:val="28"/>
          <w:szCs w:val="28"/>
        </w:rPr>
        <w:lastRenderedPageBreak/>
        <w:t>муниципальной услуги, и которые заявитель вправе представить (непредставление заявителем указанных документов не является основанием для отказа заявителю в предоставлении услуги):</w:t>
      </w:r>
    </w:p>
    <w:p w14:paraId="0CFBAF6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копия свидетельства о смерти.</w:t>
      </w:r>
    </w:p>
    <w:p w14:paraId="2E85E8E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не представил указанный документ самостоятельно, уполномоченный орган запрашивает недостающие сведения из Единого государственного реестра записей актов гражданского состояния.</w:t>
      </w:r>
    </w:p>
    <w:p w14:paraId="6243C90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Предельный срок предоставления документов в электронном виде в рамках системы межведомственного электронного взаимодействия составляет 3 рабочих дня.</w:t>
      </w:r>
    </w:p>
    <w:p w14:paraId="5D83350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Неполучение или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предоставлении муниципальной услуги.</w:t>
      </w:r>
    </w:p>
    <w:p w14:paraId="0D96CAF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Уполномоченный орган не вправе требовать от заявителя или его представителя:</w:t>
      </w:r>
    </w:p>
    <w:p w14:paraId="6CF4B1F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5BCA24" w14:textId="77777777" w:rsidR="00A92183" w:rsidRDefault="00000000" w:rsidP="00220167">
      <w:pPr>
        <w:pStyle w:val="a1"/>
        <w:spacing w:after="0" w:line="240" w:lineRule="auto"/>
        <w:ind w:firstLine="709"/>
        <w:jc w:val="both"/>
      </w:pPr>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Топкинского муниципального округа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w:t>
      </w:r>
      <w:hyperlink r:id="rId8" w:tgtFrame="_top">
        <w:r>
          <w:rPr>
            <w:rStyle w:val="a5"/>
            <w:rFonts w:ascii="Times New Roman" w:hAnsi="Times New Roman" w:cs="Times New Roman"/>
            <w:color w:val="333333"/>
            <w:sz w:val="28"/>
            <w:szCs w:val="28"/>
            <w:u w:val="none"/>
          </w:rPr>
          <w:t>от 27.07.2010 № 210-ФЗ</w:t>
        </w:r>
      </w:hyperlink>
      <w:r>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по собственной инициативе;</w:t>
      </w:r>
    </w:p>
    <w:p w14:paraId="16667B2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w:t>
      </w:r>
    </w:p>
    <w:p w14:paraId="748F6A3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случав, установленных федеральными законами;</w:t>
      </w:r>
    </w:p>
    <w:p w14:paraId="3CEB027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bookmarkStart w:id="0" w:name="bookmark_id.30j0zll"/>
      <w:bookmarkStart w:id="1" w:name="bookmark_id.1fob9te"/>
      <w:bookmarkEnd w:id="0"/>
      <w:bookmarkEnd w:id="1"/>
      <w:r>
        <w:rPr>
          <w:rFonts w:ascii="Times New Roman" w:hAnsi="Times New Roman" w:cs="Times New Roman"/>
          <w:sz w:val="28"/>
          <w:szCs w:val="28"/>
        </w:rPr>
        <w:t>за исключением случаев, предусмотренных пунктом 4 части 1 статьи 7 Федерального закона № 210-ФЗ.</w:t>
      </w:r>
    </w:p>
    <w:p w14:paraId="1ECB8A4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14:paraId="0185360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подлежат приему для предоставления муниципальной услуги документы:</w:t>
      </w:r>
    </w:p>
    <w:p w14:paraId="6E75F7F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исполненные не на бланке установленной формы;</w:t>
      </w:r>
    </w:p>
    <w:p w14:paraId="3EB6A7A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подаваемые не уполномоченным на это лицом;</w:t>
      </w:r>
    </w:p>
    <w:p w14:paraId="0049BC4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не подписанные заявителями, имеющие подчистки либо приписки, зачеркнутые слова и иные неоговоренные исправления;</w:t>
      </w:r>
    </w:p>
    <w:p w14:paraId="27C7F19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исполненные карандашом, а также документы с серьезными повреждениями, не позволяющими однозначно истолковать их содержание.</w:t>
      </w:r>
    </w:p>
    <w:p w14:paraId="3C8CF25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14:paraId="063B02A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Оснований для приостановления предоставления муниципальной услуги не предусмотрено.</w:t>
      </w:r>
    </w:p>
    <w:p w14:paraId="20E26A5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Основаниями для отказа в предоставлении участка земли для создания семейных (родовых) захоронений являются:</w:t>
      </w:r>
    </w:p>
    <w:p w14:paraId="2917182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заявитель является недееспособным лицом;</w:t>
      </w:r>
    </w:p>
    <w:p w14:paraId="760643A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представленных заявителем документах обнаружены недостоверные данные;</w:t>
      </w:r>
    </w:p>
    <w:p w14:paraId="695DE29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заявителем не представлены документы, предусмотренные пунктом 2.6. настоящего административного регламента;</w:t>
      </w:r>
    </w:p>
    <w:p w14:paraId="51CB7A9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заявитель отказался от мест, предложенных для создания семейного захоронения;</w:t>
      </w:r>
    </w:p>
    <w:p w14:paraId="062A359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заявителем полностью не использован ранее предоставленный участок земли для создания семейного захоронения;</w:t>
      </w:r>
    </w:p>
    <w:p w14:paraId="1C55BF3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заявитель выразил желание получить участок земли для создания семейного захоронения на кладбище, которое не входит в перечень кладбищ, на которых могут быть предоставлены участки земли для семейных захоронений;</w:t>
      </w:r>
    </w:p>
    <w:p w14:paraId="2094612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заявитель выразил желание получить участок земли, который не может быть предоставлен для семейного (родового) захоронения в связи со структурными и архитектурно-ландшафтными особенностями кладбища;</w:t>
      </w:r>
    </w:p>
    <w:p w14:paraId="7760621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заявитель повторно обратился за предоставлением земельного участка для создания семейного (родового) захоронения сверх установленного размера бесплатно предоставляемого земельного участка для захоронения, имея действующее удостоверение о предоставлении семейного (родового) захоронения.</w:t>
      </w:r>
    </w:p>
    <w:p w14:paraId="47A02AC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Неполучение или несвоевременное получение документов, указанных в пункте 2.7.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14:paraId="669507A7" w14:textId="77777777" w:rsidR="00A92183" w:rsidRDefault="00000000" w:rsidP="00220167">
      <w:pPr>
        <w:pStyle w:val="a1"/>
        <w:spacing w:after="0" w:line="240" w:lineRule="auto"/>
        <w:ind w:firstLine="709"/>
        <w:jc w:val="both"/>
        <w:rPr>
          <w:rFonts w:ascii="Times New Roman" w:hAnsi="Times New Roman" w:cs="Times New Roman"/>
          <w:sz w:val="28"/>
          <w:szCs w:val="28"/>
        </w:rPr>
      </w:pPr>
      <w:bookmarkStart w:id="2" w:name="bookmark_id.2et92p0"/>
      <w:bookmarkEnd w:id="2"/>
      <w:r>
        <w:rPr>
          <w:rFonts w:ascii="Times New Roman" w:hAnsi="Times New Roman" w:cs="Times New Roman"/>
          <w:sz w:val="28"/>
          <w:szCs w:val="28"/>
        </w:rPr>
        <w:t xml:space="preserve">2.11. Перечень услуг, необходимых и обязательных для предоставления муниципальной услуги, в том числе сведения о документе (документах), </w:t>
      </w:r>
      <w:r>
        <w:rPr>
          <w:rFonts w:ascii="Times New Roman" w:hAnsi="Times New Roman" w:cs="Times New Roman"/>
          <w:sz w:val="28"/>
          <w:szCs w:val="28"/>
        </w:rPr>
        <w:lastRenderedPageBreak/>
        <w:t>выдаваемом (выдаваемых) организациями, участвующими в предоставлении муниципальной услуги.</w:t>
      </w:r>
    </w:p>
    <w:p w14:paraId="7E536DD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14:paraId="61A947E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государственной пошлины или иной платы за предоставление муниципальной услуги.</w:t>
      </w:r>
    </w:p>
    <w:p w14:paraId="3637C2A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участка земли для создания семейного (родового)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муниципальным правовым актом.</w:t>
      </w:r>
    </w:p>
    <w:p w14:paraId="14327B4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платы за предоставление участка земли для создания семейного (родового) захоронения, превышающего размер бесплатно предоставляемого места для родственного захоронения, осуществляется в порядке, устанавливаемом постановлением администрации Топкинского муниципального округа.</w:t>
      </w:r>
    </w:p>
    <w:p w14:paraId="6FB0E02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Оплата должна быть произведена заявителем в течение пяти рабочих дней со дня принятия решения о предоставлении участка земли для создания семейного (родового) захоронения.</w:t>
      </w:r>
    </w:p>
    <w:p w14:paraId="6F945EA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невнесения в установленный срок платы за предоставление участка земли для создания семейного (родового) захоронения, уполномоченный орган отменяет решение о предоставлении участка земли для создания семейного (родового) захоронения, о чем в решении делается отметка, а заявитель письменно информируется об отмене решения в течение трех рабочих дней со дня принятия решения.</w:t>
      </w:r>
    </w:p>
    <w:p w14:paraId="2A00444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747106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выдачу медицинских справок о смерти и свидетельств о смерти государственная пошлина и иная плата не взимается.</w:t>
      </w:r>
    </w:p>
    <w:p w14:paraId="2C4D58B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Максимальный срок ожидания в очереди при подаче заявления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14:paraId="2E517D1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 Срок и порядок регистрации заявления о предоставлении муниципальной услуги, услуги организации, участвующей в ее представлении, в том числе в электронной форме.</w:t>
      </w:r>
    </w:p>
    <w:p w14:paraId="0739751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w:t>
      </w:r>
    </w:p>
    <w:p w14:paraId="424DA5A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14:paraId="37D80D1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2.16.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67C2CD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2.16.1. Помещения уполномоченного органа для предоставления муниципальной услуги расположены на первом этаже здания.</w:t>
      </w:r>
    </w:p>
    <w:p w14:paraId="14D1E2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Передвижение по помещениям, в которых проводится прием заявления и документов, не должно создавать затруднений для лиц с ограниченными возможностями здоровья.</w:t>
      </w:r>
    </w:p>
    <w:p w14:paraId="52EBBFB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прилегающей к зданию,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925A5B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7452609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74FC91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места для заполнения заявлений и приема заявителей оборудуются стульями, и (или) кресельными секциями и (или) скамьями.</w:t>
      </w:r>
    </w:p>
    <w:p w14:paraId="6AE30B9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23417B1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221B574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установленным «СП 59.13330.2020. Свод правил. Доступность зданий и сооружений для маломобильных групп населения. СНиП 35-01-2001», утвержденным и введенным в действие </w:t>
      </w:r>
      <w:bookmarkStart w:id="3" w:name="__DdeLink__16533_3903599961"/>
      <w:r>
        <w:rPr>
          <w:rFonts w:ascii="Times New Roman" w:hAnsi="Times New Roman" w:cs="Times New Roman"/>
          <w:sz w:val="28"/>
          <w:szCs w:val="28"/>
        </w:rPr>
        <w:t>Приказом Минстроя России от 30.12.2020 №904/пр.</w:t>
      </w:r>
      <w:bookmarkEnd w:id="3"/>
    </w:p>
    <w:p w14:paraId="0DEF19C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кабинете по приему маломобильных групп населения имеется медицинская аптечка, питьевая вода. При необходимости специалист уполномоченного органа, осуществляющий прием, может вызвать бригаду неотложной скорой помощи.</w:t>
      </w:r>
    </w:p>
    <w:p w14:paraId="28BDA85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нарушениями функций опорно-двигательного аппарата специалист уполномоченного органа предпринимает следующие действия:</w:t>
      </w:r>
    </w:p>
    <w:p w14:paraId="0EF0B7E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открывает входную дверь и помогает гражданину беспрепятственно посетить здание, а также заранее предупреждает о существующих барьерах в здании;</w:t>
      </w:r>
    </w:p>
    <w:p w14:paraId="43CCC52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выясняет цель визита гражданина и сопровождает его в кабинет по приему заявления;</w:t>
      </w:r>
    </w:p>
    <w:p w14:paraId="21B4630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2046DE2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в него.</w:t>
      </w:r>
    </w:p>
    <w:p w14:paraId="59C642C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 с недостатками зрения специалист уполномоченного органа предпринимает следующие действия:</w:t>
      </w:r>
    </w:p>
    <w:p w14:paraId="25FBE13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14:paraId="4AFC0BE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оказывает помощь в заполнении бланков, копирует необходимые документы;</w:t>
      </w:r>
    </w:p>
    <w:p w14:paraId="42610EE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14:paraId="2085B56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дефектами слуха специалист уполномоченного органа предпринимает следующие действия:</w:t>
      </w:r>
    </w:p>
    <w:p w14:paraId="448CB8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обращается непосредственно к гражданину с нарушением слуха,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6597E45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оказывает помощь и содействие в заполнении бланков заявлений, копирует необходимые документы.</w:t>
      </w:r>
    </w:p>
    <w:p w14:paraId="0F204BA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 Показатели доступности и качества муниципальной услуги.</w:t>
      </w:r>
    </w:p>
    <w:p w14:paraId="6503224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2.17.1. Основными показателями доступности и качества предоставления муниципальной услуги являются:</w:t>
      </w:r>
    </w:p>
    <w:p w14:paraId="4446EB1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6FB691E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4A0800A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выбора заявителем форм обращения за получением муниципальной услуги;</w:t>
      </w:r>
    </w:p>
    <w:p w14:paraId="300D768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доступность обращения за предоставлением муниципальной услуги, в том числе для лиц с ограниченными возможностями здоровья;</w:t>
      </w:r>
    </w:p>
    <w:p w14:paraId="0F8A23C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14:paraId="418AEB8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97B2F6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о ходе предоставления муниципальной услуги;</w:t>
      </w:r>
    </w:p>
    <w:p w14:paraId="55D7531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со стороны заявителей по результатам предоставления муниципальной услуги;</w:t>
      </w:r>
    </w:p>
    <w:p w14:paraId="409AB7A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открытый доступ для заявителей к информации о порядке и сроках предоставления муниципальной услуги;</w:t>
      </w:r>
    </w:p>
    <w:p w14:paraId="0A843A8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0DC694C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2.17.2. Уполномоченным органом обеспечивается создание лицам с ограниченными возможностями здоровья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647600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4B3CBBE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402277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помощи инвалидам в преодолении барьеров, мешающих получению муниципальной услуги наравне с другими лицами.</w:t>
      </w:r>
    </w:p>
    <w:p w14:paraId="11B1258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53F954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получения информации по вопросам предоставления муниципальной услуги;</w:t>
      </w:r>
    </w:p>
    <w:p w14:paraId="1F1D56A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подачи заявления и документов;</w:t>
      </w:r>
    </w:p>
    <w:p w14:paraId="4391DDE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для получения информации о ходе предоставления муниципальной услуги;</w:t>
      </w:r>
    </w:p>
    <w:p w14:paraId="4DFB626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получения результата предоставления муниципальной услуги.</w:t>
      </w:r>
    </w:p>
    <w:p w14:paraId="3FF9ED3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14:paraId="720D555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49054C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2.18.1. Предоставление муниципальной услуги по экстерриториальному принципу невозможно.</w:t>
      </w:r>
    </w:p>
    <w:p w14:paraId="30106215" w14:textId="77777777" w:rsidR="00A92183" w:rsidRDefault="00000000" w:rsidP="00220167">
      <w:pPr>
        <w:pStyle w:val="a1"/>
        <w:spacing w:after="0" w:line="240" w:lineRule="auto"/>
        <w:ind w:firstLine="709"/>
        <w:jc w:val="both"/>
      </w:pPr>
      <w:r>
        <w:rPr>
          <w:rFonts w:ascii="Times New Roman" w:hAnsi="Times New Roman" w:cs="Times New Roman"/>
          <w:sz w:val="28"/>
          <w:szCs w:val="28"/>
        </w:rPr>
        <w:t xml:space="preserve">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w:t>
      </w:r>
      <w:hyperlink r:id="rId9" w:tgtFrame="_top">
        <w:r>
          <w:rPr>
            <w:rStyle w:val="a5"/>
            <w:rFonts w:ascii="Times New Roman" w:hAnsi="Times New Roman" w:cs="Times New Roman"/>
            <w:color w:val="333333"/>
            <w:sz w:val="28"/>
            <w:szCs w:val="28"/>
            <w:u w:val="none"/>
          </w:rPr>
          <w:t>от 06.04.2011 № 63-ФЗ</w:t>
        </w:r>
      </w:hyperlink>
      <w:r>
        <w:rPr>
          <w:rFonts w:ascii="Times New Roman" w:hAnsi="Times New Roman" w:cs="Times New Roman"/>
          <w:sz w:val="28"/>
          <w:szCs w:val="28"/>
        </w:rPr>
        <w:t xml:space="preserve"> «Об электронной подписи», постановления Правительства Российской Федерации </w:t>
      </w:r>
      <w:hyperlink r:id="rId10" w:tgtFrame="_top">
        <w:r>
          <w:rPr>
            <w:rStyle w:val="a5"/>
            <w:rFonts w:ascii="Times New Roman" w:hAnsi="Times New Roman" w:cs="Times New Roman"/>
            <w:color w:val="333333"/>
            <w:sz w:val="28"/>
            <w:szCs w:val="28"/>
            <w:u w:val="none"/>
          </w:rPr>
          <w:t>от 25.06.2012 № 634</w:t>
        </w:r>
      </w:hyperlink>
      <w:r>
        <w:rPr>
          <w:rFonts w:ascii="Times New Roman" w:hAnsi="Times New Roman" w:cs="Times New Roman"/>
          <w:sz w:val="28"/>
          <w:szCs w:val="28"/>
        </w:rPr>
        <w:t xml:space="preserve"> «О видах электронных подписей, использование которых допускается при обращении за получением государственных и муниципальных услуг».</w:t>
      </w:r>
    </w:p>
    <w:p w14:paraId="7F8F7DA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14:paraId="3ED4F23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0A5E2E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14:paraId="5A339F9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информации о порядке и сроках предоставления муниципальной услуги;</w:t>
      </w:r>
    </w:p>
    <w:p w14:paraId="097E2DA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запись на прием в уполномоченный орган для подачи заявления и документов;</w:t>
      </w:r>
    </w:p>
    <w:p w14:paraId="48AA830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запроса;</w:t>
      </w:r>
    </w:p>
    <w:p w14:paraId="5070E30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прием и регистрация уполномоченным органом запроса и документов;</w:t>
      </w:r>
    </w:p>
    <w:p w14:paraId="15C274B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результата предоставления муниципальной услуги;</w:t>
      </w:r>
    </w:p>
    <w:p w14:paraId="6003420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выполнения запроса;</w:t>
      </w:r>
    </w:p>
    <w:p w14:paraId="7809DCD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оценки качества предоставления муниципальной услуги.</w:t>
      </w:r>
    </w:p>
    <w:p w14:paraId="2D690D9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2.18.4. При формировании запроса в электронном виде (при наличии технической возможности) заявителю обеспечивается:</w:t>
      </w:r>
    </w:p>
    <w:p w14:paraId="323A9D8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возможность копирования и сохранения запроса и иных документов, необходимых для предоставления услуги;</w:t>
      </w:r>
    </w:p>
    <w:p w14:paraId="0DBA888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запроса;</w:t>
      </w:r>
    </w:p>
    <w:p w14:paraId="4813A0B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40A77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14:paraId="10A0318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запроса без потери ранее введенной информации;</w:t>
      </w:r>
    </w:p>
    <w:p w14:paraId="6C99C84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на ЕПГУ, РПГУ к ранее поданным им запросам.</w:t>
      </w:r>
    </w:p>
    <w:p w14:paraId="62A57F1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0209AF3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2.18.5. Результат муниципальной услуги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запросе на предоставление муниципальной услуги, направленном через ЕПГУ, РПГУ.</w:t>
      </w:r>
    </w:p>
    <w:p w14:paraId="4892746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получения результата предоставления муниципальной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14:paraId="358803C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ознакомления с расписанием работы уполномоченного органа либо уполномоченного специалиста, а также с доступными для записи на прием датами и интервалами времени приема;</w:t>
      </w:r>
    </w:p>
    <w:p w14:paraId="3E051BB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записи в любые свободные для приема дату и время в пределах установленного в уполномоченном органе графика приема заявителей.</w:t>
      </w:r>
    </w:p>
    <w:p w14:paraId="650621E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с использованием </w:t>
      </w:r>
      <w:r>
        <w:rPr>
          <w:rFonts w:ascii="Times New Roman" w:hAnsi="Times New Roman" w:cs="Times New Roman"/>
          <w:sz w:val="28"/>
          <w:szCs w:val="28"/>
        </w:rPr>
        <w:lastRenderedPageBreak/>
        <w:t>информационных технологий, предусмотренных частью 18 статьи 14.1 Федерального закона от 27.07.2006 № 149 – ФЗ «Об информации, информационных технологиях и о защите информации».</w:t>
      </w:r>
    </w:p>
    <w:p w14:paraId="3750CCD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31CEB64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233DD1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AB6B67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4E83DD82"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3. Состав, последовательность и сроки выполнения</w:t>
      </w:r>
      <w:r>
        <w:rPr>
          <w:rFonts w:ascii="Times New Roman" w:hAnsi="Times New Roman" w:cs="Times New Roman"/>
          <w:sz w:val="28"/>
          <w:szCs w:val="28"/>
        </w:rPr>
        <w:t xml:space="preserve"> </w:t>
      </w:r>
      <w:r>
        <w:rPr>
          <w:rFonts w:ascii="Times New Roman" w:hAnsi="Times New Roman" w:cs="Times New Roman"/>
          <w:b/>
          <w:sz w:val="28"/>
          <w:szCs w:val="28"/>
        </w:rPr>
        <w:t>административных процедур</w:t>
      </w:r>
      <w:r>
        <w:rPr>
          <w:rFonts w:ascii="Times New Roman" w:hAnsi="Times New Roman" w:cs="Times New Roman"/>
          <w:sz w:val="28"/>
          <w:szCs w:val="28"/>
        </w:rPr>
        <w:t xml:space="preserve"> </w:t>
      </w:r>
      <w:r>
        <w:rPr>
          <w:rFonts w:ascii="Times New Roman" w:hAnsi="Times New Roman" w:cs="Times New Roman"/>
          <w:b/>
          <w:sz w:val="28"/>
          <w:szCs w:val="28"/>
        </w:rPr>
        <w:t>(действий), требования к порядку</w:t>
      </w:r>
      <w:r>
        <w:rPr>
          <w:rFonts w:ascii="Times New Roman" w:hAnsi="Times New Roman" w:cs="Times New Roman"/>
          <w:sz w:val="28"/>
          <w:szCs w:val="28"/>
        </w:rPr>
        <w:t xml:space="preserve"> </w:t>
      </w:r>
      <w:r>
        <w:rPr>
          <w:rFonts w:ascii="Times New Roman" w:hAnsi="Times New Roman" w:cs="Times New Roman"/>
          <w:b/>
          <w:sz w:val="28"/>
          <w:szCs w:val="28"/>
        </w:rPr>
        <w:t>их выполнения, в том числе особенности выполнения</w:t>
      </w:r>
      <w:r>
        <w:rPr>
          <w:rFonts w:ascii="Times New Roman" w:hAnsi="Times New Roman" w:cs="Times New Roman"/>
          <w:sz w:val="28"/>
          <w:szCs w:val="28"/>
        </w:rPr>
        <w:t xml:space="preserve"> </w:t>
      </w:r>
      <w:r>
        <w:rPr>
          <w:rFonts w:ascii="Times New Roman" w:hAnsi="Times New Roman" w:cs="Times New Roman"/>
          <w:b/>
          <w:sz w:val="28"/>
          <w:szCs w:val="28"/>
        </w:rPr>
        <w:t>административных процедур</w:t>
      </w:r>
      <w:r>
        <w:rPr>
          <w:rFonts w:ascii="Times New Roman" w:hAnsi="Times New Roman" w:cs="Times New Roman"/>
          <w:sz w:val="28"/>
          <w:szCs w:val="28"/>
        </w:rPr>
        <w:t xml:space="preserve"> </w:t>
      </w:r>
      <w:r>
        <w:rPr>
          <w:rFonts w:ascii="Times New Roman" w:hAnsi="Times New Roman" w:cs="Times New Roman"/>
          <w:b/>
          <w:sz w:val="28"/>
          <w:szCs w:val="28"/>
        </w:rPr>
        <w:t>(действий)</w:t>
      </w:r>
      <w:r>
        <w:rPr>
          <w:rFonts w:ascii="Times New Roman" w:hAnsi="Times New Roman" w:cs="Times New Roman"/>
          <w:sz w:val="28"/>
          <w:szCs w:val="28"/>
        </w:rPr>
        <w:t xml:space="preserve"> </w:t>
      </w:r>
      <w:r>
        <w:rPr>
          <w:rFonts w:ascii="Times New Roman" w:hAnsi="Times New Roman" w:cs="Times New Roman"/>
          <w:b/>
          <w:sz w:val="28"/>
          <w:szCs w:val="28"/>
        </w:rPr>
        <w:t>в электронной форме</w:t>
      </w:r>
    </w:p>
    <w:p w14:paraId="33D5A70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3.1. Предоставление муниципальной услуги включает в себя следующие административные процедуры:</w:t>
      </w:r>
    </w:p>
    <w:p w14:paraId="2676B45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на предоставление муниципальной услуги;</w:t>
      </w:r>
    </w:p>
    <w:p w14:paraId="32F0D8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C9F324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принятие решения о предоставлении муниципальной услуги либо об отказе в предоставлении муниципальной услуги;</w:t>
      </w:r>
    </w:p>
    <w:p w14:paraId="625825D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выдача (направление) документов по результатам предоставления муниципальной услуги.</w:t>
      </w:r>
    </w:p>
    <w:p w14:paraId="6AB1238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ошибок и (или) опечаток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 не превышающий 5 рабочих дней с момента регистрации заявления по форме согласно приложению № 4 к настоящему административному регламенту.</w:t>
      </w:r>
    </w:p>
    <w:p w14:paraId="28AC5A7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Прием и регистрация заявления и документов на предоставление муниципальной услуги.</w:t>
      </w:r>
    </w:p>
    <w:p w14:paraId="7716729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3.1.1.1. Основанием для начала предоставления муниципальной услуги является личное обращение заявителя в уполномоченный орган или поступление запроса и копий документов в электронной форме через ЕПГУ, РПГУ (при наличии технической возможности).</w:t>
      </w:r>
    </w:p>
    <w:p w14:paraId="33363CD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3.1.1.2. При личном обращении заявителя в уполномоченный орган специалист уполномоченного органа, ответственный за прием и выдачу документов:</w:t>
      </w:r>
    </w:p>
    <w:p w14:paraId="42C974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посредством предъявления заявителем паспорта гражданина Российской Федерации либо иного документа, удостоверяющего личность, в соответствии с законодательством Российской Федерации, представителя заявителя - посредством предъявления паспорта гражданина Российской Федерации представителем заявителя либо иного документа, удостоверяющего личность, а также документа, удостоверяющего полномочия;</w:t>
      </w:r>
    </w:p>
    <w:p w14:paraId="4577DB6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проверяет срок действия паспорта гражданина Российской Федерации либо иного документа, удостоверяющего личность, и соответствие данных документа данным, указанным в заявлении;</w:t>
      </w:r>
    </w:p>
    <w:p w14:paraId="222966C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регистрирует документы в установленном порядке, в том числе в системе электронного документооборота (при наличии технической возможности).</w:t>
      </w:r>
    </w:p>
    <w:p w14:paraId="295877A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приема документов от заявителя специалист, ответственный за прием и выдачу документов, удостоверяется, что:</w:t>
      </w:r>
    </w:p>
    <w:p w14:paraId="41F3CE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 в заявлении поддается прочтению;</w:t>
      </w:r>
    </w:p>
    <w:p w14:paraId="414EE68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заявлении указаны фамилия, имя, отчество (последнее - при наличии) физического лица либо наименование юридического лица;</w:t>
      </w:r>
    </w:p>
    <w:p w14:paraId="0AEF8A6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подписано уполномоченным лицом;</w:t>
      </w:r>
    </w:p>
    <w:p w14:paraId="229DBA2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приложены документы, необходимые для предоставления муниципальной услуги.</w:t>
      </w:r>
    </w:p>
    <w:p w14:paraId="17FB6C7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237D0C9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14:paraId="0F57C96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5D64D2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14:paraId="7959ED9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09FC845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выполнения административной процедуры по приему и регистрации заявления о предоставлении муниципальной услуги и </w:t>
      </w:r>
      <w:r>
        <w:rPr>
          <w:rFonts w:ascii="Times New Roman" w:hAnsi="Times New Roman" w:cs="Times New Roman"/>
          <w:sz w:val="28"/>
          <w:szCs w:val="28"/>
        </w:rPr>
        <w:lastRenderedPageBreak/>
        <w:t>приложенных к нему документов при личном обращении заявителя составляет 15 минут.</w:t>
      </w:r>
    </w:p>
    <w:p w14:paraId="376DA00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3.1.1.3. Прием и регистрация заявления о получении муниципальной услуги и приложенных к нему документов в форме электронных документов.</w:t>
      </w:r>
    </w:p>
    <w:p w14:paraId="039FE1C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о получении муниципальной услуги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27A5C84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ЕПГУ, РПГУ размещается образец заполнения электронной формы заявления (запроса).</w:t>
      </w:r>
    </w:p>
    <w:p w14:paraId="1E01AAC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10183B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14:paraId="7226BAC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проверяет электронные образы документов на отсутствие компьютерных вирусов и искаженной информации;</w:t>
      </w:r>
    </w:p>
    <w:p w14:paraId="52D8401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14:paraId="4D1F2C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4004109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направляет поступивший пакет документов в электронном виде руководителю уполномоченного органа.</w:t>
      </w:r>
    </w:p>
    <w:p w14:paraId="76FD916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получении муниципальной услуги и приложенных к нему документов в электронном виде составляет 1 день.</w:t>
      </w:r>
    </w:p>
    <w:p w14:paraId="78C0E64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3.1.1.4. Руководитель уполномоченного органа отписывает поступившие документы специалисту, ответственному за предоставление муниципальной услуги.</w:t>
      </w:r>
    </w:p>
    <w:p w14:paraId="1B4E159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принятия решения: поступление заявления (запроса) о получении муниципальной услуги и приложенных к нему документов.</w:t>
      </w:r>
    </w:p>
    <w:p w14:paraId="1D9E404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и регистрация заявления (запроса) о получении муниципальной услуги и приложенных к нему документов.</w:t>
      </w:r>
    </w:p>
    <w:p w14:paraId="5B15C80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приеме заявления о получении муниципальной услуги и приложенных к нему документов фиксируется в журнале регистрации входящей и исходящей корреспонденции, в том числе в системе электронного </w:t>
      </w:r>
      <w:r>
        <w:rPr>
          <w:rFonts w:ascii="Times New Roman" w:hAnsi="Times New Roman" w:cs="Times New Roman"/>
          <w:sz w:val="28"/>
          <w:szCs w:val="28"/>
        </w:rPr>
        <w:lastRenderedPageBreak/>
        <w:t>документооборота (при наличии технической возможности) уполномоченного органа.</w:t>
      </w:r>
    </w:p>
    <w:p w14:paraId="6DA695C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ACC846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3.1.2.1. Основанием для начала административной процедуры является непредставление заявителем либо его представителем документов, предусмотренных пунктом 2.7. настоящего административного регламента.</w:t>
      </w:r>
    </w:p>
    <w:p w14:paraId="02FF409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Межведомственные запросы направляются специалистом уполномоченного органа в срок не позднее 1 рабочего дня со дня получения заявления и приложенных к нему документов.</w:t>
      </w:r>
    </w:p>
    <w:p w14:paraId="155E12B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5501986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393FA92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3.1.2.2. 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14:paraId="5A49879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14:paraId="51E4D70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3.1.2.3. Основанием принятия решения является отсутствие документов, предусмотренных пунктом 2.7. настоящего административного регламента.</w:t>
      </w:r>
    </w:p>
    <w:p w14:paraId="5319C91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1F451F6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3.1.2.5. 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14:paraId="39D258E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3.1.2.6. Максимальный срок выполнения данной административной процедуры составляет 3 рабочих дня.</w:t>
      </w:r>
    </w:p>
    <w:p w14:paraId="55AA8A3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 Принятие решения о предоставлении муниципальной услуги либо об отказе в предоставлении муниципальной услуги.</w:t>
      </w:r>
    </w:p>
    <w:p w14:paraId="0A860F9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3.1.3.1. Основанием для начала административной процедуры является получение уполномоченным органом документов, указанных в пунктах 2.6., 2.7. административного регламента, в том числе по каналам межведомственного информационного взаимодействия.</w:t>
      </w:r>
    </w:p>
    <w:p w14:paraId="5410EDF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Ответственным за выполнение административной процедуры является начальник уполномоченного органа.</w:t>
      </w:r>
    </w:p>
    <w:p w14:paraId="288716D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3.1.3.2. Специалист, ответственный за предоставление муниципальной услуги, проводит проверку наличия документов, в том числе в электронном виде (при направлении запроса и документов в электронном виде через ЕПГУ, РПГУ (при наличии технической возможности), необходимых для принятия решения о предоставлении муниципальной услуги.</w:t>
      </w:r>
    </w:p>
    <w:p w14:paraId="61833F3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проверки документов, учитывая основания, указанные в подпункте 2.10.2. настоящего административного регламента, уполномоченный специалист подготавливает проект решения о предоставлении участка земли для создания семейных (родовых) захоронений в двух экземплярах по форме согласно приложению №2 к настоящему административному регламенту, либо проект решения об отказе в предоставлении участка земли для создания семейных (родовых) захоронений с указанием причин отказа в двух экземплярах по форме согласно приложению №3 к настоящему административному регламенту.</w:t>
      </w:r>
    </w:p>
    <w:p w14:paraId="031C30E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3.1.3.3. В случае направления заявителем запроса и документов в электронном виде через ЕПГУ, РПГУ (при наличии технической возможности) и при этом в запросе указано получение результата предоставления муниципальной услуги в электронном виде, уполномоченный специалист подготавливает либо проект решения о предоставлении участка земли для создания семейных (родовых) захоронений, либо проект решения об отказе в предоставлении участка земли для создания семейных (родовых) захоронений с указанием причин отказа также в электронном виде.</w:t>
      </w:r>
    </w:p>
    <w:p w14:paraId="6B8C587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3.1.3.4. Начальник уполномоченного органа проверяет правильность подготовленного уполномоченным специалистом проекта решения о предоставлении участка земли для создания семейных (родовых) захоронений либо проекта решения об отказе в предоставлении участка земли для создания семейных (родовых) захоронений, в том числе в электронном виде.</w:t>
      </w:r>
    </w:p>
    <w:p w14:paraId="022BC66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при отсутствии замечаний:</w:t>
      </w:r>
    </w:p>
    <w:p w14:paraId="6467F65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подписывает решение о предоставлении участка земли для создания семейных (родовых) захоронений на бумажном носителе в двух экземплярах;</w:t>
      </w:r>
    </w:p>
    <w:p w14:paraId="0361A6E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случае, если указано в запросе о предоставлении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 предоставлении участка земли для создания семейных (родовых) захоронений в форме электронного документа;</w:t>
      </w:r>
    </w:p>
    <w:p w14:paraId="544B85E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подписывает отказ в предоставлении участка земли для создания семейных (родовых) захоронений на бумажном носителе в двух экземплярах и передает их специалисту;</w:t>
      </w:r>
    </w:p>
    <w:p w14:paraId="705C3D3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случае, если указано в запросе о предоставлении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 предоставлении участка </w:t>
      </w:r>
      <w:r>
        <w:rPr>
          <w:rFonts w:ascii="Times New Roman" w:hAnsi="Times New Roman" w:cs="Times New Roman"/>
          <w:sz w:val="28"/>
          <w:szCs w:val="28"/>
        </w:rPr>
        <w:lastRenderedPageBreak/>
        <w:t>земли для создания семейных (родовых) захоронений в форме электронного документа.</w:t>
      </w:r>
    </w:p>
    <w:p w14:paraId="1DA63CF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3.1.3.5. Начальник уполномоченного органа передает (направляет в электронном виде) подписанные документы уполномоченному специалисту, подготовившему решение о предоставлении участка земли для создания семейных (родовых) захоронений либо об отказе в предоставлении участка земли для создания семейных (родовых) захоронений, для передачи (направления) специалисту, ответственному за прием-выдачу документов.</w:t>
      </w:r>
    </w:p>
    <w:p w14:paraId="0D7D36C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Заявителю подлежит выдаче (в случае выбора заявителем получения результата предоставления услуги в бумажном виде) один экземпляр решения о предоставлении участка земли для создания семейных (родовых) захоронений (либо отказа в предоставлении участка земли для создания семейных (родовых) захоронений). Второй экземпляр решения хранится в архиве уполномоченного органа.</w:t>
      </w:r>
    </w:p>
    <w:p w14:paraId="17AB5DD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данной административной процедуры составляет 4 рабочих дня.</w:t>
      </w:r>
    </w:p>
    <w:p w14:paraId="243BCA0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принятия решения: наличие (отсутствие) оснований, указанных в подпункте 2.10.2. настоящего административного регламента.</w:t>
      </w:r>
    </w:p>
    <w:p w14:paraId="24C1A4D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3.1.3.6. 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участка земли для создания семейных (родовых) захоронений либо отказа в предоставлении участка земли для создания семейных (родовых) захоронений.</w:t>
      </w:r>
    </w:p>
    <w:p w14:paraId="33DCA39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327CC48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заявления и документов посредством ЕПГУ, РПГУ (при наличии технической возможности) специалист 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14:paraId="778B4AD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 Выдача (направление) документов по результатам предоставления муниципальной услуги.</w:t>
      </w:r>
    </w:p>
    <w:p w14:paraId="35C44E3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3.1.4.1. Выдача (направление) документов по результатам предоставления муниципальной услуги осуществляется уполномоченным органом.</w:t>
      </w:r>
    </w:p>
    <w:p w14:paraId="46F866F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поступление к специалисту, ответственному за прием-выдачу документов, решения о предоставлении либо решения об отказе в предоставлении участка земли для создания семейных (родовых) захоронений, обращение заявителя для получения документов.</w:t>
      </w:r>
    </w:p>
    <w:p w14:paraId="429328A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3.1.4.2. Для получения результатов предоставления муниципальной услуги в бумажном виде и (или) для сверки электронных образов документов с </w:t>
      </w:r>
      <w:r>
        <w:rPr>
          <w:rFonts w:ascii="Times New Roman" w:hAnsi="Times New Roman" w:cs="Times New Roman"/>
          <w:sz w:val="28"/>
          <w:szCs w:val="28"/>
        </w:rPr>
        <w:lastRenderedPageBreak/>
        <w:t>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228AC85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документ, удостоверяющий личность заявителя;</w:t>
      </w:r>
    </w:p>
    <w:p w14:paraId="4133696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14:paraId="6C5F3AB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оригиналы документов, указанные в пункте 2.6.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14:paraId="1C5C04A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3.1.4.3. Специалист, ответственный за прием и выдачу документов, при выдаче результата предоставления услуги на бумажном носителе:</w:t>
      </w:r>
    </w:p>
    <w:p w14:paraId="112A441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w:t>
      </w:r>
    </w:p>
    <w:p w14:paraId="1D8227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проверяет правомочия представителя заявителя действовать от его имени при получении документов;</w:t>
      </w:r>
    </w:p>
    <w:p w14:paraId="2523E67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находит копию заявления о предоставлении муниципальной услуги и документы, подлежащие выдаче заявителю;</w:t>
      </w:r>
    </w:p>
    <w:p w14:paraId="6D4E50E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14:paraId="7081B12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знакомит заявителя с решением о предоставлении участка земли для создания семейных (родовых) захоронений либо решением об отказе в предоставлении участка земли для создания семейных (родовых) захоронений;</w:t>
      </w:r>
    </w:p>
    <w:p w14:paraId="3A76619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вносит запись о выдаче заявителю решения о предоставлении участка земли для создания семейных (родовых) захоронений либо решения об отказе в предоставлении участка земли для создания семейных (родовых) захоронений в систему электронного документооборота (при наличии технической возможности) уполномоченного органа и в журнал регистрации;</w:t>
      </w:r>
    </w:p>
    <w:p w14:paraId="6A8B974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отказывает в выдаче решения о предоставлении либо об отказе в предоставлении участка земли для создания семейных (родовых) захоронений в случаях:</w:t>
      </w:r>
    </w:p>
    <w:p w14:paraId="0837776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 выдачей документов обратилось лицо, не являющееся заявителем (его представителем);</w:t>
      </w:r>
    </w:p>
    <w:p w14:paraId="52ED7B5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обратившееся лицо отказалось предъявить документ, удостоверяющий его личность;</w:t>
      </w:r>
    </w:p>
    <w:p w14:paraId="7BA2BF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14:paraId="2D8B4A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3.1.4.4. Если заявитель, не согласившись с решением о предоставлении участка земли для создания семейных (родовых) захоронений либо решением об отказе в предоставлении участка земли для создания семейных (родовых) захоронений, отказался проставить свою подпись в получении документов, данное решение ему не выдается и специалист, ответственный за прием и выдачу </w:t>
      </w:r>
      <w:r>
        <w:rPr>
          <w:rFonts w:ascii="Times New Roman" w:hAnsi="Times New Roman" w:cs="Times New Roman"/>
          <w:sz w:val="28"/>
          <w:szCs w:val="28"/>
        </w:rPr>
        <w:lastRenderedPageBreak/>
        <w:t>документов, на копии заявления о предоставлении муниципальной услуги проставляет отметку об отказе в получении решения путем внесения слов «Получить документы отказался», заверяет своей подписью.</w:t>
      </w:r>
    </w:p>
    <w:p w14:paraId="53A69DB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3.1.4.5. 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9FC456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w:t>
      </w:r>
    </w:p>
    <w:p w14:paraId="1DFF397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проверяет правомочия заявителя действовать от его имени при получении документов;</w:t>
      </w:r>
    </w:p>
    <w:p w14:paraId="634B604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сверяет электронные образы документов с оригиналами;</w:t>
      </w:r>
    </w:p>
    <w:p w14:paraId="5DB9F89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14:paraId="4282561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1D2D10F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заявителю отказано в предоставлении участка земли для создания семейных (родовых) захоронений, такой отказ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решения заявитель вправе забрать в уполномоченном органе.</w:t>
      </w:r>
    </w:p>
    <w:p w14:paraId="64F0831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3.1.4.6. Максимальный срок выполнения данной административной процедуры - не более 15 минут.</w:t>
      </w:r>
    </w:p>
    <w:p w14:paraId="79E1B50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муниципальной услуги возможна в день принятия решения о предоставлении участка земли для создания семейных (родовых) захоронений либо решения об отказе в предоставлении участка земли для создания семейных (родовых) захоронений.</w:t>
      </w:r>
    </w:p>
    <w:p w14:paraId="62EB168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принятия решения: принятие решения о предоставлении участка земли для создания семейных (родовых) захоронений либо решения об отказе в предоставлении участка земли для создания семейных (родовых) захоронений.</w:t>
      </w:r>
    </w:p>
    <w:p w14:paraId="6FCB0CA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заявителю решения о предоставлении либо об отказе в предоставлении участка земли для создания семейных (родовых) захоронений.</w:t>
      </w:r>
    </w:p>
    <w:p w14:paraId="5BB07E6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14:paraId="1CEE812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p>
    <w:p w14:paraId="04DD641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Основанием для начала административной процедуры является представление заявителем в уполномоченный орган заявления по форме согласно приложению № 4 к настоящему административному регламенту об исправлении </w:t>
      </w:r>
      <w:r>
        <w:rPr>
          <w:rFonts w:ascii="Times New Roman" w:hAnsi="Times New Roman" w:cs="Times New Roman"/>
          <w:sz w:val="28"/>
          <w:szCs w:val="28"/>
        </w:rPr>
        <w:lastRenderedPageBreak/>
        <w:t>ошибок и (или) опечаток в документах, выданных в результате предоставления муниципальной услуги (далее - заявление об исправлении ошибок).</w:t>
      </w:r>
    </w:p>
    <w:p w14:paraId="3C54FB8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 К заявлению об исправлении ошибок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14:paraId="23414C1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3.2.3. Специалист, ответственный за предоставление муниципальной услуги, рассматривает заявление об исправлении ошибок, представленное (направленное) заявителем, и проводит проверку указанных в нем и документах сведений в срок, не превышающий 2 рабочих дней с даты регистрации такого заявления.</w:t>
      </w:r>
    </w:p>
    <w:p w14:paraId="1B11127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3.2.4. Основанием принятия решения является наличие или отсутствие ошибок и (или) опечаток в выданных в результате предоставления муниципальной услуги документах.</w:t>
      </w:r>
    </w:p>
    <w:p w14:paraId="78FDCEE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ошибок и (или) опечаток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3BF7107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 В случае отсутствия ошибок и (или) опечаток в выданных в результате предоставления муниципальной услуги документах, специалист уполномоченного органа письменно сообщает заявителю об отсутствии таковых в срок, не превышающий 5 рабочих дней с момента регистрации соответствующего заявления.</w:t>
      </w:r>
    </w:p>
    <w:p w14:paraId="103F870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 Заявление об исправлении ошибок может быть представлено заявителем в электронной форме, в том числе через ЕПГУ, РПГУ (при наличии технической возможности).</w:t>
      </w:r>
    </w:p>
    <w:p w14:paraId="702B598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3.2.7. 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14:paraId="4A15746B"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3.2.8.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ошибок и (или) опечаток.</w:t>
      </w:r>
    </w:p>
    <w:p w14:paraId="341FFC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4A275761"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24FEEA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2F82F19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D7A991A"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3504838"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br w:type="page"/>
      </w:r>
    </w:p>
    <w:p w14:paraId="69EF7B03"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1</w:t>
      </w:r>
    </w:p>
    <w:p w14:paraId="234F06DF"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29C7584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5F9174C7"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6A39D4DA"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4" w:name="__DdeLink__1066_2653594399"/>
      <w:bookmarkStart w:id="5" w:name="__DdeLink__1062_2653594399"/>
      <w:bookmarkStart w:id="6" w:name="__DdeLink__1018_2653594399"/>
      <w:r>
        <w:rPr>
          <w:rFonts w:ascii="Times New Roman" w:hAnsi="Times New Roman" w:cs="Times New Roman"/>
          <w:b/>
          <w:sz w:val="28"/>
          <w:szCs w:val="28"/>
        </w:rPr>
        <w:t>семейных (родовых) захоронений»</w:t>
      </w:r>
      <w:bookmarkEnd w:id="4"/>
      <w:bookmarkEnd w:id="5"/>
      <w:bookmarkEnd w:id="6"/>
    </w:p>
    <w:p w14:paraId="47A791E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29420AF" w14:textId="77777777" w:rsidR="00A92183" w:rsidRDefault="00000000" w:rsidP="00220167">
      <w:pPr>
        <w:widowControl w:val="0"/>
        <w:jc w:val="center"/>
      </w:pPr>
      <w:r>
        <w:rPr>
          <w:rFonts w:ascii="Times New Roman" w:eastAsia="Source Han Sans CN Regular" w:hAnsi="Times New Roman" w:cs="Times New Roman"/>
          <w:b/>
          <w:sz w:val="28"/>
          <w:szCs w:val="28"/>
          <w:lang w:bidi="ru-RU"/>
        </w:rPr>
        <w:t>ЗАЯВЛЕНИЕ</w:t>
      </w:r>
    </w:p>
    <w:p w14:paraId="07B6990B" w14:textId="77777777" w:rsidR="00A92183" w:rsidRDefault="00000000" w:rsidP="00220167">
      <w:pPr>
        <w:widowControl w:val="0"/>
        <w:spacing w:after="283"/>
        <w:jc w:val="center"/>
      </w:pPr>
      <w:r>
        <w:rPr>
          <w:rFonts w:ascii="Times New Roman" w:eastAsia="Source Han Sans CN Regular" w:hAnsi="Times New Roman" w:cs="Times New Roman"/>
          <w:b/>
          <w:sz w:val="28"/>
          <w:szCs w:val="28"/>
          <w:lang w:bidi="ru-RU"/>
        </w:rPr>
        <w:t>о предоставлении участка земли для создания семейного (родового) захоронения*</w:t>
      </w:r>
    </w:p>
    <w:p w14:paraId="0319E8B5"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г. Топки                                                                                   "__"_________ 20__</w:t>
      </w:r>
    </w:p>
    <w:p w14:paraId="14012A95"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(Ф.И.О.) _________________________________________________________________,</w:t>
      </w:r>
    </w:p>
    <w:p w14:paraId="0BCB619E"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паспортные данные:</w:t>
      </w:r>
    </w:p>
    <w:p w14:paraId="146C928B"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___________________________________________________________________,</w:t>
      </w:r>
    </w:p>
    <w:p w14:paraId="243EA79C"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___________________________________________________________________,</w:t>
      </w:r>
    </w:p>
    <w:p w14:paraId="12B0D1CA"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 жительства</w:t>
      </w:r>
    </w:p>
    <w:p w14:paraId="246CEE54"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__________________________________________________________________,</w:t>
      </w:r>
    </w:p>
    <w:p w14:paraId="01FFCBFC"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контактные данные:</w:t>
      </w:r>
    </w:p>
    <w:p w14:paraId="4D413041" w14:textId="77777777" w:rsidR="00A92183" w:rsidRDefault="00000000" w:rsidP="00220167">
      <w:pPr>
        <w:widowControl w:val="0"/>
        <w:spacing w:after="55"/>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__________________________________________________________________,</w:t>
      </w:r>
    </w:p>
    <w:p w14:paraId="58E4FFD0"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прошу предоставить участок земли для создания семейного (родового) захоронения на кладбище ________________________________________ площадью _______ кв. м для осуществления последующего захоронения родственников.</w:t>
      </w:r>
    </w:p>
    <w:p w14:paraId="6436A301" w14:textId="77777777" w:rsidR="00A92183" w:rsidRDefault="00000000" w:rsidP="00220167">
      <w:pPr>
        <w:widowControl w:val="0"/>
        <w:jc w:val="both"/>
      </w:pPr>
      <w:r>
        <w:rPr>
          <w:rFonts w:ascii="Times New Roman" w:eastAsia="Source Han Sans CN Regular" w:hAnsi="Times New Roman" w:cs="Times New Roman"/>
          <w:sz w:val="28"/>
          <w:szCs w:val="28"/>
          <w:lang w:bidi="ru-RU"/>
        </w:rPr>
        <w:t>__________________________                _______________________</w:t>
      </w:r>
    </w:p>
    <w:p w14:paraId="1F185267"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ФИО)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подпись)</w:t>
      </w:r>
    </w:p>
    <w:p w14:paraId="031E089F"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Информация о наличии (отсутствии) оснований для отказа в предоставлении участка земли:</w:t>
      </w:r>
    </w:p>
    <w:p w14:paraId="323D6F04"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Указанный в заявление участок земли может (не может) (нужное подчеркнуть) быть предоставлен для создания семейного (родового) захоронения.</w:t>
      </w:r>
    </w:p>
    <w:p w14:paraId="79D8A938" w14:textId="77777777" w:rsidR="00A92183" w:rsidRDefault="00000000" w:rsidP="00220167">
      <w:pPr>
        <w:widowControl w:val="0"/>
        <w:jc w:val="both"/>
      </w:pPr>
      <w:r>
        <w:rPr>
          <w:rFonts w:ascii="Times New Roman" w:eastAsia="Source Han Sans CN Regular" w:hAnsi="Times New Roman" w:cs="Times New Roman"/>
          <w:sz w:val="28"/>
          <w:szCs w:val="28"/>
          <w:lang w:bidi="ru-RU"/>
        </w:rPr>
        <w:t>Основание для отказа (в случае наличия оснований для отказа в предоставлении участка земли для создания семейного (родового) захоронения):</w:t>
      </w:r>
    </w:p>
    <w:p w14:paraId="07E0C61A" w14:textId="77777777" w:rsidR="00A92183" w:rsidRDefault="00000000" w:rsidP="00220167">
      <w:pPr>
        <w:widowControl w:val="0"/>
        <w:jc w:val="both"/>
      </w:pPr>
      <w:r>
        <w:rPr>
          <w:rFonts w:ascii="Times New Roman" w:eastAsia="Source Han Sans CN Regular" w:hAnsi="Times New Roman" w:cs="Times New Roman"/>
          <w:sz w:val="28"/>
          <w:szCs w:val="28"/>
          <w:lang w:bidi="ru-RU"/>
        </w:rPr>
        <w:t>____________________________________________________________________________________________________________________________________________________________________________________________________________</w:t>
      </w:r>
    </w:p>
    <w:p w14:paraId="551C978E" w14:textId="77777777" w:rsidR="00A92183" w:rsidRDefault="00000000" w:rsidP="00220167">
      <w:pPr>
        <w:widowControl w:val="0"/>
        <w:spacing w:after="55"/>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(при отсутствии оснований для отказа ставится прочерк)</w:t>
      </w:r>
    </w:p>
    <w:p w14:paraId="44EF00B2" w14:textId="77777777" w:rsidR="00A92183" w:rsidRDefault="00000000" w:rsidP="00220167">
      <w:pPr>
        <w:widowControl w:val="0"/>
        <w:spacing w:after="112"/>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1FFA8BE6"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______________________</w:t>
      </w:r>
    </w:p>
    <w:p w14:paraId="69D5CB39"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49E22D49"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заявление может быть оформлена в любой иной свободной форме</w:t>
      </w:r>
    </w:p>
    <w:p w14:paraId="04F032B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DD69796"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C8207B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Приложение № 2</w:t>
      </w:r>
    </w:p>
    <w:p w14:paraId="236E05F7"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4EE7A787"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2812B4DF"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70B185C8"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7" w:name="__DdeLink__1072_2653594399"/>
      <w:bookmarkStart w:id="8" w:name="__DdeLink__1018_2653594399_Копия_1"/>
      <w:bookmarkStart w:id="9" w:name="__DdeLink__1062_2653594399_Копия_1"/>
      <w:r>
        <w:rPr>
          <w:rFonts w:ascii="Times New Roman" w:hAnsi="Times New Roman" w:cs="Times New Roman"/>
          <w:b/>
          <w:sz w:val="28"/>
          <w:szCs w:val="28"/>
        </w:rPr>
        <w:t>семейных (родовых) захоронений»</w:t>
      </w:r>
      <w:bookmarkEnd w:id="7"/>
      <w:bookmarkEnd w:id="8"/>
      <w:bookmarkEnd w:id="9"/>
    </w:p>
    <w:p w14:paraId="6566416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EE77D5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1C0F8B5" w14:textId="77777777" w:rsidR="00A92183" w:rsidRDefault="00000000" w:rsidP="00220167">
      <w:pPr>
        <w:widowControl w:val="0"/>
        <w:jc w:val="center"/>
      </w:pPr>
      <w:r>
        <w:rPr>
          <w:rFonts w:ascii="Times New Roman" w:eastAsia="Source Han Sans CN Regular" w:hAnsi="Times New Roman" w:cs="Times New Roman"/>
          <w:b/>
          <w:sz w:val="28"/>
          <w:szCs w:val="28"/>
          <w:lang w:bidi="ru-RU"/>
        </w:rPr>
        <w:t>РЕШЕНИЕ № ____</w:t>
      </w:r>
    </w:p>
    <w:p w14:paraId="5311F9C4" w14:textId="77777777" w:rsidR="00A92183" w:rsidRDefault="00000000" w:rsidP="00220167">
      <w:pPr>
        <w:widowControl w:val="0"/>
        <w:spacing w:after="283"/>
        <w:jc w:val="center"/>
      </w:pPr>
      <w:r>
        <w:rPr>
          <w:rFonts w:ascii="Times New Roman" w:eastAsia="Source Han Sans CN Regular" w:hAnsi="Times New Roman" w:cs="Times New Roman"/>
          <w:b/>
          <w:sz w:val="28"/>
          <w:szCs w:val="28"/>
          <w:lang w:bidi="ru-RU"/>
        </w:rPr>
        <w:t>о предоставлении участка земли</w:t>
      </w:r>
      <w:r>
        <w:rPr>
          <w:rFonts w:ascii="Times New Roman" w:eastAsia="Source Han Sans CN Regular" w:hAnsi="Times New Roman" w:cs="Times New Roman"/>
          <w:sz w:val="28"/>
          <w:szCs w:val="28"/>
          <w:lang w:bidi="ru-RU"/>
        </w:rPr>
        <w:t xml:space="preserve"> </w:t>
      </w:r>
      <w:r>
        <w:rPr>
          <w:rFonts w:ascii="Times New Roman" w:eastAsia="Source Han Sans CN Regular" w:hAnsi="Times New Roman" w:cs="Times New Roman"/>
          <w:b/>
          <w:sz w:val="28"/>
          <w:szCs w:val="28"/>
          <w:lang w:bidi="ru-RU"/>
        </w:rPr>
        <w:t>для создания семейных (родовых) захоронений</w:t>
      </w:r>
    </w:p>
    <w:p w14:paraId="73A7AF03"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г. Топки                                                                                     "__" __________ 20__</w:t>
      </w:r>
    </w:p>
    <w:p w14:paraId="02F20BFE"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Предоставить ______________________________________________________________</w:t>
      </w:r>
    </w:p>
    <w:p w14:paraId="1AC2B32B"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Ф.И.О. (кому)</w:t>
      </w:r>
    </w:p>
    <w:p w14:paraId="3A602C53"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w:t>
      </w:r>
    </w:p>
    <w:p w14:paraId="1691435F"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паспортные данные:</w:t>
      </w:r>
    </w:p>
    <w:p w14:paraId="5DD25778"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w:t>
      </w:r>
    </w:p>
    <w:p w14:paraId="69728D21"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w:t>
      </w:r>
    </w:p>
    <w:p w14:paraId="6A9D1276"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 жительства</w:t>
      </w:r>
    </w:p>
    <w:p w14:paraId="26DA3327" w14:textId="77777777" w:rsidR="00A92183" w:rsidRDefault="00000000" w:rsidP="00220167">
      <w:pPr>
        <w:widowControl w:val="0"/>
        <w:jc w:val="both"/>
      </w:pPr>
      <w:r>
        <w:rPr>
          <w:rFonts w:ascii="Times New Roman" w:eastAsia="Source Han Sans CN Regular" w:hAnsi="Times New Roman" w:cs="Times New Roman"/>
          <w:sz w:val="28"/>
          <w:szCs w:val="28"/>
          <w:lang w:bidi="ru-RU"/>
        </w:rPr>
        <w:t>__________________________________________________________________,</w:t>
      </w:r>
    </w:p>
    <w:p w14:paraId="1BE9236E"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контактные данные:</w:t>
      </w:r>
    </w:p>
    <w:p w14:paraId="5A00F8A5"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___________________________________________________________________</w:t>
      </w:r>
    </w:p>
    <w:p w14:paraId="724FA8EE"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участок земли для создания семейного (родового) захоронения на кладбище _______________________________________________ площадью __________ кв. м.,</w:t>
      </w:r>
    </w:p>
    <w:p w14:paraId="7510AE3D"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месторасположение: квартал ________, ряд _________, место № _______________, для осуществления последующего захоронения родственников.</w:t>
      </w:r>
    </w:p>
    <w:p w14:paraId="1BF95D10"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4873EEE0"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______________________</w:t>
      </w:r>
    </w:p>
    <w:p w14:paraId="229FECD4"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6C4D589B"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Предоставление участка земли для создания семейного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правовым актом администрации Топкинского муниципального округа.</w:t>
      </w:r>
    </w:p>
    <w:p w14:paraId="6E4D191C"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Оплата должна быть произведена заявителем в течение пяти рабочих дней со дня принятия решения о предоставлении участка земли для создания семейного (родового) захоронения. В случае невнесения в установленный срок платы за </w:t>
      </w:r>
      <w:r>
        <w:rPr>
          <w:rFonts w:ascii="Times New Roman" w:eastAsia="Source Han Sans CN Regular" w:hAnsi="Times New Roman" w:cs="Times New Roman"/>
          <w:sz w:val="28"/>
          <w:szCs w:val="28"/>
          <w:lang w:bidi="ru-RU"/>
        </w:rPr>
        <w:lastRenderedPageBreak/>
        <w:t>предоставление участка земли для создания семейного захоронения, настоящее решение о предоставлении участка земля для создания семейного (родового) захоронения отменяется, о чем делается соответствующая отметка в настоящем решении. </w:t>
      </w:r>
    </w:p>
    <w:p w14:paraId="1EC9291B"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Отметка об отмене решения (в случае невнесения платы)</w:t>
      </w:r>
    </w:p>
    <w:p w14:paraId="263AB3DF"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35133B4B" w14:textId="77777777" w:rsidR="00A92183" w:rsidRDefault="00000000" w:rsidP="00220167">
      <w:pPr>
        <w:widowControl w:val="0"/>
        <w:jc w:val="both"/>
        <w:rPr>
          <w:rFonts w:ascii="Times New Roman" w:eastAsia="Source Han Sans CN Regular" w:hAnsi="Times New Roman" w:cs="Times New Roman"/>
          <w:sz w:val="28"/>
          <w:szCs w:val="28"/>
          <w:lang w:bidi="ru-RU"/>
        </w:rPr>
      </w:pPr>
      <w:bookmarkStart w:id="10" w:name="_Hlk185937678"/>
      <w:bookmarkEnd w:id="10"/>
      <w:r>
        <w:rPr>
          <w:rFonts w:ascii="Times New Roman" w:eastAsia="Source Han Sans CN Regular" w:hAnsi="Times New Roman" w:cs="Times New Roman"/>
          <w:sz w:val="28"/>
          <w:szCs w:val="28"/>
          <w:lang w:bidi="ru-RU"/>
        </w:rPr>
        <w:t>_______________    ______________________</w:t>
      </w:r>
    </w:p>
    <w:p w14:paraId="3DD67873"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67D7A333" w14:textId="77777777" w:rsidR="00A92183" w:rsidRDefault="00A92183" w:rsidP="00220167">
      <w:pPr>
        <w:widowControl w:val="0"/>
        <w:spacing w:after="283"/>
        <w:jc w:val="both"/>
        <w:rPr>
          <w:rFonts w:ascii="Times New Roman" w:eastAsia="Source Han Sans CN Regular" w:hAnsi="Times New Roman" w:cs="Times New Roman"/>
          <w:b/>
          <w:sz w:val="28"/>
          <w:szCs w:val="28"/>
          <w:lang w:bidi="ru-RU"/>
        </w:rPr>
      </w:pPr>
    </w:p>
    <w:p w14:paraId="569CCA0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800052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3D18381"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7AEAE66"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365644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3C5073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8B2490E"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AA97EE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375E4BE"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CD526D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840BDF5"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6C4398A"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0E065A8"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BA8C80F"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50F9BC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2D6E65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94FB6C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222DC77"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E706653"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9122E43"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9857BF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0F23C81"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807DF0D"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104ECC9"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br w:type="page"/>
      </w:r>
    </w:p>
    <w:p w14:paraId="74FCA68B"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3</w:t>
      </w:r>
    </w:p>
    <w:p w14:paraId="1B8E264C"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375FF89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77CFAD09"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752E34B7"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11" w:name="__DdeLink__1018_2653594399_Копия_1_Копия"/>
      <w:bookmarkStart w:id="12" w:name="__DdeLink__1062_2653594399_Копия_1_Копия"/>
      <w:r>
        <w:rPr>
          <w:rFonts w:ascii="Times New Roman" w:hAnsi="Times New Roman" w:cs="Times New Roman"/>
          <w:b/>
          <w:sz w:val="28"/>
          <w:szCs w:val="28"/>
        </w:rPr>
        <w:t>семейных (родовых) захоронений»</w:t>
      </w:r>
      <w:bookmarkEnd w:id="11"/>
      <w:bookmarkEnd w:id="12"/>
    </w:p>
    <w:p w14:paraId="08A959D4" w14:textId="77777777" w:rsidR="00A92183" w:rsidRDefault="00A92183" w:rsidP="00220167">
      <w:pPr>
        <w:widowControl w:val="0"/>
        <w:spacing w:after="283"/>
        <w:jc w:val="both"/>
        <w:rPr>
          <w:rFonts w:ascii="Times New Roman" w:eastAsia="Source Han Sans CN Regular" w:hAnsi="Times New Roman" w:cs="Times New Roman"/>
          <w:sz w:val="28"/>
          <w:szCs w:val="28"/>
          <w:lang w:bidi="ru-RU"/>
        </w:rPr>
      </w:pPr>
    </w:p>
    <w:p w14:paraId="63E7CB8B" w14:textId="77777777" w:rsidR="00A92183" w:rsidRDefault="00000000" w:rsidP="00220167">
      <w:pPr>
        <w:widowControl w:val="0"/>
        <w:jc w:val="center"/>
        <w:rPr>
          <w:rFonts w:ascii="Times New Roman" w:eastAsia="Source Han Sans CN Regular" w:hAnsi="Times New Roman" w:cs="Times New Roman"/>
          <w:b/>
          <w:sz w:val="28"/>
          <w:szCs w:val="28"/>
          <w:lang w:bidi="ru-RU"/>
        </w:rPr>
      </w:pPr>
      <w:r>
        <w:rPr>
          <w:rFonts w:ascii="Times New Roman" w:eastAsia="Source Han Sans CN Regular" w:hAnsi="Times New Roman" w:cs="Times New Roman"/>
          <w:b/>
          <w:sz w:val="28"/>
          <w:szCs w:val="28"/>
          <w:lang w:bidi="ru-RU"/>
        </w:rPr>
        <w:t>РЕШЕНИЕ № ____</w:t>
      </w:r>
    </w:p>
    <w:p w14:paraId="4E786FCF" w14:textId="77777777" w:rsidR="00A92183" w:rsidRDefault="00000000" w:rsidP="00220167">
      <w:pPr>
        <w:widowControl w:val="0"/>
        <w:spacing w:after="283"/>
        <w:jc w:val="center"/>
      </w:pPr>
      <w:r>
        <w:rPr>
          <w:rFonts w:ascii="Times New Roman" w:eastAsia="Source Han Sans CN Regular" w:hAnsi="Times New Roman" w:cs="Times New Roman"/>
          <w:b/>
          <w:sz w:val="28"/>
          <w:szCs w:val="28"/>
          <w:lang w:bidi="ru-RU"/>
        </w:rPr>
        <w:t>об отказе в предоставлении участка земли для семейного (родового) захоронения</w:t>
      </w:r>
    </w:p>
    <w:p w14:paraId="7D6629A5"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г. Топки                                                                                   "__"___________ 20__</w:t>
      </w:r>
    </w:p>
    <w:p w14:paraId="535889CA"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Отказать Ф.И.О. _________________________________________________________________,</w:t>
      </w:r>
    </w:p>
    <w:p w14:paraId="06AAE520"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паспортные данные:</w:t>
      </w:r>
    </w:p>
    <w:p w14:paraId="6524AED3"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 __________________________________________________________________,</w:t>
      </w:r>
    </w:p>
    <w:p w14:paraId="4B53C951"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w:t>
      </w:r>
    </w:p>
    <w:p w14:paraId="685EFB25"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 жительства</w:t>
      </w:r>
    </w:p>
    <w:p w14:paraId="1ED5A8AA"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 __________________________________________________________________,</w:t>
      </w:r>
    </w:p>
    <w:p w14:paraId="05B43CA8"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контактные данные: __________________________________________, в предоставлении участка земли для семейного (родового) захоронения на кладбище ___________________________________________ площадью __________________ кв. м.,</w:t>
      </w:r>
    </w:p>
    <w:p w14:paraId="6E87A3AA"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месторасположение: квартал ________, ряд _________, место № ___________, для осуществления последующего захоронения родственников.</w:t>
      </w:r>
    </w:p>
    <w:p w14:paraId="649E9828"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Причина отказа</w:t>
      </w:r>
    </w:p>
    <w:p w14:paraId="334029D9"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w:t>
      </w:r>
    </w:p>
    <w:p w14:paraId="3F923237"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w:t>
      </w:r>
    </w:p>
    <w:p w14:paraId="669D2D4A"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36DF4A66"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______________________</w:t>
      </w:r>
    </w:p>
    <w:p w14:paraId="2F35EEB7"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4313BD25" w14:textId="77777777" w:rsidR="00A92183" w:rsidRDefault="00A92183" w:rsidP="00220167">
      <w:pPr>
        <w:widowControl w:val="0"/>
        <w:spacing w:after="55"/>
        <w:jc w:val="right"/>
        <w:rPr>
          <w:rFonts w:ascii="Times New Roman" w:eastAsia="Source Han Sans CN Regular" w:hAnsi="Times New Roman" w:cs="Times New Roman"/>
          <w:sz w:val="28"/>
          <w:szCs w:val="28"/>
          <w:lang w:bidi="ru-RU"/>
        </w:rPr>
      </w:pPr>
    </w:p>
    <w:p w14:paraId="674C060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A90800D" w14:textId="77777777" w:rsidR="00A92183" w:rsidRDefault="00A92183" w:rsidP="00220167">
      <w:pPr>
        <w:pStyle w:val="a1"/>
        <w:spacing w:after="0" w:line="240" w:lineRule="auto"/>
        <w:rPr>
          <w:rFonts w:ascii="Times New Roman" w:hAnsi="Times New Roman" w:cs="Times New Roman"/>
          <w:b/>
          <w:sz w:val="28"/>
          <w:szCs w:val="28"/>
        </w:rPr>
      </w:pPr>
    </w:p>
    <w:p w14:paraId="448D6B6F"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br w:type="page"/>
      </w:r>
    </w:p>
    <w:p w14:paraId="005F4CB5"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4</w:t>
      </w:r>
    </w:p>
    <w:p w14:paraId="630E64E3"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3A414DF4"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76586AAB"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39012AF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семейных (родовых) захоронений»</w:t>
      </w:r>
    </w:p>
    <w:p w14:paraId="7CD92D1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32A41836" w14:textId="77777777" w:rsidR="00A92183" w:rsidRDefault="00000000" w:rsidP="00220167">
      <w:pPr>
        <w:pStyle w:val="a1"/>
        <w:spacing w:after="0" w:line="240" w:lineRule="auto"/>
        <w:ind w:left="2835"/>
        <w:jc w:val="right"/>
        <w:rPr>
          <w:rFonts w:ascii="Times New Roman" w:hAnsi="Times New Roman" w:cs="Times New Roman"/>
          <w:sz w:val="28"/>
          <w:szCs w:val="28"/>
        </w:rPr>
      </w:pPr>
      <w:bookmarkStart w:id="13" w:name="bookmark_id.3dy6vkm"/>
      <w:bookmarkStart w:id="14" w:name="bookmark_id.tyjcwt"/>
      <w:bookmarkEnd w:id="13"/>
      <w:bookmarkEnd w:id="14"/>
      <w:r>
        <w:rPr>
          <w:rFonts w:ascii="Times New Roman" w:hAnsi="Times New Roman" w:cs="Times New Roman"/>
          <w:sz w:val="28"/>
          <w:szCs w:val="28"/>
        </w:rPr>
        <w:t>Управление ЖКХ и благоустройства администрации Топкинского муниципального округа</w:t>
      </w:r>
    </w:p>
    <w:p w14:paraId="5C419A78"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от ____________________________________</w:t>
      </w:r>
    </w:p>
    <w:p w14:paraId="5BCFD90A"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(Ф.И.О. гражданина полностью)</w:t>
      </w:r>
    </w:p>
    <w:p w14:paraId="4FC6409B"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14:paraId="03A94A56"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(адрес проживания гражданина)</w:t>
      </w:r>
    </w:p>
    <w:p w14:paraId="1095786C"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______________________________________</w:t>
      </w:r>
    </w:p>
    <w:p w14:paraId="51397D08"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(контактный телефон, адрес эл. почты, почтовый адрес)</w:t>
      </w:r>
    </w:p>
    <w:p w14:paraId="257E85C8"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01DF1663"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Заявление</w:t>
      </w:r>
      <w:r>
        <w:rPr>
          <w:rFonts w:ascii="Times New Roman" w:hAnsi="Times New Roman" w:cs="Times New Roman"/>
          <w:sz w:val="28"/>
          <w:szCs w:val="28"/>
        </w:rPr>
        <w:t xml:space="preserve"> </w:t>
      </w:r>
      <w:r>
        <w:rPr>
          <w:rFonts w:ascii="Times New Roman" w:hAnsi="Times New Roman" w:cs="Times New Roman"/>
          <w:b/>
          <w:sz w:val="28"/>
          <w:szCs w:val="28"/>
        </w:rPr>
        <w:t>об исправлении ошибок и опечаток в документах, выданных</w:t>
      </w:r>
      <w:r>
        <w:rPr>
          <w:rFonts w:ascii="Times New Roman" w:hAnsi="Times New Roman" w:cs="Times New Roman"/>
          <w:sz w:val="28"/>
          <w:szCs w:val="28"/>
        </w:rPr>
        <w:t xml:space="preserve"> </w:t>
      </w:r>
      <w:r>
        <w:rPr>
          <w:rFonts w:ascii="Times New Roman" w:hAnsi="Times New Roman" w:cs="Times New Roman"/>
          <w:b/>
          <w:sz w:val="28"/>
          <w:szCs w:val="28"/>
        </w:rPr>
        <w:t>в результате предоставления муниципальной услуги</w:t>
      </w:r>
    </w:p>
    <w:p w14:paraId="666A8770"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1FDACBB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Прошу исправить ошибку (опечатку) в _____________________________,</w:t>
      </w:r>
    </w:p>
    <w:p w14:paraId="27C6689A" w14:textId="77777777" w:rsidR="00A92183" w:rsidRDefault="00000000" w:rsidP="00220167">
      <w:pPr>
        <w:pStyle w:val="a1"/>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(реквизиты документа, заявленного к исправлению)</w:t>
      </w:r>
    </w:p>
    <w:p w14:paraId="01A7A11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ошибочно указанную информацию заменить на ______________________</w:t>
      </w:r>
    </w:p>
    <w:p w14:paraId="16DC556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 для исправления ошибки (опечатки): ______________________</w:t>
      </w:r>
    </w:p>
    <w:p w14:paraId="1DC482DF" w14:textId="77777777" w:rsidR="00A92183" w:rsidRDefault="00000000" w:rsidP="00220167">
      <w:pPr>
        <w:pStyle w:val="a1"/>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(ссылка на документацию)</w:t>
      </w:r>
    </w:p>
    <w:p w14:paraId="16DD641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 по описи:</w:t>
      </w:r>
    </w:p>
    <w:p w14:paraId="4654A1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p>
    <w:p w14:paraId="37B5382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p>
    <w:p w14:paraId="3E37055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w:t>
      </w:r>
    </w:p>
    <w:p w14:paraId="5FD4625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расшифровка)</w:t>
      </w:r>
    </w:p>
    <w:p w14:paraId="71CCD8D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5AA70C37"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_______________20____г.</w:t>
      </w:r>
    </w:p>
    <w:p w14:paraId="558C73AB" w14:textId="77777777" w:rsidR="00A92183" w:rsidRDefault="00A92183" w:rsidP="00220167">
      <w:pPr>
        <w:jc w:val="both"/>
        <w:rPr>
          <w:rFonts w:ascii="Times New Roman" w:hAnsi="Times New Roman" w:cs="Times New Roman"/>
          <w:sz w:val="28"/>
          <w:szCs w:val="28"/>
        </w:rPr>
      </w:pPr>
    </w:p>
    <w:p w14:paraId="1201CA85"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7B46FF77"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7C8EA77C"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5BA92C9E"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15BA2111"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4CC3F63E"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399308F7"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1A423C6A"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7DE850B8"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0E0C09FD"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2080262A"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2B142D4A" w14:textId="7EE7DFC3"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5</w:t>
      </w:r>
    </w:p>
    <w:p w14:paraId="401A3C0C"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497E777B"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13BA870C"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75DB9745"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15" w:name="__DdeLink__1016_2653594399_Копия_1"/>
      <w:r>
        <w:rPr>
          <w:rFonts w:ascii="Times New Roman" w:hAnsi="Times New Roman" w:cs="Times New Roman"/>
          <w:b/>
          <w:sz w:val="28"/>
          <w:szCs w:val="28"/>
        </w:rPr>
        <w:t>семейных (родовых) захоронений»</w:t>
      </w:r>
      <w:bookmarkEnd w:id="15"/>
    </w:p>
    <w:p w14:paraId="04472FF3"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A0736BF" w14:textId="77777777" w:rsidR="00A92183" w:rsidRDefault="00000000" w:rsidP="00220167">
      <w:pPr>
        <w:widowControl w:val="0"/>
        <w:jc w:val="center"/>
        <w:rPr>
          <w:rFonts w:ascii="Times New Roman" w:eastAsia="Source Han Sans CN Regular" w:hAnsi="Times New Roman" w:cs="Times New Roman"/>
          <w:b/>
          <w:sz w:val="28"/>
          <w:szCs w:val="28"/>
          <w:lang w:bidi="ru-RU"/>
        </w:rPr>
      </w:pPr>
      <w:bookmarkStart w:id="16" w:name="__DdeLink__1081_2653594399_Копия_1"/>
      <w:r>
        <w:rPr>
          <w:rFonts w:ascii="Times New Roman" w:eastAsia="Source Han Sans CN Regular" w:hAnsi="Times New Roman" w:cs="Times New Roman"/>
          <w:b/>
          <w:sz w:val="28"/>
          <w:szCs w:val="28"/>
          <w:lang w:bidi="ru-RU"/>
        </w:rPr>
        <w:t>Согласие на обработку персональных данных</w:t>
      </w:r>
    </w:p>
    <w:p w14:paraId="41CC2370" w14:textId="77777777" w:rsidR="00A92183" w:rsidRDefault="00A92183" w:rsidP="00220167">
      <w:pPr>
        <w:widowControl w:val="0"/>
        <w:jc w:val="center"/>
        <w:rPr>
          <w:rFonts w:ascii="Times New Roman" w:eastAsia="Source Han Sans CN Regular" w:hAnsi="Times New Roman" w:cs="Times New Roman"/>
          <w:b/>
          <w:sz w:val="28"/>
          <w:szCs w:val="28"/>
          <w:lang w:bidi="ru-RU"/>
        </w:rPr>
      </w:pPr>
    </w:p>
    <w:p w14:paraId="4F7868A9"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фамилия, имя, отчество (последнее - при наличии) субъекта персональных данных: ________________________________________________________________________________________________________________________________________</w:t>
      </w:r>
    </w:p>
    <w:p w14:paraId="59540797"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Адрес места жительства:</w:t>
      </w:r>
    </w:p>
    <w:p w14:paraId="07B410CA"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w:t>
      </w:r>
    </w:p>
    <w:p w14:paraId="21F4BC33"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Документ, удостоверяющий личность субъекта персональных данных, дата его выдачи и выдавший орган _____________________________________________________________,</w:t>
      </w:r>
    </w:p>
    <w:p w14:paraId="44E4A773"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даю свое согласие </w:t>
      </w:r>
      <w:bookmarkStart w:id="17" w:name="_Hlk185937796"/>
      <w:r>
        <w:rPr>
          <w:rFonts w:ascii="Times New Roman" w:eastAsia="Source Han Sans CN Regular" w:hAnsi="Times New Roman" w:cs="Times New Roman"/>
          <w:sz w:val="28"/>
          <w:szCs w:val="28"/>
          <w:lang w:bidi="ru-RU"/>
        </w:rPr>
        <w:t xml:space="preserve">Управлению ЖКХ и благоустройства администрации Топкинского муниципального округа </w:t>
      </w:r>
      <w:bookmarkEnd w:id="17"/>
      <w:r>
        <w:rPr>
          <w:rFonts w:ascii="Times New Roman" w:eastAsia="Source Han Sans CN Regular" w:hAnsi="Times New Roman" w:cs="Times New Roman"/>
          <w:sz w:val="28"/>
          <w:szCs w:val="28"/>
          <w:lang w:bidi="ru-RU"/>
        </w:rPr>
        <w:t>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w:t>
      </w:r>
    </w:p>
    <w:p w14:paraId="12F8C617"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даю согласие на использование персональных данных исключительно в целях предоставления мне участка земли для создания семейного (родового) захоронения.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CD415A1"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проинформирован(-а), что Управлению ЖКХ и благоустройства администрации Топкинского муниципального округа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F4EA0F3"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Данное согласие действует до достижения целей обработки персональных данных или в течение срока хранения информации.</w:t>
      </w:r>
    </w:p>
    <w:p w14:paraId="26814DA4"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Данное согласие может быть отозвано в любой момент по моему письменному заявлению.</w:t>
      </w:r>
    </w:p>
    <w:p w14:paraId="498C4B5E"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lastRenderedPageBreak/>
        <w:t>Я подтверждаю, что, давая такое согласие, я действую по собственной воле и в своих интересах.</w:t>
      </w:r>
    </w:p>
    <w:p w14:paraId="2634373B"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20___ г. _______________/__________</w:t>
      </w:r>
    </w:p>
    <w:p w14:paraId="3C37A35B" w14:textId="77777777" w:rsidR="00A92183" w:rsidRDefault="00000000" w:rsidP="00220167">
      <w:pPr>
        <w:widowControl w:val="0"/>
        <w:spacing w:after="226"/>
      </w:pPr>
      <w:bookmarkStart w:id="18" w:name="__DdeLink__1081_2653594399"/>
      <w:bookmarkEnd w:id="18"/>
      <w:r>
        <w:rPr>
          <w:rFonts w:ascii="Times New Roman" w:hAnsi="Times New Roman" w:cs="Times New Roman"/>
        </w:rPr>
        <w:t xml:space="preserve">                                                         </w:t>
      </w:r>
      <w:r>
        <w:rPr>
          <w:rFonts w:ascii="Times New Roman" w:eastAsia="Source Han Sans CN Regular" w:hAnsi="Times New Roman" w:cs="Times New Roman"/>
        </w:rPr>
        <w:t>(</w:t>
      </w:r>
      <w:proofErr w:type="gramStart"/>
      <w:r>
        <w:rPr>
          <w:rFonts w:ascii="Times New Roman" w:eastAsia="Source Han Sans CN Regular" w:hAnsi="Times New Roman" w:cs="Times New Roman"/>
        </w:rPr>
        <w:t xml:space="preserve">ФИО)   </w:t>
      </w:r>
      <w:proofErr w:type="gramEnd"/>
      <w:r>
        <w:rPr>
          <w:rFonts w:ascii="Times New Roman" w:eastAsia="Source Han Sans CN Regular" w:hAnsi="Times New Roman" w:cs="Times New Roman"/>
        </w:rPr>
        <w:t xml:space="preserve">              </w:t>
      </w:r>
      <w:proofErr w:type="gramStart"/>
      <w:r>
        <w:rPr>
          <w:rFonts w:ascii="Times New Roman" w:eastAsia="Source Han Sans CN Regular" w:hAnsi="Times New Roman" w:cs="Times New Roman"/>
        </w:rPr>
        <w:t xml:space="preserve">   (</w:t>
      </w:r>
      <w:proofErr w:type="gramEnd"/>
      <w:r>
        <w:rPr>
          <w:rFonts w:ascii="Times New Roman" w:eastAsia="Source Han Sans CN Regular" w:hAnsi="Times New Roman" w:cs="Times New Roman"/>
        </w:rPr>
        <w:t>подпись)</w:t>
      </w:r>
      <w:bookmarkEnd w:id="16"/>
    </w:p>
    <w:sectPr w:rsidR="00A9218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ource Han Sans CN Regular">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B50"/>
    <w:multiLevelType w:val="multilevel"/>
    <w:tmpl w:val="08D89DE2"/>
    <w:lvl w:ilvl="0">
      <w:start w:val="1"/>
      <w:numFmt w:val="none"/>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F562BCA"/>
    <w:multiLevelType w:val="multilevel"/>
    <w:tmpl w:val="48C298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5896354">
    <w:abstractNumId w:val="0"/>
  </w:num>
  <w:num w:numId="2" w16cid:durableId="100311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92183"/>
    <w:rsid w:val="00220167"/>
    <w:rsid w:val="00A92183"/>
    <w:rsid w:val="00D75E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68B3"/>
  <w15:docId w15:val="{504FE3E8-74D6-40C8-85F4-2A5EB457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extAlignment w:val="baseline"/>
    </w:pPr>
    <w:rPr>
      <w:color w:val="000000"/>
    </w:rPr>
  </w:style>
  <w:style w:type="paragraph" w:styleId="2">
    <w:name w:val="heading 2"/>
    <w:basedOn w:val="a0"/>
    <w:next w:val="a1"/>
    <w:uiPriority w:val="9"/>
    <w:unhideWhenUsed/>
    <w:qFormat/>
    <w:pPr>
      <w:numPr>
        <w:ilvl w:val="1"/>
        <w:numId w:val="1"/>
      </w:numPr>
      <w:spacing w:before="200" w:after="0"/>
      <w:outlineLvl w:val="1"/>
    </w:pPr>
    <w:rPr>
      <w:rFonts w:ascii="Liberation Serif" w:hAnsi="Liberation Serif"/>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character" w:styleId="a6">
    <w:name w:val="FollowedHyperlink"/>
    <w:rPr>
      <w:color w:val="800000"/>
      <w:u w:val="single"/>
    </w:rPr>
  </w:style>
  <w:style w:type="paragraph" w:styleId="a0">
    <w:name w:val="Title"/>
    <w:basedOn w:val="a"/>
    <w:next w:val="a1"/>
    <w:uiPriority w:val="10"/>
    <w:qFormat/>
    <w:pPr>
      <w:keepNext/>
      <w:spacing w:before="240" w:after="120"/>
    </w:pPr>
    <w:rPr>
      <w:sz w:val="28"/>
      <w:szCs w:val="28"/>
    </w:rPr>
  </w:style>
  <w:style w:type="paragraph" w:styleId="a1">
    <w:name w:val="Body Text"/>
    <w:basedOn w:val="a"/>
    <w:pPr>
      <w:spacing w:after="140" w:line="276" w:lineRule="auto"/>
    </w:pPr>
  </w:style>
  <w:style w:type="paragraph" w:styleId="a7">
    <w:name w:val="List"/>
    <w:basedOn w:val="a1"/>
    <w:rPr>
      <w:rFonts w:eastAsia="PT Astra Serif"/>
    </w:rPr>
  </w:style>
  <w:style w:type="paragraph" w:styleId="a8">
    <w:name w:val="caption"/>
    <w:basedOn w:val="a"/>
    <w:qFormat/>
    <w:pPr>
      <w:suppressLineNumbers/>
      <w:spacing w:before="120" w:after="120"/>
    </w:pPr>
    <w:rPr>
      <w:rFonts w:eastAsia="PT Astra Serif"/>
      <w:i/>
      <w:iCs/>
    </w:rPr>
  </w:style>
  <w:style w:type="paragraph" w:styleId="a9">
    <w:name w:val="index heading"/>
    <w:basedOn w:val="a"/>
    <w:qFormat/>
    <w:pPr>
      <w:suppressLineNumbers/>
    </w:pPr>
    <w:rPr>
      <w:rFonts w:eastAsia="PT Astra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bba0bfb1-06c7-4e50-a8d3-fe1045784bf1.html" TargetMode="External"/><Relationship Id="rId3" Type="http://schemas.openxmlformats.org/officeDocument/2006/relationships/settings" Target="settings.xml"/><Relationship Id="rId7" Type="http://schemas.openxmlformats.org/officeDocument/2006/relationships/hyperlink" Target="http://nla-service.minjust.ru:8080/rnla-links/ws/content/act/103bb42a-9db8-45c4-8e50-7c53bf0ddff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cf2e301d-5638-4586-b75c-5b5d87b09eeb.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nla-service.minjust.ru:8080/rnla-links/ws/content/act/4b713a73-14de-4295-929d-9283dcc04e68.html"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03cf0fb8-17d5-46f6-a5ec-d1642676534b.htm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9477</Words>
  <Characters>54020</Characters>
  <Application>Microsoft Office Word</Application>
  <DocSecurity>0</DocSecurity>
  <Lines>450</Lines>
  <Paragraphs>126</Paragraphs>
  <ScaleCrop>false</ScaleCrop>
  <Company/>
  <LinksUpToDate>false</LinksUpToDate>
  <CharactersWithSpaces>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Н. С.</cp:lastModifiedBy>
  <cp:revision>3</cp:revision>
  <cp:lastPrinted>2026-03-17T07:57:00Z</cp:lastPrinted>
  <dcterms:created xsi:type="dcterms:W3CDTF">2026-03-17T07:55:00Z</dcterms:created>
  <dcterms:modified xsi:type="dcterms:W3CDTF">2026-03-17T07:57:00Z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2026-02-27T08:36:00Z</dcterms:created>
  <dc:creator>Антонова О.В</dc:creator>
  <dc:description/>
  <dc:language>ru-RU</dc:language>
  <cp:lastModifiedBy/>
  <dcterms:modified xsi:type="dcterms:W3CDTF">2026-03-16T15:20:30Z</dcterms:modified>
  <cp:revision>4</cp:revision>
  <dc:subject/>
  <dc:title/>
</cp:coreProperties>
</file>